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93"/>
        <w:gridCol w:w="342"/>
        <w:gridCol w:w="2693"/>
        <w:gridCol w:w="396"/>
        <w:gridCol w:w="62"/>
        <w:gridCol w:w="4586"/>
      </w:tblGrid>
      <w:tr w:rsidR="00D85F99" w:rsidRPr="001F3E1C" w:rsidTr="00BA15E6">
        <w:trPr>
          <w:trHeight w:val="330"/>
        </w:trPr>
        <w:tc>
          <w:tcPr>
            <w:tcW w:w="9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2C4126">
              <w:rPr>
                <w:rFonts w:eastAsia="Calibri"/>
                <w:sz w:val="28"/>
                <w:szCs w:val="28"/>
                <w:lang w:eastAsia="en-US"/>
              </w:rPr>
              <w:t>№1</w:t>
            </w:r>
          </w:p>
        </w:tc>
      </w:tr>
      <w:tr w:rsidR="00D85F99" w:rsidRPr="001F3E1C" w:rsidTr="00BA15E6">
        <w:trPr>
          <w:trHeight w:hRule="exact" w:val="680"/>
        </w:trPr>
        <w:tc>
          <w:tcPr>
            <w:tcW w:w="9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F3E1C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C4126">
              <w:rPr>
                <w:rFonts w:eastAsia="Calibri"/>
                <w:sz w:val="28"/>
                <w:szCs w:val="28"/>
                <w:lang w:eastAsia="en-US"/>
              </w:rPr>
              <w:t>решению совета</w:t>
            </w:r>
          </w:p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F3E1C">
              <w:rPr>
                <w:rFonts w:eastAsia="Calibri"/>
                <w:sz w:val="28"/>
                <w:szCs w:val="28"/>
                <w:lang w:eastAsia="en-US"/>
              </w:rPr>
              <w:t xml:space="preserve">Архангельского сельского поселения </w:t>
            </w:r>
          </w:p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85F99" w:rsidRPr="001F3E1C" w:rsidTr="00BA15E6">
        <w:trPr>
          <w:trHeight w:val="65"/>
        </w:trPr>
        <w:tc>
          <w:tcPr>
            <w:tcW w:w="9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F3E1C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</w:tc>
      </w:tr>
      <w:tr w:rsidR="00D85F99" w:rsidRPr="001F3E1C" w:rsidTr="00BA15E6">
        <w:trPr>
          <w:trHeight w:val="65"/>
        </w:trPr>
        <w:tc>
          <w:tcPr>
            <w:tcW w:w="9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2C412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C4126">
              <w:rPr>
                <w:sz w:val="28"/>
                <w:szCs w:val="28"/>
              </w:rPr>
              <w:t>08.02.2019</w:t>
            </w:r>
            <w:r w:rsidRPr="001F3E1C">
              <w:rPr>
                <w:sz w:val="28"/>
                <w:szCs w:val="28"/>
              </w:rPr>
              <w:t xml:space="preserve">  № </w:t>
            </w:r>
            <w:r w:rsidR="002C4126">
              <w:rPr>
                <w:sz w:val="28"/>
                <w:szCs w:val="28"/>
              </w:rPr>
              <w:t>250</w:t>
            </w:r>
          </w:p>
        </w:tc>
      </w:tr>
      <w:tr w:rsidR="00D85F99" w:rsidRPr="001F3E1C" w:rsidTr="00BA15E6">
        <w:trPr>
          <w:trHeight w:val="479"/>
        </w:trPr>
        <w:tc>
          <w:tcPr>
            <w:tcW w:w="9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1F3E1C" w:rsidRDefault="00D85F99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4126" w:rsidRDefault="002C4126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D85F99" w:rsidRDefault="002C4126" w:rsidP="00BA15E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ПРИЛОЖЕНИЕ № 1</w:t>
            </w:r>
          </w:p>
          <w:p w:rsidR="002C4126" w:rsidRDefault="00D85F99" w:rsidP="002C412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C4126">
              <w:rPr>
                <w:rFonts w:eastAsia="Calibri"/>
                <w:sz w:val="28"/>
                <w:szCs w:val="28"/>
                <w:lang w:eastAsia="en-US"/>
              </w:rPr>
              <w:t>решению совета</w:t>
            </w:r>
          </w:p>
          <w:p w:rsidR="00D85F99" w:rsidRPr="001F3E1C" w:rsidRDefault="00D85F99" w:rsidP="002C412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Архангельского сельского поселения Тихорецкого района                             от 12.12.2018 № </w:t>
            </w:r>
            <w:r w:rsidR="002C4126">
              <w:rPr>
                <w:rFonts w:eastAsia="Calibri"/>
                <w:sz w:val="28"/>
                <w:szCs w:val="28"/>
                <w:lang w:eastAsia="en-US"/>
              </w:rPr>
              <w:t>243</w:t>
            </w:r>
          </w:p>
        </w:tc>
      </w:tr>
      <w:tr w:rsidR="00D85F99" w:rsidRPr="0036624B" w:rsidTr="00BA15E6">
        <w:trPr>
          <w:trHeight w:val="6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36624B" w:rsidRDefault="00D85F99" w:rsidP="00BA15E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b/>
                <w:sz w:val="28"/>
                <w:szCs w:val="28"/>
                <w:lang w:eastAsia="en-US"/>
              </w:rPr>
              <w:t>Перечень и коды главных администраторов доходов и источников           финансирования дефицита бюджета поселения и закрепляемые за ними     виды доходов и коды классификации источников</w:t>
            </w:r>
          </w:p>
          <w:p w:rsidR="00D85F99" w:rsidRPr="0036624B" w:rsidRDefault="00D85F99" w:rsidP="00BA15E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b/>
                <w:sz w:val="28"/>
                <w:szCs w:val="28"/>
                <w:lang w:eastAsia="en-US"/>
              </w:rPr>
              <w:t>финансирования дефицита бюджета поселения</w:t>
            </w:r>
          </w:p>
        </w:tc>
      </w:tr>
      <w:tr w:rsidR="00D85F99" w:rsidRPr="0036624B" w:rsidTr="00BA15E6">
        <w:trPr>
          <w:trHeight w:val="282"/>
        </w:trPr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36624B" w:rsidRDefault="00D85F99" w:rsidP="00BA15E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36624B" w:rsidRDefault="00D85F99" w:rsidP="00BA15E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5F99" w:rsidRPr="0036624B" w:rsidRDefault="00D85F99" w:rsidP="00BA15E6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Таблица 1</w:t>
            </w:r>
          </w:p>
        </w:tc>
      </w:tr>
      <w:tr w:rsidR="00D85F99" w:rsidRPr="0036624B" w:rsidTr="00BA15E6">
        <w:trPr>
          <w:trHeight w:val="430"/>
        </w:trPr>
        <w:tc>
          <w:tcPr>
            <w:tcW w:w="23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Код бюджетной классификации</w:t>
            </w:r>
          </w:p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26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Наименование главного администратора доходов и источников финансирования дефицита бюджета поселения</w:t>
            </w:r>
          </w:p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85F99" w:rsidRPr="0036624B" w:rsidTr="00BA15E6">
        <w:trPr>
          <w:trHeight w:val="2148"/>
        </w:trPr>
        <w:tc>
          <w:tcPr>
            <w:tcW w:w="8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главного администратора доходов  и источников        финансирования    дефицита</w:t>
            </w:r>
          </w:p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бюджета поселения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доходов и источников          финансирования дефицита   бюджета поселения</w:t>
            </w:r>
          </w:p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12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F99" w:rsidRPr="0036624B" w:rsidRDefault="00D85F99" w:rsidP="00BA15E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85F99" w:rsidRPr="0036624B" w:rsidTr="00BA15E6">
        <w:trPr>
          <w:trHeight w:val="345"/>
          <w:tblHeader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36624B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6624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2C4126" w:rsidRPr="0036624B" w:rsidTr="00D254A1">
        <w:trPr>
          <w:trHeight w:val="345"/>
          <w:tblHeader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9D52D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>991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9D52D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9D52D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Совет Архангельского сельского поселения Тихорецкого района</w:t>
            </w:r>
          </w:p>
        </w:tc>
      </w:tr>
      <w:tr w:rsidR="002C4126" w:rsidRPr="0036624B" w:rsidTr="00D254A1">
        <w:trPr>
          <w:trHeight w:val="345"/>
          <w:tblHeader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9D52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991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9D52D2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2C4126">
              <w:rPr>
                <w:sz w:val="28"/>
                <w:szCs w:val="28"/>
              </w:rPr>
              <w:t>1 17 01050 10 0000 180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4126" w:rsidRPr="002C4126" w:rsidRDefault="002C4126" w:rsidP="002C4126">
            <w:pPr>
              <w:widowControl w:val="0"/>
              <w:jc w:val="both"/>
              <w:rPr>
                <w:sz w:val="28"/>
                <w:szCs w:val="28"/>
              </w:rPr>
            </w:pPr>
            <w:r w:rsidRPr="002C4126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2C4126" w:rsidRPr="0036624B" w:rsidTr="00D254A1">
        <w:trPr>
          <w:trHeight w:val="345"/>
          <w:tblHeader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9D52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991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9D52D2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2C4126">
              <w:rPr>
                <w:sz w:val="28"/>
                <w:szCs w:val="28"/>
              </w:rPr>
              <w:t>2 18 60010 10 0000 150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4126" w:rsidRPr="002C4126" w:rsidRDefault="002C4126" w:rsidP="002C412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2C4126">
              <w:rPr>
                <w:sz w:val="28"/>
                <w:szCs w:val="28"/>
              </w:rPr>
              <w:t>Доходы бюджетов  сельских поселений 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85F99" w:rsidRPr="0036624B" w:rsidTr="00BA15E6">
        <w:trPr>
          <w:trHeight w:val="34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b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Архангельского сельского поселения Тихорецкого района</w:t>
            </w:r>
          </w:p>
        </w:tc>
      </w:tr>
      <w:tr w:rsidR="00D85F99" w:rsidRPr="0036624B" w:rsidTr="00BA15E6">
        <w:trPr>
          <w:trHeight w:val="1097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lastRenderedPageBreak/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01 02 00 00 10 0000 710</w:t>
            </w:r>
          </w:p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66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D85F99" w:rsidRPr="0036624B" w:rsidTr="00BA15E6">
        <w:trPr>
          <w:trHeight w:val="1097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01 02 00 00 10 0000 810</w:t>
            </w:r>
          </w:p>
          <w:p w:rsidR="00D85F99" w:rsidRPr="006C6E66" w:rsidRDefault="00D85F99" w:rsidP="00BA15E6">
            <w:pPr>
              <w:autoSpaceDE w:val="0"/>
              <w:autoSpaceDN w:val="0"/>
              <w:adjustRightInd w:val="0"/>
              <w:ind w:firstLine="720"/>
              <w:rPr>
                <w:sz w:val="28"/>
                <w:szCs w:val="28"/>
              </w:rPr>
            </w:pPr>
          </w:p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BC77F3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77F3">
              <w:rPr>
                <w:sz w:val="28"/>
                <w:szCs w:val="28"/>
              </w:rPr>
              <w:t>Погашение бюджетами сельских поселений кредитов от кредитных организаций в валюте Российской Федерации</w:t>
            </w:r>
            <w:bookmarkStart w:id="0" w:name="_GoBack"/>
            <w:bookmarkEnd w:id="0"/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1 11 05025 10 0000 120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C6E66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1 11 05035 10 0000 120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1 11 05075 10 0000 120</w:t>
            </w:r>
          </w:p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6C6E66">
              <w:rPr>
                <w:bCs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1 11 07015 10 0000 120</w:t>
            </w:r>
          </w:p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6C6E66">
              <w:rPr>
                <w:bCs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1 11 09045 10 0000 120</w:t>
            </w:r>
          </w:p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6C6E66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том числе казенных)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1 13 01995 10 0000 130</w:t>
            </w:r>
          </w:p>
          <w:p w:rsidR="00D85F99" w:rsidRPr="006C6E66" w:rsidRDefault="00D85F99" w:rsidP="00BA15E6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1 13 02995 10 0000 130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D85F99" w:rsidRPr="0036624B" w:rsidTr="00BA15E6">
        <w:trPr>
          <w:trHeight w:hRule="exact" w:val="713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lastRenderedPageBreak/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1 14 01050 10 0000 410</w:t>
            </w:r>
          </w:p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6C6E66">
              <w:rPr>
                <w:bCs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1 14 02052 10 0000 410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1 14 02052 10 0000 440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8"/>
              <w:jc w:val="center"/>
            </w:pPr>
            <w:r w:rsidRPr="006C6E66">
              <w:t>1 14 02053 10 0000 410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pStyle w:val="a8"/>
            </w:pPr>
            <w:r w:rsidRPr="006C6E6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8"/>
              <w:jc w:val="center"/>
            </w:pPr>
            <w:r w:rsidRPr="006C6E66">
              <w:t xml:space="preserve">1 14 02053 10 0000 440 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pStyle w:val="a8"/>
            </w:pPr>
            <w:r w:rsidRPr="006C6E6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8"/>
              <w:jc w:val="center"/>
            </w:pPr>
            <w:r w:rsidRPr="006C6E66">
              <w:t>1 14 06025 10 0000 430</w:t>
            </w:r>
          </w:p>
          <w:p w:rsidR="00D85F99" w:rsidRPr="006C6E66" w:rsidRDefault="00D85F99" w:rsidP="00BA15E6">
            <w:pPr>
              <w:pStyle w:val="a8"/>
              <w:jc w:val="center"/>
            </w:pP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pStyle w:val="a8"/>
            </w:pPr>
            <w:r w:rsidRPr="006C6E66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1 16 23051 10 0000 140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 xml:space="preserve">Доходы от возмещения ущерба при </w:t>
            </w:r>
            <w:r w:rsidRPr="006C6E66">
              <w:rPr>
                <w:sz w:val="28"/>
                <w:szCs w:val="28"/>
              </w:rPr>
              <w:lastRenderedPageBreak/>
              <w:t>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lastRenderedPageBreak/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8"/>
              <w:jc w:val="center"/>
            </w:pPr>
            <w:r w:rsidRPr="006C6E66">
              <w:t>1 16 32000 10 0000 140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8"/>
            </w:pPr>
            <w:r w:rsidRPr="006C6E6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8"/>
              <w:jc w:val="center"/>
            </w:pPr>
            <w:r w:rsidRPr="006C6E66">
              <w:t>1 16 33050 10 0000 140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pStyle w:val="a8"/>
            </w:pPr>
            <w:r w:rsidRPr="006C6E6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8"/>
              <w:jc w:val="center"/>
            </w:pPr>
            <w:r w:rsidRPr="006C6E66">
              <w:t>1 16 90050 10 0000 140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pStyle w:val="a8"/>
            </w:pPr>
            <w:r w:rsidRPr="006C6E6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1 17 01050 10 0000 180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1 17 05050 10 0000 180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2 02 15001 10 0000 15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Дотации бюджетам сельских поселений на выравнивание уровня бюджетной обеспеченности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2 02 15002 10 0000 15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2 02 20051 10 000015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202 20077 10 0000 15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 xml:space="preserve">Субсидии бюджетам субъектов Российской Федерации на </w:t>
            </w:r>
            <w:proofErr w:type="spellStart"/>
            <w:r w:rsidRPr="006C6E66">
              <w:rPr>
                <w:sz w:val="28"/>
                <w:szCs w:val="28"/>
              </w:rPr>
              <w:t>софинансирование</w:t>
            </w:r>
            <w:proofErr w:type="spellEnd"/>
            <w:r w:rsidRPr="006C6E66">
              <w:rPr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собственности, в том числе:</w:t>
            </w:r>
          </w:p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-устойчивое развитие сельских территорий</w:t>
            </w:r>
            <w:r>
              <w:rPr>
                <w:sz w:val="28"/>
                <w:szCs w:val="28"/>
              </w:rPr>
              <w:t xml:space="preserve"> </w:t>
            </w:r>
            <w:r w:rsidRPr="006C6E66">
              <w:rPr>
                <w:sz w:val="28"/>
                <w:szCs w:val="28"/>
              </w:rPr>
              <w:t>(строительство спортивной площадки</w:t>
            </w:r>
            <w:r>
              <w:rPr>
                <w:sz w:val="28"/>
                <w:szCs w:val="28"/>
              </w:rPr>
              <w:t>)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lastRenderedPageBreak/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2 02 02088 10 0000 15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2 02 02089 10 0000 15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Субсидии на обеспечение развития и укрепление материально- технической базы домов культуры в населенных пунктах с числом жителей до 50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.ч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еловек</w:t>
            </w:r>
            <w:proofErr w:type="spellEnd"/>
          </w:p>
        </w:tc>
      </w:tr>
      <w:tr w:rsidR="00D85F99" w:rsidRPr="0036624B" w:rsidTr="00BA15E6">
        <w:trPr>
          <w:trHeight w:val="52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2 02 25555 10 0000 15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2 02 29999 10 0000 15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2 02 35118 10 0000 15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2 02 30024 10 0000 15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2 02 45144 10 0000 15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2 02 45146 10 0000 15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Межбюджетные трансферты, передаваемые бюджетам сельских поселений на подключение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lastRenderedPageBreak/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2 07 05010 10 0000 1</w:t>
            </w:r>
            <w:r>
              <w:rPr>
                <w:sz w:val="28"/>
                <w:szCs w:val="28"/>
              </w:rPr>
              <w:t>5</w:t>
            </w:r>
            <w:r w:rsidRPr="006C6E66"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2 07 05020 10 0000 1</w:t>
            </w:r>
            <w:r>
              <w:rPr>
                <w:sz w:val="28"/>
                <w:szCs w:val="28"/>
              </w:rPr>
              <w:t>5</w:t>
            </w:r>
            <w:r w:rsidRPr="006C6E66"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2 07 05030 10 0000 1</w:t>
            </w:r>
            <w:r>
              <w:rPr>
                <w:sz w:val="28"/>
                <w:szCs w:val="28"/>
              </w:rPr>
              <w:t>5</w:t>
            </w:r>
            <w:r w:rsidRPr="006C6E66"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2 08 05000 10 0000 1</w:t>
            </w:r>
            <w:r>
              <w:rPr>
                <w:sz w:val="28"/>
                <w:szCs w:val="28"/>
              </w:rPr>
              <w:t>5</w:t>
            </w:r>
            <w:r w:rsidRPr="006C6E66"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2 18 60010 10 0000 15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5F99" w:rsidRPr="006C6E66" w:rsidRDefault="00D85F99" w:rsidP="00BA15E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C6E66">
              <w:rPr>
                <w:sz w:val="28"/>
                <w:szCs w:val="28"/>
              </w:rPr>
              <w:t>Доходы бюджетов сельских поселений 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2 18 05030 10 0000 1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6C6E66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both"/>
              <w:rPr>
                <w:sz w:val="28"/>
                <w:szCs w:val="28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D85F99" w:rsidRPr="0036624B" w:rsidTr="00BA15E6">
        <w:trPr>
          <w:trHeight w:val="65"/>
        </w:trPr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2 19 60010 10 0000 15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5F99" w:rsidRPr="006C6E66" w:rsidRDefault="00D85F99" w:rsidP="00BA15E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6E66">
              <w:rPr>
                <w:rFonts w:eastAsia="Calibri"/>
                <w:sz w:val="28"/>
                <w:szCs w:val="28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D85F99" w:rsidRPr="0036624B" w:rsidRDefault="00D85F99" w:rsidP="00D85F99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</w:t>
      </w:r>
    </w:p>
    <w:p w:rsidR="002C4126" w:rsidRDefault="002C4126" w:rsidP="002C4126">
      <w:pPr>
        <w:jc w:val="right"/>
        <w:rPr>
          <w:rFonts w:eastAsia="Calibri"/>
          <w:sz w:val="28"/>
          <w:szCs w:val="28"/>
          <w:lang w:eastAsia="en-US"/>
        </w:rPr>
      </w:pPr>
    </w:p>
    <w:p w:rsidR="002C4126" w:rsidRDefault="002C4126" w:rsidP="002C4126">
      <w:pPr>
        <w:jc w:val="right"/>
        <w:rPr>
          <w:rFonts w:eastAsia="Calibri"/>
          <w:sz w:val="28"/>
          <w:szCs w:val="28"/>
          <w:lang w:eastAsia="en-US"/>
        </w:rPr>
      </w:pPr>
    </w:p>
    <w:p w:rsidR="002C4126" w:rsidRPr="002C4126" w:rsidRDefault="002C4126" w:rsidP="002C4126">
      <w:pPr>
        <w:jc w:val="right"/>
        <w:rPr>
          <w:rFonts w:eastAsia="Calibri"/>
          <w:sz w:val="28"/>
          <w:szCs w:val="28"/>
          <w:lang w:eastAsia="en-US"/>
        </w:rPr>
      </w:pPr>
      <w:r w:rsidRPr="002C4126">
        <w:rPr>
          <w:rFonts w:eastAsia="Calibri"/>
          <w:sz w:val="28"/>
          <w:szCs w:val="28"/>
          <w:lang w:eastAsia="en-US"/>
        </w:rPr>
        <w:lastRenderedPageBreak/>
        <w:t>Таблица 2</w:t>
      </w:r>
    </w:p>
    <w:p w:rsidR="002C4126" w:rsidRPr="002C4126" w:rsidRDefault="002C4126" w:rsidP="002C4126">
      <w:pPr>
        <w:jc w:val="center"/>
        <w:rPr>
          <w:rFonts w:eastAsia="Calibri"/>
          <w:sz w:val="28"/>
          <w:szCs w:val="28"/>
          <w:lang w:eastAsia="en-US"/>
        </w:rPr>
      </w:pPr>
      <w:r w:rsidRPr="002C4126">
        <w:rPr>
          <w:rFonts w:eastAsia="Calibri"/>
          <w:b/>
          <w:sz w:val="28"/>
          <w:szCs w:val="28"/>
          <w:lang w:eastAsia="en-US"/>
        </w:rPr>
        <w:t>Перечень и коды главных администраторов доходов бюджета поселения – органов государственной власти Краснодарского края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9"/>
        <w:gridCol w:w="3096"/>
        <w:gridCol w:w="5524"/>
      </w:tblGrid>
      <w:tr w:rsidR="002C4126" w:rsidRPr="002C4126" w:rsidTr="009D52D2">
        <w:trPr>
          <w:trHeight w:val="55"/>
        </w:trPr>
        <w:tc>
          <w:tcPr>
            <w:tcW w:w="2184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 xml:space="preserve">Код бюджетной классификации </w:t>
            </w:r>
          </w:p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 xml:space="preserve">Российской Федерации </w:t>
            </w:r>
          </w:p>
        </w:tc>
        <w:tc>
          <w:tcPr>
            <w:tcW w:w="2816" w:type="pct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 xml:space="preserve">Наименование главного администратора доходов бюджета поселения – органов государственной власти Краснодарского края </w:t>
            </w:r>
          </w:p>
        </w:tc>
      </w:tr>
      <w:tr w:rsidR="002C4126" w:rsidRPr="002C4126" w:rsidTr="009D52D2">
        <w:trPr>
          <w:trHeight w:val="1923"/>
        </w:trPr>
        <w:tc>
          <w:tcPr>
            <w:tcW w:w="606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 xml:space="preserve">главного администратора доходов </w:t>
            </w:r>
          </w:p>
        </w:tc>
        <w:tc>
          <w:tcPr>
            <w:tcW w:w="157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 xml:space="preserve">главного администратора доходов </w:t>
            </w:r>
          </w:p>
        </w:tc>
        <w:tc>
          <w:tcPr>
            <w:tcW w:w="2816" w:type="pct"/>
            <w:vMerge/>
            <w:tcBorders>
              <w:bottom w:val="nil"/>
            </w:tcBorders>
            <w:vAlign w:val="center"/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C4126" w:rsidRPr="002C4126" w:rsidTr="009D5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  <w:tblHeader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2C4126" w:rsidRPr="002C4126" w:rsidTr="009D5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>816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>Министерство экономики</w:t>
            </w:r>
          </w:p>
          <w:p w:rsidR="002C4126" w:rsidRPr="002C4126" w:rsidRDefault="002C4126" w:rsidP="002C412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>Краснодарского края</w:t>
            </w:r>
          </w:p>
        </w:tc>
      </w:tr>
      <w:tr w:rsidR="002C4126" w:rsidRPr="002C4126" w:rsidTr="009D5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816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1 16 33050 10 0000 140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2C4126" w:rsidRPr="002C4126" w:rsidTr="009D5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>821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Департамент </w:t>
            </w:r>
            <w:proofErr w:type="gramStart"/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2C4126" w:rsidRPr="002C4126" w:rsidRDefault="002C4126" w:rsidP="002C412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b/>
                <w:sz w:val="28"/>
                <w:szCs w:val="28"/>
                <w:lang w:eastAsia="en-US"/>
              </w:rPr>
              <w:t>отношений Краснодарского края</w:t>
            </w:r>
          </w:p>
        </w:tc>
      </w:tr>
      <w:tr w:rsidR="002C4126" w:rsidRPr="002C4126" w:rsidTr="009D5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821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1 16 51040 02 0000 140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2C4126" w:rsidRPr="002C4126" w:rsidRDefault="002C4126" w:rsidP="002C412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4126">
              <w:rPr>
                <w:rFonts w:eastAsia="Calibri"/>
                <w:sz w:val="28"/>
                <w:szCs w:val="28"/>
                <w:lang w:eastAsia="en-US"/>
              </w:rPr>
              <w:t>Денежные взыскани</w:t>
            </w:r>
            <w:proofErr w:type="gramStart"/>
            <w:r w:rsidRPr="002C4126">
              <w:rPr>
                <w:rFonts w:eastAsia="Calibri"/>
                <w:sz w:val="28"/>
                <w:szCs w:val="28"/>
                <w:lang w:eastAsia="en-US"/>
              </w:rPr>
              <w:t>я(</w:t>
            </w:r>
            <w:proofErr w:type="gramEnd"/>
            <w:r w:rsidRPr="002C4126">
              <w:rPr>
                <w:rFonts w:eastAsia="Calibri"/>
                <w:sz w:val="28"/>
                <w:szCs w:val="28"/>
                <w:lang w:eastAsia="en-US"/>
              </w:rPr>
              <w:t>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2C4126" w:rsidRPr="002C4126" w:rsidRDefault="002C4126" w:rsidP="002C4126">
      <w:pPr>
        <w:jc w:val="both"/>
        <w:rPr>
          <w:rFonts w:eastAsia="Calibri"/>
          <w:sz w:val="28"/>
          <w:szCs w:val="28"/>
          <w:lang w:eastAsia="en-US"/>
        </w:rPr>
      </w:pPr>
    </w:p>
    <w:p w:rsidR="00D85F99" w:rsidRDefault="00D85F99" w:rsidP="00D85F99">
      <w:pPr>
        <w:jc w:val="both"/>
        <w:rPr>
          <w:rFonts w:eastAsia="Calibri"/>
          <w:sz w:val="28"/>
          <w:szCs w:val="28"/>
          <w:lang w:eastAsia="en-US"/>
        </w:rPr>
      </w:pPr>
    </w:p>
    <w:p w:rsidR="00D85F99" w:rsidRPr="0036624B" w:rsidRDefault="00D85F99" w:rsidP="00D85F99">
      <w:pPr>
        <w:jc w:val="both"/>
        <w:rPr>
          <w:rFonts w:eastAsia="Calibri"/>
          <w:sz w:val="28"/>
          <w:szCs w:val="28"/>
          <w:lang w:eastAsia="en-US"/>
        </w:rPr>
      </w:pPr>
    </w:p>
    <w:p w:rsidR="002C4126" w:rsidRPr="002C4126" w:rsidRDefault="002C4126" w:rsidP="002C4126">
      <w:pPr>
        <w:rPr>
          <w:rFonts w:eastAsia="Calibri"/>
          <w:sz w:val="28"/>
          <w:szCs w:val="28"/>
          <w:lang w:eastAsia="en-US"/>
        </w:rPr>
      </w:pPr>
      <w:r w:rsidRPr="002C4126">
        <w:rPr>
          <w:rFonts w:eastAsia="Calibri"/>
          <w:sz w:val="28"/>
          <w:szCs w:val="28"/>
          <w:lang w:eastAsia="en-US"/>
        </w:rPr>
        <w:t xml:space="preserve">Начальник </w:t>
      </w:r>
      <w:proofErr w:type="gramStart"/>
      <w:r w:rsidRPr="002C4126">
        <w:rPr>
          <w:rFonts w:eastAsia="Calibri"/>
          <w:sz w:val="28"/>
          <w:szCs w:val="28"/>
          <w:lang w:eastAsia="en-US"/>
        </w:rPr>
        <w:t>финансово-экономического</w:t>
      </w:r>
      <w:proofErr w:type="gramEnd"/>
    </w:p>
    <w:p w:rsidR="002C4126" w:rsidRPr="002C4126" w:rsidRDefault="002C4126" w:rsidP="002C4126">
      <w:pPr>
        <w:rPr>
          <w:rFonts w:eastAsia="Calibri"/>
          <w:sz w:val="28"/>
          <w:szCs w:val="28"/>
          <w:lang w:eastAsia="en-US"/>
        </w:rPr>
      </w:pPr>
      <w:r w:rsidRPr="002C4126">
        <w:rPr>
          <w:rFonts w:eastAsia="Calibri"/>
          <w:sz w:val="28"/>
          <w:szCs w:val="28"/>
          <w:lang w:eastAsia="en-US"/>
        </w:rPr>
        <w:t>отдела администрации Архангельского</w:t>
      </w:r>
    </w:p>
    <w:p w:rsidR="002F5934" w:rsidRDefault="002C4126" w:rsidP="002C4126">
      <w:r w:rsidRPr="002C4126">
        <w:rPr>
          <w:rFonts w:eastAsia="Calibri"/>
          <w:sz w:val="28"/>
          <w:szCs w:val="28"/>
          <w:lang w:eastAsia="en-US"/>
        </w:rPr>
        <w:t xml:space="preserve">сельского поселения Тихорецкого района                            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Pr="002C412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C4126">
        <w:rPr>
          <w:rFonts w:eastAsia="Calibri"/>
          <w:sz w:val="28"/>
          <w:szCs w:val="28"/>
          <w:lang w:eastAsia="en-US"/>
        </w:rPr>
        <w:t>Л.А.Захарченко</w:t>
      </w:r>
      <w:proofErr w:type="spellEnd"/>
    </w:p>
    <w:sectPr w:rsidR="002F5934" w:rsidSect="005F21F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712" w:rsidRDefault="00EA2712" w:rsidP="00D85F99">
      <w:r>
        <w:separator/>
      </w:r>
    </w:p>
  </w:endnote>
  <w:endnote w:type="continuationSeparator" w:id="0">
    <w:p w:rsidR="00EA2712" w:rsidRDefault="00EA2712" w:rsidP="00D8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712" w:rsidRDefault="00EA2712" w:rsidP="00D85F99">
      <w:r>
        <w:separator/>
      </w:r>
    </w:p>
  </w:footnote>
  <w:footnote w:type="continuationSeparator" w:id="0">
    <w:p w:rsidR="00EA2712" w:rsidRDefault="00EA2712" w:rsidP="00D85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1C" w:rsidRDefault="00827AE1" w:rsidP="004A4A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3E1C" w:rsidRDefault="00EA27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1C" w:rsidRDefault="00827AE1" w:rsidP="004A4A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77F3">
      <w:rPr>
        <w:rStyle w:val="a6"/>
        <w:noProof/>
      </w:rPr>
      <w:t>7</w:t>
    </w:r>
    <w:r>
      <w:rPr>
        <w:rStyle w:val="a6"/>
      </w:rPr>
      <w:fldChar w:fldCharType="end"/>
    </w:r>
  </w:p>
  <w:p w:rsidR="001F3E1C" w:rsidRDefault="00EA27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F99"/>
    <w:rsid w:val="000A0555"/>
    <w:rsid w:val="002C4126"/>
    <w:rsid w:val="002F5934"/>
    <w:rsid w:val="00827AE1"/>
    <w:rsid w:val="00BC77F3"/>
    <w:rsid w:val="00D85F99"/>
    <w:rsid w:val="00EA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85F99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4">
    <w:name w:val="header"/>
    <w:basedOn w:val="a"/>
    <w:link w:val="a5"/>
    <w:rsid w:val="00D85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85F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D85F99"/>
  </w:style>
  <w:style w:type="paragraph" w:customStyle="1" w:styleId="a7">
    <w:name w:val="Прижатый влево"/>
    <w:basedOn w:val="a"/>
    <w:next w:val="a"/>
    <w:uiPriority w:val="99"/>
    <w:rsid w:val="00D85F9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D85F99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Знак Знак Знак Знак"/>
    <w:basedOn w:val="a"/>
    <w:rsid w:val="00D85F99"/>
    <w:pPr>
      <w:spacing w:before="100" w:beforeAutospacing="1" w:after="100" w:afterAutospacing="1"/>
      <w:jc w:val="both"/>
    </w:pPr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D85F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85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5F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5F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85F99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4">
    <w:name w:val="header"/>
    <w:basedOn w:val="a"/>
    <w:link w:val="a5"/>
    <w:rsid w:val="00D85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85F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D85F99"/>
  </w:style>
  <w:style w:type="paragraph" w:customStyle="1" w:styleId="a7">
    <w:name w:val="Прижатый влево"/>
    <w:basedOn w:val="a"/>
    <w:next w:val="a"/>
    <w:uiPriority w:val="99"/>
    <w:rsid w:val="00D85F9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D85F99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Знак Знак Знак Знак"/>
    <w:basedOn w:val="a"/>
    <w:rsid w:val="00D85F99"/>
    <w:pPr>
      <w:spacing w:before="100" w:beforeAutospacing="1" w:after="100" w:afterAutospacing="1"/>
      <w:jc w:val="both"/>
    </w:pPr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D85F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85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5F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5F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7B37DF1-D864-4828-94F3-AFA4C9C5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2019-02-21T08:59:00Z</cp:lastPrinted>
  <dcterms:created xsi:type="dcterms:W3CDTF">2019-02-21T08:28:00Z</dcterms:created>
  <dcterms:modified xsi:type="dcterms:W3CDTF">2019-02-21T08:59:00Z</dcterms:modified>
</cp:coreProperties>
</file>