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2" w:rsidRDefault="004324E1" w:rsidP="00EA4E02">
      <w:pPr>
        <w:tabs>
          <w:tab w:val="left" w:pos="43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>
            <v:imagedata r:id="rId8" o:title="герб"/>
          </v:shape>
        </w:pict>
      </w:r>
      <w:r w:rsidR="00B27F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4E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7399" w:rsidRPr="008113B5" w:rsidRDefault="00AB7399" w:rsidP="00EA4E02">
      <w:pPr>
        <w:tabs>
          <w:tab w:val="left" w:pos="43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13B5">
        <w:rPr>
          <w:rFonts w:ascii="Times New Roman" w:hAnsi="Times New Roman" w:cs="Times New Roman"/>
          <w:b/>
          <w:bCs/>
          <w:sz w:val="28"/>
          <w:szCs w:val="28"/>
        </w:rPr>
        <w:t>СОВЕТ АРХАНГЕЛЬСКОГО СЕЛЬСКОГО ПОСЕЛЕНИЯ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3B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B7399" w:rsidRPr="008113B5" w:rsidRDefault="00AB7399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Pr="008113B5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3C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193C64">
        <w:rPr>
          <w:rFonts w:ascii="Times New Roman" w:hAnsi="Times New Roman" w:cs="Times New Roman"/>
          <w:sz w:val="28"/>
          <w:szCs w:val="28"/>
        </w:rPr>
        <w:t>9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№4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13B5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AB7399" w:rsidRPr="0003655E" w:rsidRDefault="00AB7399" w:rsidP="00B702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399" w:rsidRDefault="00AB7399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292">
        <w:rPr>
          <w:rFonts w:ascii="Times New Roman" w:hAnsi="Times New Roman" w:cs="Times New Roman"/>
          <w:b/>
          <w:bCs/>
          <w:sz w:val="28"/>
          <w:szCs w:val="28"/>
        </w:rPr>
        <w:t>О депутатских комиссиях Совета Архангельского сельского поселения</w:t>
      </w:r>
    </w:p>
    <w:p w:rsidR="00AB7399" w:rsidRPr="00B70292" w:rsidRDefault="00AB7399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AB7399" w:rsidRPr="00E87655" w:rsidRDefault="00AB7399" w:rsidP="00892089">
      <w:pPr>
        <w:spacing w:after="0" w:line="240" w:lineRule="auto"/>
        <w:jc w:val="center"/>
        <w:rPr>
          <w:sz w:val="28"/>
          <w:szCs w:val="28"/>
        </w:rPr>
      </w:pPr>
    </w:p>
    <w:p w:rsidR="00AB7399" w:rsidRPr="00E87655" w:rsidRDefault="00AB7399" w:rsidP="00892089">
      <w:pPr>
        <w:spacing w:after="0" w:line="240" w:lineRule="auto"/>
        <w:jc w:val="center"/>
        <w:rPr>
          <w:sz w:val="28"/>
          <w:szCs w:val="28"/>
        </w:rPr>
      </w:pPr>
    </w:p>
    <w:p w:rsidR="00AB7399" w:rsidRPr="00E2341B" w:rsidRDefault="00AB7399" w:rsidP="001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2341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41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4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РЕШИЛ:</w:t>
      </w:r>
    </w:p>
    <w:p w:rsidR="00AB7399" w:rsidRPr="00E2341B" w:rsidRDefault="00AB7399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E2341B">
        <w:rPr>
          <w:rFonts w:ascii="Times New Roman" w:hAnsi="Times New Roman" w:cs="Times New Roman"/>
          <w:sz w:val="28"/>
          <w:szCs w:val="28"/>
        </w:rPr>
        <w:t xml:space="preserve">бразовать из числа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 w:rsidRPr="00E2341B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сроком на 5 лет </w:t>
      </w:r>
      <w:r>
        <w:rPr>
          <w:rFonts w:ascii="Times New Roman" w:hAnsi="Times New Roman" w:cs="Times New Roman"/>
          <w:sz w:val="28"/>
          <w:szCs w:val="28"/>
        </w:rPr>
        <w:t>комиссии д</w:t>
      </w:r>
      <w:r w:rsidRPr="00E2341B">
        <w:rPr>
          <w:rFonts w:ascii="Times New Roman" w:hAnsi="Times New Roman" w:cs="Times New Roman"/>
          <w:sz w:val="28"/>
          <w:szCs w:val="28"/>
        </w:rPr>
        <w:t>ля предварительного рассмотрения и подготовки вопросов, относящихся к ведению Совета, а также для реализации его решений и иных нормативных актов: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1) планово-бюджетная комиссия;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2)комиссия по социальным, организационно-правовым вопросам и местному самоуправлению;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3)комиссия по вопросам сельского хозяйства и землеустройству;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4)комиссия по коммунальному хозяйству, транспорту, связи и благоустройству.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2.Для работы в депутатских комиссиях Совета Архангельского сельского поселения Тихорецкого района и на основании поданных заявлений, утвердить составы  комиссий: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2.1.Планово-бюджетная комиссия: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Горохова Наталья Михайловна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 - 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193C64">
        <w:rPr>
          <w:rFonts w:ascii="Times New Roman" w:hAnsi="Times New Roman" w:cs="Times New Roman"/>
          <w:sz w:val="28"/>
          <w:szCs w:val="28"/>
        </w:rPr>
        <w:t>Кожевникова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77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Борисова Людмила Владимировна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4.</w:t>
      </w:r>
      <w:r w:rsidR="00193C64">
        <w:rPr>
          <w:rFonts w:ascii="Times New Roman" w:hAnsi="Times New Roman" w:cs="Times New Roman"/>
          <w:sz w:val="28"/>
          <w:szCs w:val="28"/>
        </w:rPr>
        <w:t>Лихобабин Михаил Виктор</w:t>
      </w:r>
      <w:r w:rsidR="00401CAE">
        <w:rPr>
          <w:rFonts w:ascii="Times New Roman" w:hAnsi="Times New Roman" w:cs="Times New Roman"/>
          <w:sz w:val="28"/>
          <w:szCs w:val="28"/>
        </w:rPr>
        <w:t>о</w:t>
      </w:r>
      <w:r w:rsidR="00193C64">
        <w:rPr>
          <w:rFonts w:ascii="Times New Roman" w:hAnsi="Times New Roman" w:cs="Times New Roman"/>
          <w:sz w:val="28"/>
          <w:szCs w:val="28"/>
        </w:rPr>
        <w:t>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член комиссии.</w:t>
      </w:r>
    </w:p>
    <w:p w:rsidR="00AB7399" w:rsidRPr="00B3377D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2.2.Комиссия по социальным, организационно-правовым вопросам и местному самоуправлению: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 w:rsidR="00193C64">
        <w:rPr>
          <w:rFonts w:ascii="Times New Roman" w:hAnsi="Times New Roman" w:cs="Times New Roman"/>
          <w:sz w:val="28"/>
          <w:szCs w:val="28"/>
        </w:rPr>
        <w:t>Лобацкая Наталья Ивановн</w:t>
      </w:r>
      <w:proofErr w:type="gramStart"/>
      <w:r w:rsidR="00193C64">
        <w:rPr>
          <w:rFonts w:ascii="Times New Roman" w:hAnsi="Times New Roman" w:cs="Times New Roman"/>
          <w:sz w:val="28"/>
          <w:szCs w:val="28"/>
        </w:rPr>
        <w:t>а</w:t>
      </w:r>
      <w:r w:rsidRPr="00B337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377D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401CAE">
        <w:rPr>
          <w:rFonts w:ascii="Times New Roman" w:hAnsi="Times New Roman" w:cs="Times New Roman"/>
          <w:sz w:val="28"/>
          <w:szCs w:val="28"/>
        </w:rPr>
        <w:t>Макаренко Галина Ивановн</w:t>
      </w:r>
      <w:proofErr w:type="gramStart"/>
      <w:r w:rsidR="00401CAE">
        <w:rPr>
          <w:rFonts w:ascii="Times New Roman" w:hAnsi="Times New Roman" w:cs="Times New Roman"/>
          <w:sz w:val="28"/>
          <w:szCs w:val="28"/>
        </w:rPr>
        <w:t>а</w:t>
      </w:r>
      <w:r w:rsidRPr="00B337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377D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Копылова Елена Александровна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01CAE">
        <w:rPr>
          <w:rFonts w:ascii="Times New Roman" w:hAnsi="Times New Roman" w:cs="Times New Roman"/>
          <w:sz w:val="28"/>
          <w:szCs w:val="28"/>
        </w:rPr>
        <w:t>Бражник Елена Владимировна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01CAE">
        <w:rPr>
          <w:rFonts w:ascii="Times New Roman" w:hAnsi="Times New Roman" w:cs="Times New Roman"/>
          <w:sz w:val="28"/>
          <w:szCs w:val="28"/>
        </w:rPr>
        <w:t>Федорова Наталья Владимировна</w:t>
      </w:r>
    </w:p>
    <w:p w:rsidR="00AB7399" w:rsidRPr="00B3377D" w:rsidRDefault="00AB7399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>3.</w:t>
      </w:r>
      <w:r w:rsidR="00401CAE">
        <w:rPr>
          <w:rFonts w:ascii="Times New Roman" w:hAnsi="Times New Roman" w:cs="Times New Roman"/>
          <w:sz w:val="28"/>
          <w:szCs w:val="28"/>
        </w:rPr>
        <w:t>Гордеева Наталия Николаевна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399" w:rsidRPr="00B3377D" w:rsidRDefault="00AB7399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>4.</w:t>
      </w:r>
      <w:r w:rsidR="00401CAE">
        <w:rPr>
          <w:rFonts w:ascii="Times New Roman" w:hAnsi="Times New Roman" w:cs="Times New Roman"/>
          <w:sz w:val="28"/>
          <w:szCs w:val="28"/>
        </w:rPr>
        <w:t>Нехорошева Галина Юрьевна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2.3.Комиссия по вопросам сельского хозяйства и землеустройству: 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Аулов Николай Георгиевич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 w:rsidR="00174883">
        <w:rPr>
          <w:rFonts w:ascii="Times New Roman" w:hAnsi="Times New Roman" w:cs="Times New Roman"/>
          <w:sz w:val="28"/>
          <w:szCs w:val="28"/>
        </w:rPr>
        <w:t>Криковцев Петр Иванович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.Загорулько Татьяна Леонидовна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1.</w:t>
      </w:r>
      <w:r w:rsidR="00174883">
        <w:rPr>
          <w:rFonts w:ascii="Times New Roman" w:hAnsi="Times New Roman" w:cs="Times New Roman"/>
          <w:sz w:val="28"/>
          <w:szCs w:val="28"/>
        </w:rPr>
        <w:t>Посухов Вячеслав Петрович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</w:t>
      </w:r>
      <w:r w:rsidRPr="00B3377D">
        <w:rPr>
          <w:rFonts w:ascii="Times New Roman" w:hAnsi="Times New Roman" w:cs="Times New Roman"/>
          <w:sz w:val="28"/>
          <w:szCs w:val="28"/>
        </w:rPr>
        <w:tab/>
        <w:t>2.</w:t>
      </w:r>
      <w:r w:rsidR="00174883" w:rsidRPr="0017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83" w:rsidRPr="00B3377D">
        <w:rPr>
          <w:rFonts w:ascii="Times New Roman" w:hAnsi="Times New Roman" w:cs="Times New Roman"/>
          <w:sz w:val="28"/>
          <w:szCs w:val="28"/>
        </w:rPr>
        <w:t>Синьговский</w:t>
      </w:r>
      <w:proofErr w:type="spellEnd"/>
      <w:r w:rsidR="00174883" w:rsidRPr="00B3377D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  <w:r w:rsidR="00174883">
        <w:rPr>
          <w:rFonts w:ascii="Times New Roman" w:hAnsi="Times New Roman" w:cs="Times New Roman"/>
          <w:sz w:val="28"/>
          <w:szCs w:val="28"/>
        </w:rPr>
        <w:t xml:space="preserve"> </w:t>
      </w:r>
      <w:r w:rsidRPr="00B3377D">
        <w:rPr>
          <w:rFonts w:ascii="Times New Roman" w:hAnsi="Times New Roman" w:cs="Times New Roman"/>
          <w:sz w:val="28"/>
          <w:szCs w:val="28"/>
        </w:rPr>
        <w:t>2.4.Комиссия по коммунальному хозяйству, транспорту, связи и благоустройству: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 w:rsidR="00174883">
        <w:rPr>
          <w:rFonts w:ascii="Times New Roman" w:hAnsi="Times New Roman" w:cs="Times New Roman"/>
          <w:sz w:val="28"/>
          <w:szCs w:val="28"/>
        </w:rPr>
        <w:t>Татаринцев Григорий Григорьевич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AB7399" w:rsidRPr="00B3377D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</w:t>
      </w:r>
      <w:r w:rsidR="00174883">
        <w:rPr>
          <w:rFonts w:ascii="Times New Roman" w:hAnsi="Times New Roman" w:cs="Times New Roman"/>
          <w:sz w:val="28"/>
          <w:szCs w:val="28"/>
        </w:rPr>
        <w:t>Студеникина Елена Владимировна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3.Кукушка Людмила Николаевна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7399" w:rsidRPr="00B3377D" w:rsidRDefault="00AB7399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74883">
        <w:rPr>
          <w:rFonts w:ascii="Times New Roman" w:hAnsi="Times New Roman" w:cs="Times New Roman"/>
          <w:sz w:val="28"/>
          <w:szCs w:val="28"/>
        </w:rPr>
        <w:t>Маматов Вадим Вадимович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74883">
        <w:rPr>
          <w:rFonts w:ascii="Times New Roman" w:hAnsi="Times New Roman" w:cs="Times New Roman"/>
          <w:sz w:val="28"/>
          <w:szCs w:val="28"/>
        </w:rPr>
        <w:t>Таций Денис Евгеньевич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74883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174883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AB7399" w:rsidRPr="00B3377D" w:rsidRDefault="00AB7399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174883">
        <w:rPr>
          <w:rFonts w:ascii="Times New Roman" w:hAnsi="Times New Roman" w:cs="Times New Roman"/>
          <w:sz w:val="28"/>
          <w:szCs w:val="28"/>
        </w:rPr>
        <w:t>Сливко Сергей Александрович</w:t>
      </w:r>
    </w:p>
    <w:p w:rsidR="00AB7399" w:rsidRPr="00293473" w:rsidRDefault="00AB7399" w:rsidP="002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73"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93473">
        <w:rPr>
          <w:rFonts w:ascii="Times New Roman" w:hAnsi="Times New Roman" w:cs="Times New Roman"/>
          <w:sz w:val="28"/>
          <w:szCs w:val="28"/>
        </w:rPr>
        <w:t>.Утвердить Положение о депутатских комиссиях Совета Архангельского сельского поселения Тихорецкого района (прилагается).</w:t>
      </w:r>
    </w:p>
    <w:p w:rsidR="00AB7399" w:rsidRPr="00E2341B" w:rsidRDefault="00AB7399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23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E2341B">
        <w:rPr>
          <w:rFonts w:ascii="Times New Roman" w:hAnsi="Times New Roman" w:cs="Times New Roman"/>
          <w:sz w:val="28"/>
          <w:szCs w:val="28"/>
        </w:rPr>
        <w:t>.</w:t>
      </w: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E2341B">
        <w:rPr>
          <w:rFonts w:ascii="Times New Roman" w:hAnsi="Times New Roman" w:cs="Times New Roman"/>
          <w:sz w:val="28"/>
          <w:szCs w:val="28"/>
        </w:rPr>
        <w:t>.Решение вступает в силу со дня его подписания.</w:t>
      </w: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399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Pr="00E2341B" w:rsidRDefault="00AB7399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AB7399" w:rsidRDefault="00AB7399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Совета 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DB3E97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</w:t>
      </w:r>
    </w:p>
    <w:p w:rsidR="00E54D5A" w:rsidRDefault="00E54D5A" w:rsidP="00DB3E9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54D5A" w:rsidRDefault="00E54D5A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 xml:space="preserve">о депутатских комиссиях Совета </w:t>
      </w:r>
    </w:p>
    <w:p w:rsidR="00E54D5A" w:rsidRPr="00E54D5A" w:rsidRDefault="00E54D5A" w:rsidP="00E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5A">
        <w:rPr>
          <w:rFonts w:ascii="Times New Roman" w:hAnsi="Times New Roman" w:cs="Times New Roman"/>
          <w:b/>
          <w:sz w:val="28"/>
          <w:szCs w:val="28"/>
        </w:rPr>
        <w:t>Архангельского сельского поселения</w:t>
      </w:r>
    </w:p>
    <w:p w:rsidR="00E54D5A" w:rsidRPr="00E54D5A" w:rsidRDefault="00E54D5A" w:rsidP="00E5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Для организации работы Совета Совет образует комиссии: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Pr="007A275F">
        <w:rPr>
          <w:rFonts w:ascii="Times New Roman" w:hAnsi="Times New Roman" w:cs="Times New Roman"/>
          <w:sz w:val="28"/>
          <w:szCs w:val="28"/>
        </w:rPr>
        <w:t>Планово-бюджетная комиссия;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2)Комиссия по социальным, организационно-правовым вопросам и местному самоуправлению;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3)Комиссия по вопросам сельского хозяйства и землеустройству;</w:t>
      </w:r>
    </w:p>
    <w:p w:rsidR="007A275F" w:rsidRPr="007A275F" w:rsidRDefault="007A275F" w:rsidP="00DB3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4)Комиссия по коммунальному хозяйству, транспорту, связи и благоустройству.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Комиссия образуются сроком на 5 лет.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Каждая комиссия, ее персональный состав утверждается решением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В состав комиссии могут входить не менее двух депутатов.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Комиссии Совета руководствуются в своей деятельности за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конодательством Российской Федерации, Краснодарского края, Уставом сельского поселения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, настоящим Регламентом, реше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ниями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Статья 3. </w:t>
      </w:r>
    </w:p>
    <w:p w:rsidR="00DB3E97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Основные полномочия комиссий Совета: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1)разработка и внесение проектов решений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2)предварительное рассмотрение и подготовка заключений по вопросам, </w:t>
      </w:r>
      <w:r w:rsidRPr="007A27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выносимым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1"/>
          <w:sz w:val="28"/>
          <w:szCs w:val="28"/>
        </w:rPr>
        <w:tab/>
        <w:t xml:space="preserve">3)участие в организаторской работе по практическому осуществлению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решений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</w:t>
      </w:r>
      <w:proofErr w:type="gramStart"/>
      <w:r w:rsidRPr="007A275F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 рассмотрением и выполнением должностными лицами решений Совета, а также за выполнением депутатами наказов избирателей;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1"/>
          <w:sz w:val="28"/>
          <w:szCs w:val="28"/>
        </w:rPr>
        <w:t xml:space="preserve">5)участие в осуществлении </w:t>
      </w:r>
      <w:proofErr w:type="gramStart"/>
      <w:r w:rsidRPr="007A275F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7A275F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деятельностью администрации </w:t>
      </w:r>
      <w:r w:rsidRPr="007A275F">
        <w:rPr>
          <w:rFonts w:ascii="Times New Roman" w:hAnsi="Times New Roman" w:cs="Times New Roman"/>
          <w:spacing w:val="1"/>
          <w:sz w:val="28"/>
          <w:szCs w:val="28"/>
        </w:rPr>
        <w:t>сельского поселения в пределах своей компетен</w:t>
      </w:r>
      <w:r w:rsidRPr="007A275F">
        <w:rPr>
          <w:rFonts w:ascii="Times New Roman" w:hAnsi="Times New Roman" w:cs="Times New Roman"/>
          <w:spacing w:val="-9"/>
          <w:sz w:val="28"/>
          <w:szCs w:val="28"/>
        </w:rPr>
        <w:t>ции;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 xml:space="preserve">6)предоставление на заседания Совета докладов, содокладов, обзоров,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аналитических и иных материалов;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7)проведение слушаний по вопросам, отнесенным к их ведению и пред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ставляющих общественный интерес;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8)разработка планов работы комиссий.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 w:rsidRPr="007A27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комиссий Совета производится по желанию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депутатов.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Депутат включается в состав комиссии на основании его заявления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по решению Совета.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Член комиссии может быть выведен из его состава решением Совета на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личного заявления или по представлению данной комиссии.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ab/>
        <w:t>Основанием представления комиссии может служить неоднократное отсутствие де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путата на заседании комиссии без уважительной причины, систематическое невыполнение поручений председателя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Комиссия избирает из своего состава председателя, при необходимости - заместителя председателя и секретаря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A275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bCs/>
          <w:spacing w:val="-5"/>
          <w:sz w:val="28"/>
          <w:szCs w:val="28"/>
        </w:rPr>
        <w:t>5</w:t>
      </w:r>
      <w:r w:rsidRPr="007A275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Для подготовки вопросов комиссия может привлекать к рабо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те специалистов, которые участвуют на заседании комиссии с правом совеща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тельного голоса.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A275F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spacing w:val="-3"/>
          <w:sz w:val="28"/>
          <w:szCs w:val="28"/>
        </w:rPr>
        <w:t>6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 Комиссия Совета осуществляет свои полномочия путем при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нятия решений. Комиссия вправе принимать решения, если в заседании комиссии принимают участие более половины его членов.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Решение комиссия принимает простым большинством голосов от числа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присутствующих на заседании депутатов. В случае если при голосовании мне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ния членов комиссии разделились поровну, председателю предоставляется пра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во решающего голоса.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На заседании комиссии ведется протокол, который подписывает председатель комиссии. На заседании комиссии по ее решению могут присутствовать представители средств массовой информации. Список </w:t>
      </w:r>
      <w:proofErr w:type="gramStart"/>
      <w:r w:rsidRPr="007A275F">
        <w:rPr>
          <w:rFonts w:ascii="Times New Roman" w:hAnsi="Times New Roman" w:cs="Times New Roman"/>
          <w:spacing w:val="-5"/>
          <w:sz w:val="28"/>
          <w:szCs w:val="28"/>
        </w:rPr>
        <w:t>приглашенных</w:t>
      </w:r>
      <w:proofErr w:type="gramEnd"/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 формирует председатель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Заседания комиссий Совета являются открытыми. В случае необходимо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 xml:space="preserve">сти по решению комиссии могут проводиться закрытые заседания по вопросам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депутатской этики и организации работы комиссии.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При необходимости комиссии проводят совместные заседания.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A27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Статья </w:t>
      </w:r>
      <w:r w:rsidR="00DB3E97"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7A27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"/>
          <w:sz w:val="28"/>
          <w:szCs w:val="28"/>
        </w:rPr>
        <w:t>Председатель комиссии руководит работой комиссии. Пред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седатель комиссии выбирается на срок депутатских полномочий соответст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вующего созыва. Он выбирается и освобождается на заседании комиссии большинством голосов и утверждается Советом.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Председатель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1)созывает и ведет заседания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2)определяет предварительную повестку дня заседания;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3)вносит предложения по плану работы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4)организует подготовку необходимых материалов к заседанию;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5)приглашает для участия в заседании комиссии представителей органов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местного самоуправления,  предприятий, учреждений,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организаций, общественных объединений, граждан;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ab/>
        <w:t>6) организует работу членов комиссии, дает им поручения, оказывает со</w:t>
      </w:r>
      <w:r w:rsidRPr="007A275F">
        <w:rPr>
          <w:rFonts w:ascii="Times New Roman" w:hAnsi="Times New Roman" w:cs="Times New Roman"/>
          <w:spacing w:val="-1"/>
          <w:sz w:val="28"/>
          <w:szCs w:val="28"/>
        </w:rPr>
        <w:t>действие в осуществлении ими своих полномочий;</w:t>
      </w:r>
    </w:p>
    <w:p w:rsidR="007A275F" w:rsidRPr="007A275F" w:rsidRDefault="007A275F" w:rsidP="00DB3E97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lastRenderedPageBreak/>
        <w:t>направляет членам комиссии материалы и документы, связанные с деятельностью комиссии;</w:t>
      </w:r>
    </w:p>
    <w:p w:rsidR="007A275F" w:rsidRPr="007A275F" w:rsidRDefault="007A275F" w:rsidP="00DB3E97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организует работу по исполнению принятых комиссией рекомендаций,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информирует комиссию о ходе этой работы;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9)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исполняет иные полномочия, не противоречащие законодательству.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            Секретарь комиссии выбирается и освобождается на заседании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1)организует ведение протокола заседания комиссии и делопроизводство 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1"/>
          <w:sz w:val="28"/>
          <w:szCs w:val="28"/>
        </w:rPr>
        <w:t xml:space="preserve">2)ведет учет посещения членами комиссии заседаний и выполняемых 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ими поручений;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3)контролирует ход выполнения плана работы комиссии и информирует 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об этом членов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4)оповещает членов комиссии о времени очередного заседания;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5)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 xml:space="preserve">выполняет другие поручения председателя комиссии. 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>Член комиссии: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1)участвует в деятельности комиссии, выполняет его поручения и пору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чения председателя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2)может вносить предложения для рассмотрения и участвовать в их под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готовке и обсуждении;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3)может представлять в письменной форме на сессию Совета предложе</w:t>
      </w:r>
      <w:r w:rsidRPr="007A275F">
        <w:rPr>
          <w:rFonts w:ascii="Times New Roman" w:hAnsi="Times New Roman" w:cs="Times New Roman"/>
          <w:spacing w:val="-5"/>
          <w:sz w:val="28"/>
          <w:szCs w:val="28"/>
        </w:rPr>
        <w:t>ния, которые не получили поддержки в комиссии.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A275F" w:rsidRPr="007A275F" w:rsidRDefault="00DB3E97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8</w:t>
      </w:r>
      <w:r w:rsidR="007A275F" w:rsidRPr="007A27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</w:p>
    <w:p w:rsidR="007A275F" w:rsidRPr="007A275F" w:rsidRDefault="007A275F" w:rsidP="00DB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"/>
          <w:sz w:val="28"/>
          <w:szCs w:val="28"/>
        </w:rPr>
        <w:t>Комиссии Совета: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A275F">
        <w:rPr>
          <w:rFonts w:ascii="Times New Roman" w:hAnsi="Times New Roman" w:cs="Times New Roman"/>
          <w:spacing w:val="-5"/>
          <w:sz w:val="28"/>
          <w:szCs w:val="28"/>
        </w:rPr>
        <w:t xml:space="preserve">1)готовят и вносят проекты решений Совета по вопросам, относящимся к 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их ведению;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2)выполняют решения Совета, а также поручения председателя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6"/>
          <w:sz w:val="28"/>
          <w:szCs w:val="28"/>
        </w:rPr>
        <w:t>3)готовят заключения по вопросам, вынесенным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15"/>
          <w:sz w:val="28"/>
          <w:szCs w:val="28"/>
        </w:rPr>
        <w:t>4)</w:t>
      </w:r>
      <w:r w:rsidRPr="007A275F">
        <w:rPr>
          <w:rFonts w:ascii="Times New Roman" w:hAnsi="Times New Roman" w:cs="Times New Roman"/>
          <w:spacing w:val="1"/>
          <w:sz w:val="28"/>
          <w:szCs w:val="28"/>
        </w:rPr>
        <w:t xml:space="preserve">в пределах своей компетенции контролируют выполнение решений </w:t>
      </w:r>
      <w:r w:rsidRPr="007A275F">
        <w:rPr>
          <w:rFonts w:ascii="Times New Roman" w:hAnsi="Times New Roman" w:cs="Times New Roman"/>
          <w:spacing w:val="-9"/>
          <w:sz w:val="28"/>
          <w:szCs w:val="28"/>
        </w:rPr>
        <w:t>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4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5)предлагают вопросы для внесения в повестку дня сессии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6)запрашивают и заслушивают сообщения соответствующих представи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>телей органов местного самоуправления, предприятий, учреждений, организа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ций по вопросам, относящимся к ведению комиссии;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A275F">
        <w:rPr>
          <w:rFonts w:ascii="Times New Roman" w:hAnsi="Times New Roman" w:cs="Times New Roman"/>
          <w:sz w:val="28"/>
          <w:szCs w:val="28"/>
        </w:rPr>
        <w:t>7)взаимодействуют и привлекают к своей работе депутатов Совета, не входящих в состав комиссии, представителей органов местного самоуправле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 xml:space="preserve">ния, учреждений, предприятий, общественных организаций, а также специалистов, консультантов и экспертов по различным вопросам науки и практической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деятельности, по согласованию с ними;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A275F">
        <w:rPr>
          <w:rFonts w:ascii="Times New Roman" w:hAnsi="Times New Roman" w:cs="Times New Roman"/>
          <w:spacing w:val="-4"/>
          <w:sz w:val="28"/>
          <w:szCs w:val="28"/>
        </w:rPr>
        <w:t>8)выступают с докладами и содокладами на сессиях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275F">
        <w:rPr>
          <w:rFonts w:ascii="Times New Roman" w:hAnsi="Times New Roman" w:cs="Times New Roman"/>
          <w:spacing w:val="-3"/>
          <w:sz w:val="28"/>
          <w:szCs w:val="28"/>
        </w:rPr>
        <w:t>9)предварительно рассматривают бюджет сельского поселения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 xml:space="preserve">; вносят </w:t>
      </w:r>
      <w:r w:rsidRPr="007A275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свои предложения на рассмотрение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275F">
        <w:rPr>
          <w:rFonts w:ascii="Times New Roman" w:hAnsi="Times New Roman" w:cs="Times New Roman"/>
          <w:spacing w:val="-22"/>
          <w:sz w:val="28"/>
          <w:szCs w:val="28"/>
        </w:rPr>
        <w:t>10)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>вносят предложения по другим вопросам своей деятельности на расс</w:t>
      </w:r>
      <w:r w:rsidRPr="007A275F">
        <w:rPr>
          <w:rFonts w:ascii="Times New Roman" w:hAnsi="Times New Roman" w:cs="Times New Roman"/>
          <w:spacing w:val="-6"/>
          <w:sz w:val="28"/>
          <w:szCs w:val="28"/>
        </w:rPr>
        <w:t>мотрение Совета;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20"/>
          <w:sz w:val="28"/>
          <w:szCs w:val="28"/>
        </w:rPr>
        <w:lastRenderedPageBreak/>
        <w:t>11)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3"/>
          <w:sz w:val="28"/>
          <w:szCs w:val="28"/>
        </w:rPr>
        <w:t>проводят работу с обращениями жителей сельского поселения</w:t>
      </w:r>
      <w:r w:rsidRPr="007A275F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7A275F" w:rsidRPr="007A275F" w:rsidRDefault="007A275F" w:rsidP="00DB3E97">
      <w:pPr>
        <w:widowControl w:val="0"/>
        <w:shd w:val="clear" w:color="auto" w:fill="FFFFFF"/>
        <w:tabs>
          <w:tab w:val="left" w:pos="798"/>
          <w:tab w:val="left" w:pos="18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75F">
        <w:rPr>
          <w:rFonts w:ascii="Times New Roman" w:hAnsi="Times New Roman" w:cs="Times New Roman"/>
          <w:spacing w:val="-19"/>
          <w:sz w:val="28"/>
          <w:szCs w:val="28"/>
        </w:rPr>
        <w:t>12)</w:t>
      </w:r>
      <w:r w:rsidRPr="007A275F">
        <w:rPr>
          <w:rFonts w:ascii="Times New Roman" w:hAnsi="Times New Roman" w:cs="Times New Roman"/>
          <w:sz w:val="28"/>
          <w:szCs w:val="28"/>
        </w:rPr>
        <w:t xml:space="preserve"> </w:t>
      </w:r>
      <w:r w:rsidRPr="007A275F">
        <w:rPr>
          <w:rFonts w:ascii="Times New Roman" w:hAnsi="Times New Roman" w:cs="Times New Roman"/>
          <w:spacing w:val="-2"/>
          <w:sz w:val="28"/>
          <w:szCs w:val="28"/>
        </w:rPr>
        <w:t>по решению Совета комиссиям м</w:t>
      </w:r>
      <w:r w:rsidR="00DB3E97">
        <w:rPr>
          <w:rFonts w:ascii="Times New Roman" w:hAnsi="Times New Roman" w:cs="Times New Roman"/>
          <w:spacing w:val="-2"/>
          <w:sz w:val="28"/>
          <w:szCs w:val="28"/>
        </w:rPr>
        <w:t>огут быть предоставлены дополни</w:t>
      </w:r>
      <w:r w:rsidRPr="007A275F">
        <w:rPr>
          <w:rFonts w:ascii="Times New Roman" w:hAnsi="Times New Roman" w:cs="Times New Roman"/>
          <w:spacing w:val="-4"/>
          <w:sz w:val="28"/>
          <w:szCs w:val="28"/>
        </w:rPr>
        <w:t>тельные полномочия в пределах компетенции Совета.</w:t>
      </w:r>
    </w:p>
    <w:p w:rsidR="00AB7399" w:rsidRDefault="00AB7399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032E04" w:rsidRDefault="00032E04" w:rsidP="00DB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032E04" w:rsidRPr="00032E04" w:rsidRDefault="00032E04" w:rsidP="0003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E04" w:rsidRPr="00032E04" w:rsidSect="00F51D4D">
      <w:headerReference w:type="default" r:id="rId9"/>
      <w:pgSz w:w="11906" w:h="16838"/>
      <w:pgMar w:top="1134" w:right="567" w:bottom="1134" w:left="1701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1" w:rsidRDefault="004324E1" w:rsidP="003974AC">
      <w:pPr>
        <w:spacing w:after="0" w:line="240" w:lineRule="auto"/>
      </w:pPr>
      <w:r>
        <w:separator/>
      </w:r>
    </w:p>
  </w:endnote>
  <w:endnote w:type="continuationSeparator" w:id="0">
    <w:p w:rsidR="004324E1" w:rsidRDefault="004324E1" w:rsidP="003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1" w:rsidRDefault="004324E1" w:rsidP="003974AC">
      <w:pPr>
        <w:spacing w:after="0" w:line="240" w:lineRule="auto"/>
      </w:pPr>
      <w:r>
        <w:separator/>
      </w:r>
    </w:p>
  </w:footnote>
  <w:footnote w:type="continuationSeparator" w:id="0">
    <w:p w:rsidR="004324E1" w:rsidRDefault="004324E1" w:rsidP="003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9" w:rsidRDefault="00AB7399" w:rsidP="00DD0106">
    <w:pPr>
      <w:pStyle w:val="aa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4E02">
      <w:rPr>
        <w:rStyle w:val="af3"/>
        <w:noProof/>
      </w:rPr>
      <w:t>6</w:t>
    </w:r>
    <w:r>
      <w:rPr>
        <w:rStyle w:val="af3"/>
      </w:rPr>
      <w:fldChar w:fldCharType="end"/>
    </w:r>
  </w:p>
  <w:p w:rsidR="00AB7399" w:rsidRDefault="00AB7399">
    <w:pPr>
      <w:pStyle w:val="aa"/>
      <w:jc w:val="center"/>
    </w:pPr>
  </w:p>
  <w:p w:rsidR="00AB7399" w:rsidRDefault="00AB73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95"/>
    <w:multiLevelType w:val="singleLevel"/>
    <w:tmpl w:val="EDE4F200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06B09B7"/>
    <w:multiLevelType w:val="hybridMultilevel"/>
    <w:tmpl w:val="6C28A0C2"/>
    <w:lvl w:ilvl="0" w:tplc="497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44461"/>
    <w:multiLevelType w:val="singleLevel"/>
    <w:tmpl w:val="EEB2C1E8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4A5437D1"/>
    <w:multiLevelType w:val="hybridMultilevel"/>
    <w:tmpl w:val="07909266"/>
    <w:lvl w:ilvl="0" w:tplc="B628CCD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5" w:hanging="360"/>
      </w:pPr>
    </w:lvl>
    <w:lvl w:ilvl="2" w:tplc="0419001B">
      <w:start w:val="1"/>
      <w:numFmt w:val="lowerRoman"/>
      <w:lvlText w:val="%3."/>
      <w:lvlJc w:val="right"/>
      <w:pPr>
        <w:ind w:left="4245" w:hanging="180"/>
      </w:pPr>
    </w:lvl>
    <w:lvl w:ilvl="3" w:tplc="0419000F">
      <w:start w:val="1"/>
      <w:numFmt w:val="decimal"/>
      <w:lvlText w:val="%4."/>
      <w:lvlJc w:val="left"/>
      <w:pPr>
        <w:ind w:left="4965" w:hanging="360"/>
      </w:pPr>
    </w:lvl>
    <w:lvl w:ilvl="4" w:tplc="04190019">
      <w:start w:val="1"/>
      <w:numFmt w:val="lowerLetter"/>
      <w:lvlText w:val="%5."/>
      <w:lvlJc w:val="left"/>
      <w:pPr>
        <w:ind w:left="5685" w:hanging="360"/>
      </w:pPr>
    </w:lvl>
    <w:lvl w:ilvl="5" w:tplc="0419001B">
      <w:start w:val="1"/>
      <w:numFmt w:val="lowerRoman"/>
      <w:lvlText w:val="%6."/>
      <w:lvlJc w:val="right"/>
      <w:pPr>
        <w:ind w:left="6405" w:hanging="180"/>
      </w:pPr>
    </w:lvl>
    <w:lvl w:ilvl="6" w:tplc="0419000F">
      <w:start w:val="1"/>
      <w:numFmt w:val="decimal"/>
      <w:lvlText w:val="%7."/>
      <w:lvlJc w:val="left"/>
      <w:pPr>
        <w:ind w:left="7125" w:hanging="360"/>
      </w:pPr>
    </w:lvl>
    <w:lvl w:ilvl="7" w:tplc="04190019">
      <w:start w:val="1"/>
      <w:numFmt w:val="lowerLetter"/>
      <w:lvlText w:val="%8."/>
      <w:lvlJc w:val="left"/>
      <w:pPr>
        <w:ind w:left="7845" w:hanging="360"/>
      </w:pPr>
    </w:lvl>
    <w:lvl w:ilvl="8" w:tplc="0419001B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52F25087"/>
    <w:multiLevelType w:val="singleLevel"/>
    <w:tmpl w:val="1242C33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2E72CC"/>
    <w:multiLevelType w:val="singleLevel"/>
    <w:tmpl w:val="B3A40D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60491636"/>
    <w:multiLevelType w:val="singleLevel"/>
    <w:tmpl w:val="B3A40D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31149EA"/>
    <w:multiLevelType w:val="singleLevel"/>
    <w:tmpl w:val="D23E38A0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6BF02A70"/>
    <w:multiLevelType w:val="singleLevel"/>
    <w:tmpl w:val="A2EA52BA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F721FC4"/>
    <w:multiLevelType w:val="singleLevel"/>
    <w:tmpl w:val="CF1872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2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2D"/>
    <w:rsid w:val="000156A4"/>
    <w:rsid w:val="00021126"/>
    <w:rsid w:val="00032E04"/>
    <w:rsid w:val="0003655E"/>
    <w:rsid w:val="000571F8"/>
    <w:rsid w:val="000638FB"/>
    <w:rsid w:val="000750EA"/>
    <w:rsid w:val="0009576E"/>
    <w:rsid w:val="00095C0B"/>
    <w:rsid w:val="000973DC"/>
    <w:rsid w:val="000C04B0"/>
    <w:rsid w:val="0012416B"/>
    <w:rsid w:val="0013630B"/>
    <w:rsid w:val="00163A04"/>
    <w:rsid w:val="00174883"/>
    <w:rsid w:val="00183548"/>
    <w:rsid w:val="00190322"/>
    <w:rsid w:val="00193C64"/>
    <w:rsid w:val="00194F62"/>
    <w:rsid w:val="0019667F"/>
    <w:rsid w:val="001A5A28"/>
    <w:rsid w:val="001C200C"/>
    <w:rsid w:val="001F19ED"/>
    <w:rsid w:val="00200BC6"/>
    <w:rsid w:val="00221A93"/>
    <w:rsid w:val="00221FF9"/>
    <w:rsid w:val="00244E73"/>
    <w:rsid w:val="00276085"/>
    <w:rsid w:val="00293473"/>
    <w:rsid w:val="002A558C"/>
    <w:rsid w:val="002B47A7"/>
    <w:rsid w:val="002D03B9"/>
    <w:rsid w:val="002D6ADF"/>
    <w:rsid w:val="002E4E98"/>
    <w:rsid w:val="00301A65"/>
    <w:rsid w:val="003062BB"/>
    <w:rsid w:val="003116AD"/>
    <w:rsid w:val="003215B9"/>
    <w:rsid w:val="0033306F"/>
    <w:rsid w:val="00341326"/>
    <w:rsid w:val="003478C1"/>
    <w:rsid w:val="00362B12"/>
    <w:rsid w:val="003663E5"/>
    <w:rsid w:val="0036665F"/>
    <w:rsid w:val="00371202"/>
    <w:rsid w:val="00391423"/>
    <w:rsid w:val="003974AC"/>
    <w:rsid w:val="003A5DEE"/>
    <w:rsid w:val="003A6D92"/>
    <w:rsid w:val="003B242B"/>
    <w:rsid w:val="003D4B8B"/>
    <w:rsid w:val="003F0226"/>
    <w:rsid w:val="00401CAE"/>
    <w:rsid w:val="0041011A"/>
    <w:rsid w:val="00420677"/>
    <w:rsid w:val="004231FD"/>
    <w:rsid w:val="004300B8"/>
    <w:rsid w:val="004324E1"/>
    <w:rsid w:val="00436A4D"/>
    <w:rsid w:val="004401B3"/>
    <w:rsid w:val="00470124"/>
    <w:rsid w:val="004704DA"/>
    <w:rsid w:val="00476981"/>
    <w:rsid w:val="00491908"/>
    <w:rsid w:val="00496BE3"/>
    <w:rsid w:val="00497537"/>
    <w:rsid w:val="00497553"/>
    <w:rsid w:val="004A0690"/>
    <w:rsid w:val="004A104F"/>
    <w:rsid w:val="004B3179"/>
    <w:rsid w:val="004D233E"/>
    <w:rsid w:val="004E05F6"/>
    <w:rsid w:val="00501B58"/>
    <w:rsid w:val="00511C4F"/>
    <w:rsid w:val="00513C8C"/>
    <w:rsid w:val="00515A59"/>
    <w:rsid w:val="00521280"/>
    <w:rsid w:val="0054552D"/>
    <w:rsid w:val="0055680C"/>
    <w:rsid w:val="00557B92"/>
    <w:rsid w:val="005D21B2"/>
    <w:rsid w:val="00603E53"/>
    <w:rsid w:val="00613227"/>
    <w:rsid w:val="00631FC6"/>
    <w:rsid w:val="00636DEC"/>
    <w:rsid w:val="00646750"/>
    <w:rsid w:val="00647AB7"/>
    <w:rsid w:val="00657590"/>
    <w:rsid w:val="00663876"/>
    <w:rsid w:val="006A2C05"/>
    <w:rsid w:val="006A3C59"/>
    <w:rsid w:val="006C5522"/>
    <w:rsid w:val="006D2DBA"/>
    <w:rsid w:val="007018CB"/>
    <w:rsid w:val="0071170F"/>
    <w:rsid w:val="00716D07"/>
    <w:rsid w:val="007219CC"/>
    <w:rsid w:val="007223B7"/>
    <w:rsid w:val="00724616"/>
    <w:rsid w:val="00730FA0"/>
    <w:rsid w:val="00732041"/>
    <w:rsid w:val="0073286D"/>
    <w:rsid w:val="00796397"/>
    <w:rsid w:val="007A275F"/>
    <w:rsid w:val="007B0DD4"/>
    <w:rsid w:val="007E5AE6"/>
    <w:rsid w:val="007F46D8"/>
    <w:rsid w:val="00803A43"/>
    <w:rsid w:val="008113B5"/>
    <w:rsid w:val="008235C5"/>
    <w:rsid w:val="00891167"/>
    <w:rsid w:val="00892089"/>
    <w:rsid w:val="00893010"/>
    <w:rsid w:val="008B0337"/>
    <w:rsid w:val="008B2C48"/>
    <w:rsid w:val="008F222B"/>
    <w:rsid w:val="009236CE"/>
    <w:rsid w:val="00925E8D"/>
    <w:rsid w:val="00960A38"/>
    <w:rsid w:val="0099148B"/>
    <w:rsid w:val="009E5CFE"/>
    <w:rsid w:val="009F3A3E"/>
    <w:rsid w:val="00A00A33"/>
    <w:rsid w:val="00A14431"/>
    <w:rsid w:val="00A43F2C"/>
    <w:rsid w:val="00A502BE"/>
    <w:rsid w:val="00A945CA"/>
    <w:rsid w:val="00A975D1"/>
    <w:rsid w:val="00A97A74"/>
    <w:rsid w:val="00AB0AC7"/>
    <w:rsid w:val="00AB7399"/>
    <w:rsid w:val="00AC4CF2"/>
    <w:rsid w:val="00AF356D"/>
    <w:rsid w:val="00AF6921"/>
    <w:rsid w:val="00B234E1"/>
    <w:rsid w:val="00B27F52"/>
    <w:rsid w:val="00B333F0"/>
    <w:rsid w:val="00B3377D"/>
    <w:rsid w:val="00B40C82"/>
    <w:rsid w:val="00B5572A"/>
    <w:rsid w:val="00B67AC3"/>
    <w:rsid w:val="00B70292"/>
    <w:rsid w:val="00B877E4"/>
    <w:rsid w:val="00B9191B"/>
    <w:rsid w:val="00B97E99"/>
    <w:rsid w:val="00BA2A35"/>
    <w:rsid w:val="00BB1741"/>
    <w:rsid w:val="00BE694B"/>
    <w:rsid w:val="00C01A53"/>
    <w:rsid w:val="00C16C42"/>
    <w:rsid w:val="00C20429"/>
    <w:rsid w:val="00C2390E"/>
    <w:rsid w:val="00C475CC"/>
    <w:rsid w:val="00C64E68"/>
    <w:rsid w:val="00CA6536"/>
    <w:rsid w:val="00CA65AB"/>
    <w:rsid w:val="00CD2DBC"/>
    <w:rsid w:val="00CF3948"/>
    <w:rsid w:val="00D06340"/>
    <w:rsid w:val="00D31F6E"/>
    <w:rsid w:val="00D34CA0"/>
    <w:rsid w:val="00D50931"/>
    <w:rsid w:val="00D514E5"/>
    <w:rsid w:val="00D625F0"/>
    <w:rsid w:val="00D72C9D"/>
    <w:rsid w:val="00D77BCC"/>
    <w:rsid w:val="00D803B2"/>
    <w:rsid w:val="00D8539E"/>
    <w:rsid w:val="00D900C8"/>
    <w:rsid w:val="00D92AF2"/>
    <w:rsid w:val="00DB3E97"/>
    <w:rsid w:val="00DD0106"/>
    <w:rsid w:val="00DD79F1"/>
    <w:rsid w:val="00DE1BD2"/>
    <w:rsid w:val="00E03CAF"/>
    <w:rsid w:val="00E07710"/>
    <w:rsid w:val="00E2341B"/>
    <w:rsid w:val="00E310DB"/>
    <w:rsid w:val="00E31153"/>
    <w:rsid w:val="00E3702C"/>
    <w:rsid w:val="00E54D5A"/>
    <w:rsid w:val="00E61ADE"/>
    <w:rsid w:val="00E87655"/>
    <w:rsid w:val="00EA4E02"/>
    <w:rsid w:val="00EE1221"/>
    <w:rsid w:val="00EE26E2"/>
    <w:rsid w:val="00EE2AFA"/>
    <w:rsid w:val="00F1074A"/>
    <w:rsid w:val="00F153DE"/>
    <w:rsid w:val="00F403EC"/>
    <w:rsid w:val="00F473A6"/>
    <w:rsid w:val="00F51866"/>
    <w:rsid w:val="00F51D4D"/>
    <w:rsid w:val="00F56EE9"/>
    <w:rsid w:val="00F608C9"/>
    <w:rsid w:val="00F870D7"/>
    <w:rsid w:val="00F87AA2"/>
    <w:rsid w:val="00FA3E8F"/>
    <w:rsid w:val="00FC257B"/>
    <w:rsid w:val="00FD7D60"/>
    <w:rsid w:val="00FE10F1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4552D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9E5CFE"/>
    <w:pPr>
      <w:ind w:left="720"/>
    </w:pPr>
  </w:style>
  <w:style w:type="paragraph" w:styleId="aa">
    <w:name w:val="header"/>
    <w:basedOn w:val="a"/>
    <w:link w:val="ab"/>
    <w:uiPriority w:val="99"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974AC"/>
  </w:style>
  <w:style w:type="paragraph" w:styleId="ac">
    <w:name w:val="footer"/>
    <w:basedOn w:val="a"/>
    <w:link w:val="ad"/>
    <w:uiPriority w:val="99"/>
    <w:semiHidden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974AC"/>
  </w:style>
  <w:style w:type="paragraph" w:styleId="ae">
    <w:name w:val="No Spacing"/>
    <w:uiPriority w:val="99"/>
    <w:qFormat/>
    <w:rsid w:val="00FE10F1"/>
    <w:rPr>
      <w:rFonts w:cs="Calibri"/>
      <w:sz w:val="22"/>
      <w:szCs w:val="22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D34CA0"/>
    <w:pPr>
      <w:spacing w:before="75"/>
    </w:pPr>
    <w:rPr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113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3377D"/>
    <w:pPr>
      <w:spacing w:after="120" w:line="48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D21B2"/>
  </w:style>
  <w:style w:type="paragraph" w:customStyle="1" w:styleId="af2">
    <w:name w:val="Знак"/>
    <w:basedOn w:val="a"/>
    <w:uiPriority w:val="99"/>
    <w:rsid w:val="00B3377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73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dc:description/>
  <cp:lastModifiedBy>Черемисина</cp:lastModifiedBy>
  <cp:revision>14</cp:revision>
  <cp:lastPrinted>2019-09-10T11:54:00Z</cp:lastPrinted>
  <dcterms:created xsi:type="dcterms:W3CDTF">2014-09-22T11:23:00Z</dcterms:created>
  <dcterms:modified xsi:type="dcterms:W3CDTF">2019-09-26T10:47:00Z</dcterms:modified>
</cp:coreProperties>
</file>