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8043EE">
        <w:t>4</w:t>
      </w:r>
      <w:r w:rsidR="00760085">
        <w:t xml:space="preserve"> квартал </w:t>
      </w:r>
      <w:r w:rsidRPr="00A73B50">
        <w:t>20</w:t>
      </w:r>
      <w:r w:rsidR="007E1482">
        <w:t>20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8043EE" w:rsidRPr="008043EE" w:rsidRDefault="008043EE" w:rsidP="008043EE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</w:p>
    <w:p w:rsidR="008043EE" w:rsidRDefault="008043EE" w:rsidP="003C6464">
      <w:pPr>
        <w:ind w:firstLine="709"/>
        <w:contextualSpacing/>
        <w:jc w:val="both"/>
      </w:pPr>
      <w:r w:rsidRPr="008043EE">
        <w:t xml:space="preserve">В 4 квартале </w:t>
      </w:r>
      <w:r w:rsidR="00AF3673">
        <w:t xml:space="preserve">в рамках </w:t>
      </w:r>
      <w:r w:rsidRPr="008043EE">
        <w:t>рассмотрен</w:t>
      </w:r>
      <w:r w:rsidR="00AF3673">
        <w:t xml:space="preserve">ия обращения граждан, </w:t>
      </w:r>
      <w:r w:rsidRPr="008043EE">
        <w:t>приняты меры:</w:t>
      </w:r>
    </w:p>
    <w:p w:rsidR="00AF3673" w:rsidRDefault="00AF3673" w:rsidP="00BD0FC9">
      <w:pPr>
        <w:ind w:firstLine="709"/>
        <w:contextualSpacing/>
        <w:jc w:val="both"/>
      </w:pPr>
      <w:r>
        <w:t xml:space="preserve">в октябре проведены работы по </w:t>
      </w:r>
      <w:r w:rsidRPr="00AF3673">
        <w:t>наведени</w:t>
      </w:r>
      <w:r>
        <w:t>ю</w:t>
      </w:r>
      <w:r w:rsidRPr="00AF3673">
        <w:t xml:space="preserve"> санитарного порядка на земельном участке, расположенном на пересечении </w:t>
      </w:r>
      <w:proofErr w:type="spellStart"/>
      <w:r w:rsidRPr="00AF3673">
        <w:t>ул</w:t>
      </w:r>
      <w:proofErr w:type="gramStart"/>
      <w:r w:rsidRPr="00AF3673">
        <w:t>.С</w:t>
      </w:r>
      <w:proofErr w:type="gramEnd"/>
      <w:r w:rsidRPr="00AF3673">
        <w:t>таничной</w:t>
      </w:r>
      <w:proofErr w:type="spellEnd"/>
      <w:r w:rsidRPr="00AF3673">
        <w:t xml:space="preserve"> – </w:t>
      </w:r>
      <w:proofErr w:type="spellStart"/>
      <w:r w:rsidRPr="00AF3673">
        <w:t>ул.</w:t>
      </w:r>
      <w:r>
        <w:t>Виноградского</w:t>
      </w:r>
      <w:proofErr w:type="spellEnd"/>
      <w:r>
        <w:t xml:space="preserve"> </w:t>
      </w:r>
      <w:proofErr w:type="spellStart"/>
      <w:r>
        <w:t>ст.Архангельской</w:t>
      </w:r>
      <w:proofErr w:type="spellEnd"/>
      <w:r>
        <w:t xml:space="preserve"> (</w:t>
      </w:r>
      <w:r w:rsidRPr="00AF3673">
        <w:t>выпиловка поросли деревьев и уборка сухой сорной растительности</w:t>
      </w:r>
      <w:r>
        <w:t>);</w:t>
      </w:r>
    </w:p>
    <w:p w:rsidR="00AF3673" w:rsidRDefault="00AF3673" w:rsidP="00BD0FC9">
      <w:pPr>
        <w:ind w:firstLine="709"/>
        <w:contextualSpacing/>
        <w:jc w:val="both"/>
      </w:pPr>
      <w:r w:rsidRPr="00AF3673">
        <w:t>МКУ «Центр развития Архангельского сельского поселения Тихорецкого района»</w:t>
      </w:r>
      <w:r>
        <w:t xml:space="preserve"> проведены работы по вывозу сухих веток, расположенных вблизи прилегающих территорий заявителей.</w:t>
      </w:r>
    </w:p>
    <w:p w:rsidR="00BD0FC9" w:rsidRDefault="00BD0FC9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Для всестороннего рассмотрения обращений </w:t>
      </w:r>
      <w:r w:rsidR="0022405F">
        <w:rPr>
          <w:rFonts w:eastAsia="Calibri"/>
          <w:lang w:eastAsia="en-US"/>
        </w:rPr>
        <w:t xml:space="preserve">к комиссионному выезду </w:t>
      </w:r>
      <w:r>
        <w:rPr>
          <w:rFonts w:eastAsia="Calibri"/>
          <w:lang w:eastAsia="en-US"/>
        </w:rPr>
        <w:t>привлекают</w:t>
      </w:r>
      <w:r w:rsidR="0022405F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член</w:t>
      </w:r>
      <w:r w:rsidR="0022405F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а</w:t>
      </w:r>
      <w:r w:rsidRPr="00BD0FC9">
        <w:rPr>
          <w:rFonts w:eastAsia="Calibri"/>
          <w:lang w:eastAsia="en-US"/>
        </w:rPr>
        <w:t>дминистративн</w:t>
      </w:r>
      <w:r w:rsidR="0022405F">
        <w:rPr>
          <w:rFonts w:eastAsia="Calibri"/>
          <w:lang w:eastAsia="en-US"/>
        </w:rPr>
        <w:t>ой</w:t>
      </w:r>
      <w:r w:rsidRPr="00BD0FC9">
        <w:rPr>
          <w:rFonts w:eastAsia="Calibri"/>
          <w:lang w:eastAsia="en-US"/>
        </w:rPr>
        <w:t xml:space="preserve"> комисси</w:t>
      </w:r>
      <w:r w:rsidR="0022405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для проведени</w:t>
      </w:r>
      <w:r w:rsidR="0022405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работ по</w:t>
      </w:r>
      <w:r w:rsidRPr="00BD0FC9">
        <w:rPr>
          <w:rFonts w:eastAsia="Calibri"/>
          <w:lang w:eastAsia="en-US"/>
        </w:rPr>
        <w:t xml:space="preserve"> профилактике и выявлению административных правонарушений, ответственность за которые предусмотрена Законом Краснодарского края от 23 июля 2003 года № 608-КЗ «Об административных правонарушениях»</w:t>
      </w:r>
      <w:r>
        <w:rPr>
          <w:rFonts w:eastAsia="Calibri"/>
          <w:lang w:eastAsia="en-US"/>
        </w:rPr>
        <w:t>.</w:t>
      </w:r>
    </w:p>
    <w:p w:rsidR="00744373" w:rsidRDefault="00744373" w:rsidP="0065752E">
      <w:pPr>
        <w:jc w:val="both"/>
      </w:pPr>
    </w:p>
    <w:p w:rsidR="00AD4983" w:rsidRPr="0065752E" w:rsidRDefault="00AD4983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D02131">
        <w:rPr>
          <w:sz w:val="24"/>
          <w:u w:val="single"/>
          <w:lang w:val="en-US"/>
        </w:rPr>
        <w:t>V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20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993"/>
        <w:gridCol w:w="1251"/>
        <w:gridCol w:w="1036"/>
        <w:gridCol w:w="1052"/>
        <w:gridCol w:w="1052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7E1482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19AB">
              <w:rPr>
                <w:sz w:val="22"/>
                <w:szCs w:val="22"/>
              </w:rPr>
              <w:t>9</w:t>
            </w:r>
            <w:r w:rsidR="00BE5245">
              <w:rPr>
                <w:sz w:val="22"/>
                <w:szCs w:val="22"/>
              </w:rPr>
              <w:t xml:space="preserve"> заявлений</w:t>
            </w:r>
          </w:p>
        </w:tc>
        <w:tc>
          <w:tcPr>
            <w:tcW w:w="0" w:type="auto"/>
            <w:vAlign w:val="center"/>
          </w:tcPr>
          <w:p w:rsidR="00945DFC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050D70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заявле</w:t>
            </w:r>
            <w:proofErr w:type="spellEnd"/>
          </w:p>
          <w:p w:rsidR="00663DDA" w:rsidRPr="00662755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BC3CF2" w:rsidRDefault="00BC3CF2" w:rsidP="00BC3CF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proofErr w:type="spellStart"/>
            <w:r>
              <w:rPr>
                <w:sz w:val="22"/>
                <w:szCs w:val="22"/>
              </w:rPr>
              <w:t>заявле</w:t>
            </w:r>
            <w:proofErr w:type="spellEnd"/>
          </w:p>
          <w:p w:rsidR="00B029A3" w:rsidRDefault="00BC3CF2" w:rsidP="00BC3CF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  <w:p w:rsidR="0015048A" w:rsidRPr="00B029A3" w:rsidRDefault="0015048A" w:rsidP="00BC339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Default="00D02131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заявле</w:t>
            </w:r>
            <w:proofErr w:type="spellEnd"/>
          </w:p>
          <w:p w:rsidR="00DE5325" w:rsidRPr="007E1482" w:rsidRDefault="00D02131" w:rsidP="00D0213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53417" w:rsidRPr="00653417" w:rsidRDefault="00653417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D02131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55ED0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050D70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237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C24DF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D02131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D02131" w:rsidRPr="00662755">
        <w:rPr>
          <w:sz w:val="24"/>
          <w:u w:val="single"/>
          <w:lang w:val="en-US"/>
        </w:rPr>
        <w:t>I</w:t>
      </w:r>
      <w:r w:rsidR="00D02131">
        <w:rPr>
          <w:sz w:val="24"/>
          <w:u w:val="single"/>
          <w:lang w:val="en-US"/>
        </w:rPr>
        <w:t>V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20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DE5325" w:rsidRPr="001465B0" w:rsidRDefault="00A46AA8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050D70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C0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050D7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663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80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78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A46AA8" w:rsidP="0080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3E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A61161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D0FC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8043EE" w:rsidP="0080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70A62"/>
    <w:rsid w:val="001741A2"/>
    <w:rsid w:val="001972B5"/>
    <w:rsid w:val="001E2BC8"/>
    <w:rsid w:val="00207C29"/>
    <w:rsid w:val="0022405F"/>
    <w:rsid w:val="002D578B"/>
    <w:rsid w:val="00320393"/>
    <w:rsid w:val="00345502"/>
    <w:rsid w:val="0035622D"/>
    <w:rsid w:val="0037680F"/>
    <w:rsid w:val="00377B63"/>
    <w:rsid w:val="003C43BC"/>
    <w:rsid w:val="003C6464"/>
    <w:rsid w:val="003D44A7"/>
    <w:rsid w:val="003E7233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C39DF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2020-12-30T05:18:00Z</cp:lastPrinted>
  <dcterms:created xsi:type="dcterms:W3CDTF">2020-12-30T05:19:00Z</dcterms:created>
  <dcterms:modified xsi:type="dcterms:W3CDTF">2020-12-30T05:19:00Z</dcterms:modified>
</cp:coreProperties>
</file>