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9E083B" w:rsidRDefault="00421102" w:rsidP="009E083B">
      <w:pPr>
        <w:pStyle w:val="ConsPlusTitle"/>
        <w:widowControl/>
        <w:jc w:val="center"/>
        <w:rPr>
          <w:b w:val="0"/>
          <w:noProof/>
        </w:rPr>
      </w:pPr>
      <w:r w:rsidRPr="009E083B">
        <w:rPr>
          <w:b w:val="0"/>
          <w:noProof/>
        </w:rPr>
        <w:drawing>
          <wp:inline distT="0" distB="0" distL="0" distR="0" wp14:anchorId="6675BBCA" wp14:editId="4DB23482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83B" w:rsidRPr="009E083B" w:rsidRDefault="009E083B" w:rsidP="009E083B">
      <w:pPr>
        <w:jc w:val="center"/>
        <w:rPr>
          <w:sz w:val="28"/>
          <w:szCs w:val="28"/>
        </w:rPr>
      </w:pPr>
    </w:p>
    <w:p w:rsidR="00B50283" w:rsidRPr="004E0837" w:rsidRDefault="00B50283" w:rsidP="009E083B">
      <w:pPr>
        <w:jc w:val="center"/>
        <w:rPr>
          <w:b/>
          <w:sz w:val="28"/>
          <w:szCs w:val="28"/>
        </w:rPr>
      </w:pPr>
      <w:r w:rsidRPr="004E0837">
        <w:rPr>
          <w:b/>
          <w:sz w:val="28"/>
          <w:szCs w:val="28"/>
        </w:rPr>
        <w:t xml:space="preserve">ПОСТАНОВЛЕНИЕ      </w:t>
      </w:r>
    </w:p>
    <w:p w:rsidR="00B50283" w:rsidRPr="004E0837" w:rsidRDefault="00B50283" w:rsidP="009E083B">
      <w:pPr>
        <w:jc w:val="center"/>
        <w:rPr>
          <w:b/>
          <w:sz w:val="28"/>
          <w:szCs w:val="28"/>
        </w:rPr>
      </w:pPr>
    </w:p>
    <w:p w:rsidR="00B50283" w:rsidRPr="004E0837" w:rsidRDefault="00B50283" w:rsidP="009E083B">
      <w:pPr>
        <w:jc w:val="center"/>
        <w:rPr>
          <w:b/>
          <w:sz w:val="28"/>
          <w:szCs w:val="28"/>
        </w:rPr>
      </w:pPr>
      <w:r w:rsidRPr="004E0837">
        <w:rPr>
          <w:b/>
          <w:sz w:val="28"/>
          <w:szCs w:val="28"/>
        </w:rPr>
        <w:t xml:space="preserve">АДМИНИСТРАЦИИ </w:t>
      </w:r>
      <w:r w:rsidR="00713626" w:rsidRPr="004E0837">
        <w:rPr>
          <w:b/>
          <w:sz w:val="28"/>
          <w:szCs w:val="28"/>
        </w:rPr>
        <w:t xml:space="preserve">АРХАНГЕЛЬСКОГО </w:t>
      </w:r>
      <w:r w:rsidRPr="004E0837">
        <w:rPr>
          <w:b/>
          <w:sz w:val="28"/>
          <w:szCs w:val="28"/>
        </w:rPr>
        <w:t xml:space="preserve">СЕЛЬСКОГО ПОСЕЛЕНИЯ  ТИХОРЕЦКОГО РАЙОНА  </w:t>
      </w:r>
    </w:p>
    <w:p w:rsidR="00B50283" w:rsidRPr="009E083B" w:rsidRDefault="00B50283" w:rsidP="009E083B">
      <w:pPr>
        <w:rPr>
          <w:sz w:val="28"/>
          <w:szCs w:val="28"/>
        </w:rPr>
      </w:pPr>
    </w:p>
    <w:p w:rsidR="00B50283" w:rsidRPr="009E083B" w:rsidRDefault="00B50283" w:rsidP="009E083B">
      <w:pPr>
        <w:rPr>
          <w:sz w:val="28"/>
          <w:szCs w:val="28"/>
        </w:rPr>
      </w:pPr>
      <w:r w:rsidRPr="009E083B">
        <w:rPr>
          <w:sz w:val="28"/>
          <w:szCs w:val="28"/>
        </w:rPr>
        <w:t xml:space="preserve">от   </w:t>
      </w:r>
      <w:r w:rsidR="00D42DC7">
        <w:rPr>
          <w:sz w:val="28"/>
          <w:szCs w:val="28"/>
        </w:rPr>
        <w:t>19.04.2021</w:t>
      </w:r>
      <w:bookmarkStart w:id="0" w:name="_GoBack"/>
      <w:bookmarkEnd w:id="0"/>
      <w:r w:rsidRPr="009E083B">
        <w:rPr>
          <w:sz w:val="28"/>
          <w:szCs w:val="28"/>
        </w:rPr>
        <w:t xml:space="preserve"> </w:t>
      </w:r>
      <w:r w:rsidR="004E0837">
        <w:rPr>
          <w:sz w:val="28"/>
          <w:szCs w:val="28"/>
        </w:rPr>
        <w:t xml:space="preserve">      </w:t>
      </w:r>
      <w:r w:rsidRPr="009E083B">
        <w:rPr>
          <w:sz w:val="28"/>
          <w:szCs w:val="28"/>
        </w:rPr>
        <w:t xml:space="preserve">                                                   № </w:t>
      </w:r>
      <w:r w:rsidR="00D42DC7">
        <w:rPr>
          <w:sz w:val="28"/>
          <w:szCs w:val="28"/>
        </w:rPr>
        <w:t>59</w:t>
      </w:r>
    </w:p>
    <w:p w:rsidR="00B50283" w:rsidRPr="009E083B" w:rsidRDefault="00B50283" w:rsidP="009E083B">
      <w:pPr>
        <w:jc w:val="center"/>
        <w:rPr>
          <w:sz w:val="24"/>
          <w:szCs w:val="24"/>
        </w:rPr>
      </w:pPr>
      <w:r w:rsidRPr="009E083B">
        <w:rPr>
          <w:sz w:val="24"/>
          <w:szCs w:val="24"/>
        </w:rPr>
        <w:t xml:space="preserve">станица  </w:t>
      </w:r>
      <w:r w:rsidR="00713626" w:rsidRPr="009E083B">
        <w:rPr>
          <w:sz w:val="24"/>
          <w:szCs w:val="24"/>
        </w:rPr>
        <w:t>Архангельская</w:t>
      </w:r>
    </w:p>
    <w:p w:rsidR="00B50283" w:rsidRPr="009E083B" w:rsidRDefault="00B50283" w:rsidP="009E083B">
      <w:pPr>
        <w:jc w:val="center"/>
        <w:outlineLvl w:val="1"/>
        <w:rPr>
          <w:sz w:val="28"/>
          <w:szCs w:val="28"/>
        </w:rPr>
      </w:pPr>
    </w:p>
    <w:p w:rsidR="00B50283" w:rsidRPr="009E083B" w:rsidRDefault="00B50283" w:rsidP="009E083B">
      <w:pPr>
        <w:jc w:val="center"/>
        <w:outlineLvl w:val="1"/>
        <w:rPr>
          <w:sz w:val="28"/>
          <w:szCs w:val="28"/>
        </w:rPr>
      </w:pPr>
    </w:p>
    <w:p w:rsidR="00B50283" w:rsidRPr="004E0837" w:rsidRDefault="00B50283" w:rsidP="009E083B">
      <w:pPr>
        <w:jc w:val="center"/>
        <w:rPr>
          <w:b/>
          <w:sz w:val="28"/>
          <w:szCs w:val="28"/>
        </w:rPr>
      </w:pPr>
      <w:r w:rsidRPr="004E0837">
        <w:rPr>
          <w:b/>
          <w:color w:val="000000"/>
          <w:sz w:val="28"/>
          <w:szCs w:val="28"/>
        </w:rPr>
        <w:t>Об утверждении</w:t>
      </w:r>
      <w:r w:rsidRPr="004E0837">
        <w:rPr>
          <w:b/>
          <w:sz w:val="28"/>
          <w:szCs w:val="28"/>
        </w:rPr>
        <w:t xml:space="preserve"> Методики оценки эффективности </w:t>
      </w:r>
      <w:proofErr w:type="gramStart"/>
      <w:r w:rsidRPr="004E0837">
        <w:rPr>
          <w:b/>
          <w:sz w:val="28"/>
          <w:szCs w:val="28"/>
        </w:rPr>
        <w:t>налоговых</w:t>
      </w:r>
      <w:proofErr w:type="gramEnd"/>
      <w:r w:rsidRPr="004E0837">
        <w:rPr>
          <w:b/>
          <w:sz w:val="28"/>
          <w:szCs w:val="28"/>
        </w:rPr>
        <w:t xml:space="preserve"> </w:t>
      </w:r>
    </w:p>
    <w:p w:rsidR="00B50283" w:rsidRPr="004E0837" w:rsidRDefault="00B50283" w:rsidP="009E083B">
      <w:pPr>
        <w:jc w:val="center"/>
        <w:rPr>
          <w:b/>
          <w:sz w:val="28"/>
          <w:szCs w:val="28"/>
        </w:rPr>
      </w:pPr>
      <w:r w:rsidRPr="004E0837">
        <w:rPr>
          <w:b/>
          <w:sz w:val="28"/>
          <w:szCs w:val="28"/>
        </w:rPr>
        <w:t xml:space="preserve">расходов </w:t>
      </w:r>
      <w:r w:rsidR="006125CD" w:rsidRPr="004E0837">
        <w:rPr>
          <w:b/>
          <w:sz w:val="28"/>
          <w:szCs w:val="28"/>
        </w:rPr>
        <w:t>и</w:t>
      </w:r>
      <w:r w:rsidRPr="004E0837">
        <w:rPr>
          <w:rStyle w:val="1"/>
          <w:b/>
          <w:color w:val="000000"/>
          <w:sz w:val="28"/>
          <w:szCs w:val="28"/>
        </w:rPr>
        <w:t xml:space="preserve"> обобщения </w:t>
      </w:r>
      <w:proofErr w:type="gramStart"/>
      <w:r w:rsidRPr="004E0837">
        <w:rPr>
          <w:rStyle w:val="1"/>
          <w:b/>
          <w:color w:val="000000"/>
          <w:sz w:val="28"/>
          <w:szCs w:val="28"/>
        </w:rPr>
        <w:t>результатов оценки эффективности налоговых расходов</w:t>
      </w:r>
      <w:r w:rsidRPr="004E0837">
        <w:rPr>
          <w:b/>
          <w:sz w:val="28"/>
          <w:szCs w:val="28"/>
        </w:rPr>
        <w:t xml:space="preserve"> </w:t>
      </w:r>
      <w:r w:rsidR="00713626" w:rsidRPr="004E0837">
        <w:rPr>
          <w:b/>
          <w:sz w:val="28"/>
          <w:szCs w:val="28"/>
        </w:rPr>
        <w:t>Архангельского</w:t>
      </w:r>
      <w:r w:rsidRPr="004E0837">
        <w:rPr>
          <w:b/>
          <w:sz w:val="28"/>
          <w:szCs w:val="28"/>
        </w:rPr>
        <w:t xml:space="preserve"> сельского поселения</w:t>
      </w:r>
      <w:proofErr w:type="gramEnd"/>
      <w:r w:rsidRPr="004E0837">
        <w:rPr>
          <w:b/>
          <w:sz w:val="28"/>
          <w:szCs w:val="28"/>
        </w:rPr>
        <w:t xml:space="preserve"> Тихорецкого района</w:t>
      </w:r>
    </w:p>
    <w:p w:rsidR="00B50283" w:rsidRPr="009E083B" w:rsidRDefault="00B50283" w:rsidP="009E083B">
      <w:pPr>
        <w:jc w:val="center"/>
        <w:rPr>
          <w:sz w:val="28"/>
          <w:szCs w:val="28"/>
        </w:rPr>
      </w:pPr>
    </w:p>
    <w:p w:rsidR="00B50283" w:rsidRPr="009E083B" w:rsidRDefault="00B50283" w:rsidP="009E083B">
      <w:pPr>
        <w:pStyle w:val="Default"/>
      </w:pPr>
    </w:p>
    <w:p w:rsidR="006125CD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t xml:space="preserve"> </w:t>
      </w:r>
      <w:r w:rsidRPr="009E083B">
        <w:rPr>
          <w:sz w:val="28"/>
          <w:szCs w:val="28"/>
        </w:rPr>
        <w:t xml:space="preserve">В соответствии с положениями статьи 174.3 «Перечень и оценка налоговых расходов» Бюджетного кодекса Российской Федерации, в целях оценки эффективности налоговых расходов </w:t>
      </w:r>
      <w:r w:rsidR="00490102" w:rsidRPr="009E083B">
        <w:rPr>
          <w:sz w:val="28"/>
          <w:szCs w:val="28"/>
        </w:rPr>
        <w:t xml:space="preserve">Архангельского сельского поселения </w:t>
      </w:r>
      <w:r w:rsidRPr="009E083B">
        <w:rPr>
          <w:sz w:val="28"/>
          <w:szCs w:val="28"/>
        </w:rPr>
        <w:t>Тихорецкого района</w:t>
      </w:r>
      <w:r w:rsidR="006125CD" w:rsidRPr="009E083B">
        <w:rPr>
          <w:sz w:val="28"/>
          <w:szCs w:val="28"/>
        </w:rPr>
        <w:t>, постановляю:</w:t>
      </w:r>
    </w:p>
    <w:p w:rsidR="006125CD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1</w:t>
      </w:r>
      <w:r w:rsidR="006125CD" w:rsidRPr="009E083B">
        <w:rPr>
          <w:sz w:val="28"/>
          <w:szCs w:val="28"/>
        </w:rPr>
        <w:t>.</w:t>
      </w:r>
      <w:r w:rsidRPr="009E083B">
        <w:rPr>
          <w:sz w:val="28"/>
          <w:szCs w:val="28"/>
        </w:rPr>
        <w:t>Утвердить прилагаемую Методику оценки эффективности налоговых расходов</w:t>
      </w:r>
      <w:r w:rsidR="006125CD" w:rsidRPr="009E083B">
        <w:rPr>
          <w:sz w:val="28"/>
          <w:szCs w:val="28"/>
        </w:rPr>
        <w:t xml:space="preserve"> и</w:t>
      </w:r>
      <w:r w:rsidR="006125CD" w:rsidRPr="009E083B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</w:p>
    <w:p w:rsidR="00B50283" w:rsidRPr="009E083B" w:rsidRDefault="00B50283" w:rsidP="009E083B">
      <w:pPr>
        <w:pStyle w:val="Default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 </w:t>
      </w:r>
      <w:r w:rsidR="00490102" w:rsidRPr="009E083B">
        <w:rPr>
          <w:sz w:val="28"/>
          <w:szCs w:val="28"/>
        </w:rPr>
        <w:t>Архангельского сельского поселения Тихорецкого района</w:t>
      </w:r>
      <w:r w:rsidRPr="009E083B">
        <w:rPr>
          <w:sz w:val="28"/>
          <w:szCs w:val="28"/>
        </w:rPr>
        <w:t xml:space="preserve">. </w:t>
      </w:r>
    </w:p>
    <w:p w:rsidR="000F3000" w:rsidRPr="009E083B" w:rsidRDefault="000F3000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</w:t>
      </w:r>
      <w:r w:rsidR="00B50283" w:rsidRPr="009E083B">
        <w:rPr>
          <w:sz w:val="28"/>
          <w:szCs w:val="28"/>
        </w:rPr>
        <w:t xml:space="preserve">. </w:t>
      </w:r>
      <w:proofErr w:type="gramStart"/>
      <w:r w:rsidR="00B50283" w:rsidRPr="009E083B">
        <w:rPr>
          <w:sz w:val="28"/>
          <w:szCs w:val="28"/>
        </w:rPr>
        <w:t>Контроль за</w:t>
      </w:r>
      <w:proofErr w:type="gramEnd"/>
      <w:r w:rsidR="00B50283" w:rsidRPr="009E08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3626" w:rsidRPr="009E083B" w:rsidRDefault="000F3000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3.Постановление вступает в силу со дня его подписания.</w:t>
      </w:r>
      <w:r w:rsidR="00B50283" w:rsidRPr="009E083B">
        <w:rPr>
          <w:sz w:val="28"/>
          <w:szCs w:val="28"/>
        </w:rPr>
        <w:t xml:space="preserve"> </w:t>
      </w:r>
    </w:p>
    <w:p w:rsidR="00713626" w:rsidRPr="009E083B" w:rsidRDefault="00713626" w:rsidP="009E083B">
      <w:pPr>
        <w:pStyle w:val="Default"/>
        <w:ind w:firstLine="708"/>
        <w:jc w:val="both"/>
        <w:rPr>
          <w:sz w:val="28"/>
          <w:szCs w:val="28"/>
        </w:rPr>
      </w:pPr>
    </w:p>
    <w:p w:rsidR="00713626" w:rsidRPr="009E083B" w:rsidRDefault="00713626" w:rsidP="009E083B">
      <w:pPr>
        <w:pStyle w:val="Default"/>
        <w:ind w:firstLine="708"/>
        <w:jc w:val="both"/>
        <w:rPr>
          <w:sz w:val="28"/>
          <w:szCs w:val="28"/>
        </w:rPr>
      </w:pPr>
    </w:p>
    <w:p w:rsidR="00713626" w:rsidRPr="009E083B" w:rsidRDefault="00713626" w:rsidP="009E083B">
      <w:pPr>
        <w:pStyle w:val="Default"/>
        <w:ind w:firstLine="708"/>
        <w:jc w:val="both"/>
        <w:rPr>
          <w:sz w:val="28"/>
          <w:szCs w:val="28"/>
        </w:rPr>
      </w:pPr>
    </w:p>
    <w:p w:rsidR="00713626" w:rsidRPr="009E083B" w:rsidRDefault="00B50283" w:rsidP="009E083B">
      <w:pPr>
        <w:pStyle w:val="Default"/>
        <w:rPr>
          <w:sz w:val="28"/>
          <w:szCs w:val="28"/>
        </w:rPr>
      </w:pPr>
      <w:r w:rsidRPr="009E083B">
        <w:rPr>
          <w:sz w:val="28"/>
          <w:szCs w:val="28"/>
        </w:rPr>
        <w:t xml:space="preserve">Глава </w:t>
      </w:r>
      <w:r w:rsidR="00713626" w:rsidRPr="009E083B">
        <w:rPr>
          <w:sz w:val="28"/>
          <w:szCs w:val="28"/>
        </w:rPr>
        <w:t xml:space="preserve">Архангельского сельского </w:t>
      </w:r>
    </w:p>
    <w:p w:rsidR="00BD689D" w:rsidRPr="009E083B" w:rsidRDefault="00713626" w:rsidP="009E083B">
      <w:pPr>
        <w:pStyle w:val="Default"/>
        <w:rPr>
          <w:sz w:val="28"/>
          <w:szCs w:val="28"/>
        </w:rPr>
      </w:pPr>
      <w:r w:rsidRPr="009E083B">
        <w:rPr>
          <w:sz w:val="28"/>
          <w:szCs w:val="28"/>
        </w:rPr>
        <w:t xml:space="preserve">Поселения Тихорецкого района </w:t>
      </w:r>
      <w:r w:rsidR="00B50283" w:rsidRPr="009E083B">
        <w:rPr>
          <w:sz w:val="28"/>
          <w:szCs w:val="28"/>
        </w:rPr>
        <w:t xml:space="preserve">      </w:t>
      </w:r>
      <w:r w:rsidRPr="009E083B">
        <w:rPr>
          <w:sz w:val="28"/>
          <w:szCs w:val="28"/>
        </w:rPr>
        <w:t xml:space="preserve">                      </w:t>
      </w:r>
      <w:r w:rsidR="009E083B" w:rsidRPr="009E083B">
        <w:rPr>
          <w:sz w:val="28"/>
          <w:szCs w:val="28"/>
        </w:rPr>
        <w:t xml:space="preserve">  </w:t>
      </w:r>
      <w:r w:rsidRPr="009E083B">
        <w:rPr>
          <w:sz w:val="28"/>
          <w:szCs w:val="28"/>
        </w:rPr>
        <w:t xml:space="preserve">     Е.М.</w:t>
      </w:r>
      <w:r w:rsidR="009E083B" w:rsidRPr="009E083B">
        <w:rPr>
          <w:sz w:val="28"/>
          <w:szCs w:val="28"/>
        </w:rPr>
        <w:t xml:space="preserve"> </w:t>
      </w:r>
      <w:r w:rsidRPr="009E083B">
        <w:rPr>
          <w:sz w:val="28"/>
          <w:szCs w:val="28"/>
        </w:rPr>
        <w:t>Абашкин</w:t>
      </w:r>
    </w:p>
    <w:p w:rsidR="00BD689D" w:rsidRPr="009E083B" w:rsidRDefault="00BD689D" w:rsidP="009E083B">
      <w:pPr>
        <w:pStyle w:val="Default"/>
        <w:rPr>
          <w:sz w:val="28"/>
          <w:szCs w:val="28"/>
        </w:rPr>
      </w:pPr>
    </w:p>
    <w:p w:rsidR="00BD689D" w:rsidRPr="009E083B" w:rsidRDefault="00BD689D" w:rsidP="009E083B">
      <w:pPr>
        <w:pStyle w:val="Default"/>
        <w:rPr>
          <w:color w:val="FF0000"/>
          <w:sz w:val="28"/>
          <w:szCs w:val="28"/>
        </w:rPr>
      </w:pPr>
    </w:p>
    <w:p w:rsidR="00B50283" w:rsidRPr="009E083B" w:rsidRDefault="00B50283" w:rsidP="009E083B">
      <w:pPr>
        <w:pStyle w:val="Default"/>
        <w:pageBreakBefore/>
        <w:ind w:left="4536"/>
        <w:jc w:val="center"/>
        <w:rPr>
          <w:sz w:val="28"/>
          <w:szCs w:val="28"/>
        </w:rPr>
      </w:pPr>
      <w:r w:rsidRPr="009E083B">
        <w:rPr>
          <w:sz w:val="28"/>
          <w:szCs w:val="28"/>
        </w:rPr>
        <w:lastRenderedPageBreak/>
        <w:t>УТВЕРЖДЕНО</w:t>
      </w:r>
    </w:p>
    <w:p w:rsidR="00B50283" w:rsidRPr="009E083B" w:rsidRDefault="00B50283" w:rsidP="009E083B">
      <w:pPr>
        <w:pStyle w:val="Default"/>
        <w:ind w:left="4536" w:firstLine="90"/>
        <w:jc w:val="center"/>
        <w:rPr>
          <w:sz w:val="28"/>
          <w:szCs w:val="28"/>
        </w:rPr>
      </w:pPr>
      <w:r w:rsidRPr="009E083B">
        <w:rPr>
          <w:sz w:val="28"/>
          <w:szCs w:val="28"/>
        </w:rPr>
        <w:t>постановлением администрации</w:t>
      </w:r>
    </w:p>
    <w:p w:rsidR="00B50283" w:rsidRPr="009E083B" w:rsidRDefault="00C355F7" w:rsidP="009E083B">
      <w:pPr>
        <w:pStyle w:val="Default"/>
        <w:ind w:left="4536"/>
        <w:jc w:val="center"/>
        <w:rPr>
          <w:sz w:val="28"/>
          <w:szCs w:val="28"/>
        </w:rPr>
      </w:pPr>
      <w:r w:rsidRPr="009E083B">
        <w:rPr>
          <w:sz w:val="28"/>
          <w:szCs w:val="28"/>
        </w:rPr>
        <w:t>Архангельского сельского поселения Тихорецкого района</w:t>
      </w:r>
    </w:p>
    <w:p w:rsidR="00B50283" w:rsidRPr="009E083B" w:rsidRDefault="00B50283" w:rsidP="009E083B">
      <w:pPr>
        <w:pStyle w:val="Default"/>
        <w:ind w:left="4536" w:firstLine="708"/>
        <w:jc w:val="center"/>
        <w:rPr>
          <w:sz w:val="28"/>
          <w:szCs w:val="28"/>
        </w:rPr>
      </w:pPr>
      <w:r w:rsidRPr="009E083B">
        <w:rPr>
          <w:sz w:val="28"/>
          <w:szCs w:val="28"/>
        </w:rPr>
        <w:t>от ______________ №  _____</w:t>
      </w:r>
    </w:p>
    <w:p w:rsidR="00B50283" w:rsidRPr="009E083B" w:rsidRDefault="00B50283" w:rsidP="009E083B">
      <w:pPr>
        <w:pStyle w:val="Default"/>
        <w:rPr>
          <w:bCs/>
          <w:sz w:val="28"/>
          <w:szCs w:val="28"/>
        </w:rPr>
      </w:pPr>
    </w:p>
    <w:p w:rsidR="009E083B" w:rsidRPr="009E083B" w:rsidRDefault="009E083B" w:rsidP="009E083B">
      <w:pPr>
        <w:pStyle w:val="Default"/>
        <w:rPr>
          <w:bCs/>
          <w:sz w:val="28"/>
          <w:szCs w:val="28"/>
        </w:rPr>
      </w:pPr>
    </w:p>
    <w:p w:rsidR="00B50283" w:rsidRPr="009E083B" w:rsidRDefault="00B50283" w:rsidP="009E083B">
      <w:pPr>
        <w:pStyle w:val="Default"/>
        <w:jc w:val="center"/>
        <w:rPr>
          <w:sz w:val="28"/>
          <w:szCs w:val="28"/>
        </w:rPr>
      </w:pPr>
      <w:r w:rsidRPr="009E083B">
        <w:rPr>
          <w:bCs/>
          <w:sz w:val="28"/>
          <w:szCs w:val="28"/>
        </w:rPr>
        <w:t xml:space="preserve">Методика оценки эффективности налоговых расходов </w:t>
      </w:r>
      <w:r w:rsidRPr="009E083B">
        <w:rPr>
          <w:sz w:val="28"/>
          <w:szCs w:val="28"/>
        </w:rPr>
        <w:t xml:space="preserve">и </w:t>
      </w:r>
      <w:r w:rsidRPr="009E083B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</w:p>
    <w:p w:rsidR="00B50283" w:rsidRPr="009E083B" w:rsidRDefault="00C355F7" w:rsidP="009E083B">
      <w:pPr>
        <w:pStyle w:val="Default"/>
        <w:jc w:val="center"/>
        <w:rPr>
          <w:sz w:val="28"/>
          <w:szCs w:val="28"/>
        </w:rPr>
      </w:pPr>
      <w:r w:rsidRPr="009E083B">
        <w:rPr>
          <w:bCs/>
          <w:sz w:val="28"/>
          <w:szCs w:val="28"/>
        </w:rPr>
        <w:t>Архангельского сельского поселения Тихорецкого района</w:t>
      </w:r>
    </w:p>
    <w:p w:rsidR="00B50283" w:rsidRPr="009E083B" w:rsidRDefault="00B50283" w:rsidP="009E083B">
      <w:pPr>
        <w:pStyle w:val="Default"/>
        <w:jc w:val="both"/>
        <w:rPr>
          <w:sz w:val="28"/>
          <w:szCs w:val="28"/>
        </w:rPr>
      </w:pPr>
    </w:p>
    <w:p w:rsidR="00B50283" w:rsidRPr="009E083B" w:rsidRDefault="00B50283" w:rsidP="009E083B">
      <w:pPr>
        <w:pStyle w:val="Default"/>
        <w:numPr>
          <w:ilvl w:val="0"/>
          <w:numId w:val="8"/>
        </w:numPr>
        <w:ind w:left="0"/>
        <w:jc w:val="center"/>
        <w:rPr>
          <w:sz w:val="28"/>
          <w:szCs w:val="28"/>
        </w:rPr>
      </w:pPr>
      <w:r w:rsidRPr="009E083B">
        <w:rPr>
          <w:sz w:val="28"/>
          <w:szCs w:val="28"/>
        </w:rPr>
        <w:t>Общие положения</w:t>
      </w:r>
    </w:p>
    <w:p w:rsidR="00641638" w:rsidRPr="009E083B" w:rsidRDefault="00641638" w:rsidP="009E083B">
      <w:pPr>
        <w:pStyle w:val="Default"/>
        <w:rPr>
          <w:sz w:val="28"/>
          <w:szCs w:val="28"/>
        </w:rPr>
      </w:pP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E083B">
        <w:rPr>
          <w:sz w:val="28"/>
          <w:szCs w:val="28"/>
        </w:rPr>
        <w:t>1.</w:t>
      </w:r>
      <w:r w:rsidR="006125CD" w:rsidRPr="009E083B">
        <w:rPr>
          <w:sz w:val="28"/>
          <w:szCs w:val="28"/>
        </w:rPr>
        <w:t>1</w:t>
      </w:r>
      <w:r w:rsidRPr="009E083B">
        <w:rPr>
          <w:sz w:val="28"/>
          <w:szCs w:val="28"/>
        </w:rPr>
        <w:t xml:space="preserve"> Настоящая Методика разработана и применяется для оценки эффективности налоговых расходов и </w:t>
      </w:r>
      <w:r w:rsidRPr="009E083B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  <w:r w:rsidRPr="009E083B">
        <w:rPr>
          <w:sz w:val="28"/>
          <w:szCs w:val="28"/>
        </w:rPr>
        <w:t xml:space="preserve"> </w:t>
      </w:r>
      <w:r w:rsidR="000F3000" w:rsidRPr="009E083B">
        <w:rPr>
          <w:sz w:val="28"/>
          <w:szCs w:val="28"/>
        </w:rPr>
        <w:t>_</w:t>
      </w:r>
      <w:r w:rsidR="00713626" w:rsidRPr="009E083B">
        <w:rPr>
          <w:sz w:val="28"/>
          <w:szCs w:val="28"/>
        </w:rPr>
        <w:t>Архангельского поселения</w:t>
      </w:r>
      <w:r w:rsidR="000F3000" w:rsidRPr="009E083B">
        <w:rPr>
          <w:sz w:val="28"/>
          <w:szCs w:val="28"/>
        </w:rPr>
        <w:t xml:space="preserve"> Тихорецкого района</w:t>
      </w:r>
      <w:r w:rsidRPr="009E083B">
        <w:rPr>
          <w:sz w:val="28"/>
          <w:szCs w:val="28"/>
        </w:rPr>
        <w:t xml:space="preserve">,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относящимися к муниципальным программам, в отношении которых администрация </w:t>
      </w:r>
      <w:r w:rsidR="00713626" w:rsidRPr="009E083B">
        <w:rPr>
          <w:sz w:val="28"/>
          <w:szCs w:val="28"/>
        </w:rPr>
        <w:t xml:space="preserve">Архангельского </w:t>
      </w:r>
      <w:r w:rsidR="00BD689D" w:rsidRPr="009E083B">
        <w:rPr>
          <w:sz w:val="28"/>
          <w:szCs w:val="28"/>
        </w:rPr>
        <w:t>поселения</w:t>
      </w:r>
      <w:r w:rsidR="00C0349A" w:rsidRPr="009E083B">
        <w:rPr>
          <w:sz w:val="28"/>
          <w:szCs w:val="28"/>
        </w:rPr>
        <w:t xml:space="preserve"> Тихорецкого района</w:t>
      </w:r>
      <w:r w:rsidRPr="009E083B">
        <w:rPr>
          <w:sz w:val="28"/>
          <w:szCs w:val="28"/>
        </w:rPr>
        <w:t xml:space="preserve"> (далее – Администрация) определена куратором налоговых расходов. </w:t>
      </w:r>
      <w:proofErr w:type="gramEnd"/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1.</w:t>
      </w:r>
      <w:r w:rsidR="00B50283" w:rsidRPr="009E083B">
        <w:rPr>
          <w:sz w:val="28"/>
          <w:szCs w:val="28"/>
        </w:rPr>
        <w:t xml:space="preserve">2. В целях оценки эффективности налоговых расходов муниципального образования (далее - налоговые расходы) Администрация: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а</w:t>
      </w:r>
      <w:r w:rsidR="00B50283" w:rsidRPr="009E083B">
        <w:rPr>
          <w:sz w:val="28"/>
          <w:szCs w:val="28"/>
        </w:rPr>
        <w:t xml:space="preserve">) 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б</w:t>
      </w:r>
      <w:r w:rsidR="00B50283" w:rsidRPr="009E083B">
        <w:rPr>
          <w:sz w:val="28"/>
          <w:szCs w:val="28"/>
        </w:rPr>
        <w:t xml:space="preserve">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в</w:t>
      </w:r>
      <w:r w:rsidR="00B50283" w:rsidRPr="009E083B">
        <w:rPr>
          <w:sz w:val="28"/>
          <w:szCs w:val="28"/>
        </w:rPr>
        <w:t xml:space="preserve">) формирует отчеты по результатам проведения оценки эффективности налоговых расходов </w:t>
      </w:r>
      <w:r w:rsidR="00686869" w:rsidRPr="009E083B">
        <w:rPr>
          <w:sz w:val="28"/>
          <w:szCs w:val="28"/>
        </w:rPr>
        <w:t>и</w:t>
      </w:r>
      <w:r w:rsidR="00B50283" w:rsidRPr="009E083B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  <w:r w:rsidR="00B50283" w:rsidRPr="009E083B">
        <w:rPr>
          <w:sz w:val="28"/>
          <w:szCs w:val="28"/>
        </w:rPr>
        <w:t xml:space="preserve">. </w:t>
      </w:r>
    </w:p>
    <w:p w:rsidR="009E083B" w:rsidRPr="009E083B" w:rsidRDefault="009E083B" w:rsidP="009E083B">
      <w:pPr>
        <w:pStyle w:val="Default"/>
        <w:ind w:firstLine="708"/>
        <w:jc w:val="both"/>
        <w:rPr>
          <w:sz w:val="28"/>
          <w:szCs w:val="28"/>
        </w:rPr>
      </w:pPr>
    </w:p>
    <w:p w:rsidR="009E083B" w:rsidRPr="009E083B" w:rsidRDefault="00B50283" w:rsidP="009E083B">
      <w:pPr>
        <w:pStyle w:val="Default"/>
        <w:numPr>
          <w:ilvl w:val="0"/>
          <w:numId w:val="8"/>
        </w:numPr>
        <w:jc w:val="center"/>
        <w:rPr>
          <w:sz w:val="28"/>
          <w:szCs w:val="28"/>
        </w:rPr>
      </w:pPr>
      <w:r w:rsidRPr="009E083B">
        <w:rPr>
          <w:sz w:val="28"/>
          <w:szCs w:val="28"/>
        </w:rPr>
        <w:t>Оценка эффективности налоговых расходов</w:t>
      </w:r>
    </w:p>
    <w:p w:rsidR="009E083B" w:rsidRPr="009E083B" w:rsidRDefault="009E083B" w:rsidP="009E083B">
      <w:pPr>
        <w:pStyle w:val="Default"/>
        <w:rPr>
          <w:sz w:val="28"/>
          <w:szCs w:val="28"/>
        </w:rPr>
      </w:pP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2.1</w:t>
      </w:r>
      <w:r w:rsidR="00B50283" w:rsidRPr="009E083B">
        <w:rPr>
          <w:sz w:val="28"/>
          <w:szCs w:val="28"/>
        </w:rPr>
        <w:t xml:space="preserve">. Оценка эффективности налоговых расходов включает: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а</w:t>
      </w:r>
      <w:r w:rsidR="00B50283" w:rsidRPr="009E083B">
        <w:rPr>
          <w:sz w:val="28"/>
          <w:szCs w:val="28"/>
        </w:rPr>
        <w:t xml:space="preserve">) оценку целесообразности налоговых расходов;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б</w:t>
      </w:r>
      <w:r w:rsidR="00B50283" w:rsidRPr="009E083B">
        <w:rPr>
          <w:sz w:val="28"/>
          <w:szCs w:val="28"/>
        </w:rPr>
        <w:t xml:space="preserve">) оценку результативности налоговых расходов.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2.2</w:t>
      </w:r>
      <w:r w:rsidR="00B50283" w:rsidRPr="009E083B">
        <w:rPr>
          <w:sz w:val="28"/>
          <w:szCs w:val="28"/>
        </w:rPr>
        <w:t>. Критериями целесообразности налоговых расходов являются: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lastRenderedPageBreak/>
        <w:t>а</w:t>
      </w:r>
      <w:r w:rsidR="00B50283" w:rsidRPr="009E083B">
        <w:rPr>
          <w:sz w:val="28"/>
          <w:szCs w:val="28"/>
        </w:rPr>
        <w:t xml:space="preserve">) соответствие налоговых расходов целям муниципальных программ и (или) социально-экономической политики муниципального образования, не </w:t>
      </w:r>
      <w:proofErr w:type="gramStart"/>
      <w:r w:rsidR="00B50283" w:rsidRPr="009E083B">
        <w:rPr>
          <w:sz w:val="28"/>
          <w:szCs w:val="28"/>
        </w:rPr>
        <w:t>относящимися</w:t>
      </w:r>
      <w:proofErr w:type="gramEnd"/>
      <w:r w:rsidR="00B50283" w:rsidRPr="009E083B">
        <w:rPr>
          <w:sz w:val="28"/>
          <w:szCs w:val="28"/>
        </w:rPr>
        <w:t xml:space="preserve"> к муниципальным программам;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б</w:t>
      </w:r>
      <w:r w:rsidR="00B50283" w:rsidRPr="009E083B">
        <w:rPr>
          <w:sz w:val="28"/>
          <w:szCs w:val="28"/>
        </w:rPr>
        <w:t xml:space="preserve">) востребованность налогоплательщиками налоговых расходов.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2.3</w:t>
      </w:r>
      <w:r w:rsidR="00B50283" w:rsidRPr="009E083B">
        <w:rPr>
          <w:sz w:val="28"/>
          <w:szCs w:val="28"/>
        </w:rPr>
        <w:t xml:space="preserve"> Оценка соответствия налоговых расходов целям муниципальных программ и (или) социально-экономической политики муниципального образования, </w:t>
      </w:r>
      <w:r w:rsidR="00B50283" w:rsidRPr="009E083B">
        <w:rPr>
          <w:rFonts w:ascii="Calibri" w:hAnsi="Calibri" w:cs="Calibri"/>
          <w:sz w:val="28"/>
          <w:szCs w:val="28"/>
        </w:rPr>
        <w:t xml:space="preserve">не </w:t>
      </w:r>
      <w:r w:rsidR="00B50283" w:rsidRPr="009E083B">
        <w:rPr>
          <w:sz w:val="28"/>
          <w:szCs w:val="28"/>
        </w:rPr>
        <w:t xml:space="preserve">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2.4</w:t>
      </w:r>
      <w:proofErr w:type="gramStart"/>
      <w:r w:rsidRPr="009E083B">
        <w:rPr>
          <w:sz w:val="28"/>
          <w:szCs w:val="28"/>
        </w:rPr>
        <w:t xml:space="preserve"> </w:t>
      </w:r>
      <w:r w:rsidR="00B50283" w:rsidRPr="009E083B">
        <w:rPr>
          <w:sz w:val="28"/>
          <w:szCs w:val="28"/>
        </w:rPr>
        <w:t>П</w:t>
      </w:r>
      <w:proofErr w:type="gramEnd"/>
      <w:r w:rsidR="00B50283" w:rsidRPr="009E083B">
        <w:rPr>
          <w:sz w:val="28"/>
          <w:szCs w:val="28"/>
        </w:rPr>
        <w:t xml:space="preserve">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</w:t>
      </w:r>
      <w:r w:rsidR="00B50283" w:rsidRPr="009E083B">
        <w:rPr>
          <w:rFonts w:ascii="Calibri" w:hAnsi="Calibri" w:cs="Calibri"/>
          <w:sz w:val="28"/>
          <w:szCs w:val="28"/>
        </w:rPr>
        <w:t xml:space="preserve">не </w:t>
      </w:r>
      <w:r w:rsidR="00B50283" w:rsidRPr="009E083B">
        <w:rPr>
          <w:sz w:val="28"/>
          <w:szCs w:val="28"/>
        </w:rPr>
        <w:t xml:space="preserve">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2.5</w:t>
      </w:r>
      <w:proofErr w:type="gramStart"/>
      <w:r w:rsidR="00B50283" w:rsidRPr="009E083B">
        <w:rPr>
          <w:sz w:val="28"/>
          <w:szCs w:val="28"/>
        </w:rPr>
        <w:t xml:space="preserve"> П</w:t>
      </w:r>
      <w:proofErr w:type="gramEnd"/>
      <w:r w:rsidR="00B50283" w:rsidRPr="009E083B">
        <w:rPr>
          <w:sz w:val="28"/>
          <w:szCs w:val="28"/>
        </w:rPr>
        <w:t xml:space="preserve">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2.6</w:t>
      </w:r>
      <w:r w:rsidR="00B50283" w:rsidRPr="009E083B">
        <w:rPr>
          <w:sz w:val="28"/>
          <w:szCs w:val="28"/>
        </w:rPr>
        <w:t xml:space="preserve"> 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:rsidR="009E083B" w:rsidRPr="009E083B" w:rsidRDefault="006125CD" w:rsidP="009E083B">
      <w:pPr>
        <w:ind w:firstLine="708"/>
        <w:rPr>
          <w:sz w:val="28"/>
          <w:szCs w:val="28"/>
        </w:rPr>
      </w:pPr>
      <w:r w:rsidRPr="009E083B">
        <w:rPr>
          <w:sz w:val="28"/>
          <w:szCs w:val="28"/>
        </w:rPr>
        <w:t xml:space="preserve">2.7 </w:t>
      </w:r>
      <w:r w:rsidR="00B50283" w:rsidRPr="009E083B">
        <w:rPr>
          <w:sz w:val="28"/>
          <w:szCs w:val="28"/>
        </w:rPr>
        <w:t xml:space="preserve">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отражаются в пункте 1.1 отчета об оценке эффективности налоговых расходов </w:t>
      </w:r>
      <w:r w:rsidR="00490102" w:rsidRPr="009E083B">
        <w:rPr>
          <w:sz w:val="28"/>
          <w:szCs w:val="28"/>
        </w:rPr>
        <w:t xml:space="preserve">Администрации Архангельского сельского поселения </w:t>
      </w:r>
      <w:r w:rsidR="00641638" w:rsidRPr="009E083B">
        <w:rPr>
          <w:sz w:val="28"/>
          <w:szCs w:val="28"/>
        </w:rPr>
        <w:t xml:space="preserve"> (приложение</w:t>
      </w:r>
      <w:r w:rsidR="00B50283" w:rsidRPr="009E083B">
        <w:rPr>
          <w:sz w:val="28"/>
          <w:szCs w:val="28"/>
        </w:rPr>
        <w:t xml:space="preserve"> к настоящей Методике). </w:t>
      </w:r>
    </w:p>
    <w:p w:rsidR="00B50283" w:rsidRPr="009E083B" w:rsidRDefault="00B50283" w:rsidP="009E083B">
      <w:pPr>
        <w:ind w:firstLine="708"/>
        <w:jc w:val="both"/>
        <w:rPr>
          <w:sz w:val="28"/>
          <w:szCs w:val="28"/>
        </w:rPr>
      </w:pPr>
      <w:proofErr w:type="gramStart"/>
      <w:r w:rsidRPr="009E083B">
        <w:rPr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показателя устанавливается «Нет». </w:t>
      </w:r>
      <w:proofErr w:type="gramEnd"/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lastRenderedPageBreak/>
        <w:t xml:space="preserve">2.8 </w:t>
      </w:r>
      <w:r w:rsidR="00B50283" w:rsidRPr="009E083B">
        <w:rPr>
          <w:sz w:val="28"/>
          <w:szCs w:val="28"/>
        </w:rPr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B50283" w:rsidRPr="009E083B" w:rsidRDefault="00B50283" w:rsidP="009E083B">
      <w:pPr>
        <w:pStyle w:val="Default"/>
        <w:jc w:val="both"/>
        <w:rPr>
          <w:sz w:val="28"/>
          <w:szCs w:val="28"/>
        </w:rPr>
      </w:pPr>
    </w:p>
    <w:p w:rsidR="00B50283" w:rsidRPr="009E083B" w:rsidRDefault="00B50283" w:rsidP="009E083B">
      <w:pPr>
        <w:pStyle w:val="Default"/>
        <w:ind w:firstLine="708"/>
        <w:jc w:val="both"/>
        <w:rPr>
          <w:rFonts w:ascii="Cambria Math" w:hAnsi="Cambria Math" w:cs="Cambria Math"/>
          <w:sz w:val="32"/>
          <w:szCs w:val="32"/>
        </w:rPr>
      </w:pPr>
      <w:r w:rsidRPr="009E083B">
        <w:rPr>
          <w:rFonts w:ascii="Cambria Math" w:hAnsi="Cambria Math" w:cs="Cambria Math"/>
          <w:sz w:val="32"/>
          <w:szCs w:val="32"/>
        </w:rPr>
        <w:t xml:space="preserve">𝐷=Σ𝑚𝑖5𝑖=1Σ𝑛𝑖5𝑖=1⁄×100%,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где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iCs/>
          <w:sz w:val="32"/>
          <w:szCs w:val="32"/>
        </w:rPr>
        <w:t xml:space="preserve">D </w:t>
      </w:r>
      <w:r w:rsidRPr="009E083B">
        <w:rPr>
          <w:sz w:val="28"/>
          <w:szCs w:val="28"/>
        </w:rPr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i - порядковый номер года, имеющий значение от 1 до 5;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9E083B">
        <w:rPr>
          <w:iCs/>
          <w:sz w:val="32"/>
          <w:szCs w:val="32"/>
        </w:rPr>
        <w:t>mi</w:t>
      </w:r>
      <w:proofErr w:type="spellEnd"/>
      <w:r w:rsidRPr="009E083B">
        <w:rPr>
          <w:iCs/>
          <w:sz w:val="32"/>
          <w:szCs w:val="32"/>
        </w:rPr>
        <w:t xml:space="preserve"> </w:t>
      </w:r>
      <w:r w:rsidRPr="009E083B">
        <w:rPr>
          <w:sz w:val="28"/>
          <w:szCs w:val="28"/>
        </w:rPr>
        <w:t xml:space="preserve">- численность плательщиков налогов, воспользовавшихся правом на получение льгот в i-м году;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9E083B">
        <w:rPr>
          <w:iCs/>
          <w:sz w:val="32"/>
          <w:szCs w:val="32"/>
        </w:rPr>
        <w:t>ni</w:t>
      </w:r>
      <w:proofErr w:type="spellEnd"/>
      <w:r w:rsidRPr="009E083B">
        <w:rPr>
          <w:iCs/>
          <w:sz w:val="32"/>
          <w:szCs w:val="32"/>
        </w:rPr>
        <w:t xml:space="preserve"> </w:t>
      </w:r>
      <w:r w:rsidRPr="009E083B">
        <w:rPr>
          <w:sz w:val="28"/>
          <w:szCs w:val="28"/>
        </w:rPr>
        <w:t xml:space="preserve">- общее количество плательщиков налогов в i-м году.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1 по Краснодарскому краю.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Единицей изменения значения показателя востребованности является процент</w:t>
      </w:r>
      <w:proofErr w:type="gramStart"/>
      <w:r w:rsidRPr="009E083B">
        <w:rPr>
          <w:sz w:val="28"/>
          <w:szCs w:val="28"/>
        </w:rPr>
        <w:t xml:space="preserve"> (%). </w:t>
      </w:r>
      <w:proofErr w:type="gramEnd"/>
    </w:p>
    <w:p w:rsidR="00B50283" w:rsidRPr="009E083B" w:rsidRDefault="00B50283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60% (</w:t>
      </w:r>
      <w:r w:rsidRPr="009E083B">
        <w:rPr>
          <w:iCs/>
          <w:sz w:val="28"/>
          <w:szCs w:val="28"/>
        </w:rPr>
        <w:t xml:space="preserve">D </w:t>
      </w:r>
      <w:r w:rsidRPr="009E083B">
        <w:rPr>
          <w:sz w:val="28"/>
          <w:szCs w:val="28"/>
        </w:rPr>
        <w:t xml:space="preserve">≥ 60%). </w:t>
      </w:r>
    </w:p>
    <w:p w:rsidR="00B50283" w:rsidRPr="009E083B" w:rsidRDefault="00B50283" w:rsidP="009E083B">
      <w:pPr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 xml:space="preserve">Результаты оценки востребованности налогоплательщиками налоговых расходов отражаются в пункте 1.2 отчета об оценке эффективности налогового расхода муниципального образования. </w:t>
      </w:r>
    </w:p>
    <w:p w:rsidR="00B50283" w:rsidRPr="009E083B" w:rsidRDefault="00B50283" w:rsidP="009E083B">
      <w:pPr>
        <w:jc w:val="both"/>
        <w:rPr>
          <w:sz w:val="28"/>
          <w:szCs w:val="28"/>
        </w:rPr>
      </w:pPr>
    </w:p>
    <w:p w:rsidR="00B50283" w:rsidRPr="009E083B" w:rsidRDefault="006125CD" w:rsidP="009E083B">
      <w:pPr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2.9</w:t>
      </w:r>
      <w:r w:rsidR="00B50283" w:rsidRPr="009E083B">
        <w:rPr>
          <w:sz w:val="28"/>
          <w:szCs w:val="28"/>
        </w:rPr>
        <w:t xml:space="preserve"> Результативность налоговых расходов характеризуется объемом налоговых расходов. </w:t>
      </w:r>
    </w:p>
    <w:p w:rsidR="00B50283" w:rsidRPr="009E083B" w:rsidRDefault="006125CD" w:rsidP="009E083B">
      <w:pPr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</w:t>
      </w:r>
      <w:r w:rsidR="00B50283" w:rsidRPr="009E083B">
        <w:rPr>
          <w:sz w:val="28"/>
          <w:szCs w:val="28"/>
        </w:rPr>
        <w:t>1</w:t>
      </w:r>
      <w:r w:rsidRPr="009E083B">
        <w:rPr>
          <w:sz w:val="28"/>
          <w:szCs w:val="28"/>
        </w:rPr>
        <w:t xml:space="preserve">0 </w:t>
      </w:r>
      <w:r w:rsidR="00B50283" w:rsidRPr="009E083B">
        <w:rPr>
          <w:sz w:val="28"/>
          <w:szCs w:val="28"/>
        </w:rPr>
        <w:t xml:space="preserve">Критерием результативности </w:t>
      </w:r>
      <w:r w:rsidR="00B50283" w:rsidRPr="009E083B">
        <w:rPr>
          <w:iCs/>
          <w:sz w:val="28"/>
          <w:szCs w:val="28"/>
        </w:rPr>
        <w:t xml:space="preserve">технических </w:t>
      </w:r>
      <w:r w:rsidR="00B50283" w:rsidRPr="009E083B">
        <w:rPr>
          <w:sz w:val="28"/>
          <w:szCs w:val="28"/>
        </w:rPr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="00B50283" w:rsidRPr="009E083B">
        <w:rPr>
          <w:iCs/>
          <w:sz w:val="28"/>
          <w:szCs w:val="28"/>
        </w:rPr>
        <w:t xml:space="preserve">социальных </w:t>
      </w:r>
      <w:r w:rsidR="00B50283" w:rsidRPr="009E083B">
        <w:rPr>
          <w:sz w:val="28"/>
          <w:szCs w:val="28"/>
        </w:rPr>
        <w:t xml:space="preserve">налоговых расходов является 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</w:t>
      </w:r>
      <w:r w:rsidR="00B50283" w:rsidRPr="009E083B">
        <w:rPr>
          <w:sz w:val="28"/>
          <w:szCs w:val="28"/>
        </w:rPr>
        <w:t>1</w:t>
      </w:r>
      <w:r w:rsidRPr="009E083B">
        <w:rPr>
          <w:sz w:val="28"/>
          <w:szCs w:val="28"/>
        </w:rPr>
        <w:t>1</w:t>
      </w:r>
      <w:r w:rsidR="00B50283" w:rsidRPr="009E083B">
        <w:rPr>
          <w:sz w:val="28"/>
          <w:szCs w:val="28"/>
        </w:rPr>
        <w:t xml:space="preserve"> Значение показателя (индикатора) результативности </w:t>
      </w:r>
      <w:r w:rsidR="00B50283" w:rsidRPr="009E083B">
        <w:rPr>
          <w:iCs/>
          <w:sz w:val="28"/>
          <w:szCs w:val="28"/>
        </w:rPr>
        <w:t xml:space="preserve">технических </w:t>
      </w:r>
      <w:r w:rsidR="00B50283" w:rsidRPr="009E083B">
        <w:rPr>
          <w:sz w:val="28"/>
          <w:szCs w:val="28"/>
        </w:rPr>
        <w:t xml:space="preserve">налоговых расходов, устанавливается «Да», в случае, если значение </w:t>
      </w:r>
      <w:proofErr w:type="gramStart"/>
      <w:r w:rsidR="00B50283" w:rsidRPr="009E083B">
        <w:rPr>
          <w:sz w:val="28"/>
          <w:szCs w:val="28"/>
        </w:rPr>
        <w:t>объема снижения расходов бюджета муниципального образования</w:t>
      </w:r>
      <w:proofErr w:type="gramEnd"/>
      <w:r w:rsidR="00B50283" w:rsidRPr="009E083B">
        <w:rPr>
          <w:sz w:val="28"/>
          <w:szCs w:val="28"/>
        </w:rPr>
        <w:t xml:space="preserve"> на финансовое </w:t>
      </w:r>
      <w:r w:rsidR="00B50283" w:rsidRPr="009E083B">
        <w:rPr>
          <w:sz w:val="28"/>
          <w:szCs w:val="28"/>
        </w:rPr>
        <w:lastRenderedPageBreak/>
        <w:t xml:space="preserve">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</w:t>
      </w:r>
      <w:proofErr w:type="gramStart"/>
      <w:r w:rsidR="00B50283" w:rsidRPr="009E083B">
        <w:rPr>
          <w:sz w:val="28"/>
          <w:szCs w:val="28"/>
        </w:rPr>
        <w:t xml:space="preserve">Значение показателя (индикатора) результативности </w:t>
      </w:r>
      <w:r w:rsidR="00B50283" w:rsidRPr="009E083B">
        <w:rPr>
          <w:iCs/>
          <w:sz w:val="28"/>
          <w:szCs w:val="28"/>
        </w:rPr>
        <w:t xml:space="preserve">социальных </w:t>
      </w:r>
      <w:r w:rsidR="00B50283" w:rsidRPr="009E083B">
        <w:rPr>
          <w:sz w:val="28"/>
          <w:szCs w:val="28"/>
        </w:rPr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</w:t>
      </w:r>
      <w:r w:rsidR="00B50283" w:rsidRPr="009E083B">
        <w:rPr>
          <w:sz w:val="28"/>
          <w:szCs w:val="28"/>
        </w:rPr>
        <w:t>1</w:t>
      </w:r>
      <w:r w:rsidRPr="009E083B">
        <w:rPr>
          <w:sz w:val="28"/>
          <w:szCs w:val="28"/>
        </w:rPr>
        <w:t>2</w:t>
      </w:r>
      <w:proofErr w:type="gramStart"/>
      <w:r w:rsidR="00B50283" w:rsidRPr="009E083B">
        <w:rPr>
          <w:sz w:val="28"/>
          <w:szCs w:val="28"/>
        </w:rPr>
        <w:t xml:space="preserve"> В</w:t>
      </w:r>
      <w:proofErr w:type="gramEnd"/>
      <w:r w:rsidR="00B50283" w:rsidRPr="009E083B">
        <w:rPr>
          <w:sz w:val="28"/>
          <w:szCs w:val="28"/>
        </w:rPr>
        <w:t xml:space="preserve">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2.</w:t>
      </w:r>
      <w:r w:rsidR="00B50283" w:rsidRPr="009E083B">
        <w:rPr>
          <w:sz w:val="28"/>
          <w:szCs w:val="28"/>
        </w:rPr>
        <w:t>1</w:t>
      </w:r>
      <w:r w:rsidRPr="009E083B">
        <w:rPr>
          <w:sz w:val="28"/>
          <w:szCs w:val="28"/>
        </w:rPr>
        <w:t>3</w:t>
      </w:r>
      <w:proofErr w:type="gramStart"/>
      <w:r w:rsidR="00B50283" w:rsidRPr="009E083B">
        <w:rPr>
          <w:sz w:val="28"/>
          <w:szCs w:val="28"/>
        </w:rPr>
        <w:t xml:space="preserve"> П</w:t>
      </w:r>
      <w:proofErr w:type="gramEnd"/>
      <w:r w:rsidR="00B50283" w:rsidRPr="009E083B">
        <w:rPr>
          <w:sz w:val="28"/>
          <w:szCs w:val="28"/>
        </w:rPr>
        <w:t xml:space="preserve">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B50283" w:rsidRPr="009E083B" w:rsidRDefault="006125CD" w:rsidP="009E083B">
      <w:pPr>
        <w:ind w:firstLine="708"/>
        <w:rPr>
          <w:sz w:val="28"/>
          <w:szCs w:val="28"/>
        </w:rPr>
      </w:pPr>
      <w:r w:rsidRPr="009E083B">
        <w:rPr>
          <w:sz w:val="28"/>
          <w:szCs w:val="28"/>
        </w:rPr>
        <w:t>2.</w:t>
      </w:r>
      <w:r w:rsidR="00B50283" w:rsidRPr="009E083B">
        <w:rPr>
          <w:sz w:val="28"/>
          <w:szCs w:val="28"/>
        </w:rPr>
        <w:t>1</w:t>
      </w:r>
      <w:r w:rsidRPr="009E083B">
        <w:rPr>
          <w:sz w:val="28"/>
          <w:szCs w:val="28"/>
        </w:rPr>
        <w:t>4</w:t>
      </w:r>
      <w:proofErr w:type="gramStart"/>
      <w:r w:rsidR="00B50283" w:rsidRPr="009E083B">
        <w:rPr>
          <w:sz w:val="28"/>
          <w:szCs w:val="28"/>
        </w:rPr>
        <w:t xml:space="preserve"> П</w:t>
      </w:r>
      <w:proofErr w:type="gramEnd"/>
      <w:r w:rsidR="00B50283" w:rsidRPr="009E083B">
        <w:rPr>
          <w:sz w:val="28"/>
          <w:szCs w:val="28"/>
        </w:rPr>
        <w:t xml:space="preserve">о итогам обобщения результатов оценки эффективности налоговых расходов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(далее - рекомендации). </w:t>
      </w:r>
    </w:p>
    <w:p w:rsidR="00B50283" w:rsidRPr="009E083B" w:rsidRDefault="00B50283" w:rsidP="009E083B">
      <w:pPr>
        <w:rPr>
          <w:sz w:val="28"/>
          <w:szCs w:val="28"/>
        </w:rPr>
      </w:pPr>
    </w:p>
    <w:p w:rsidR="00B50283" w:rsidRPr="009E083B" w:rsidRDefault="006125CD" w:rsidP="009E083B">
      <w:pPr>
        <w:ind w:firstLine="708"/>
        <w:rPr>
          <w:sz w:val="28"/>
          <w:szCs w:val="28"/>
        </w:rPr>
      </w:pPr>
      <w:r w:rsidRPr="009E083B">
        <w:rPr>
          <w:sz w:val="28"/>
          <w:szCs w:val="28"/>
        </w:rPr>
        <w:t>3</w:t>
      </w:r>
      <w:r w:rsidR="00B50283" w:rsidRPr="009E083B">
        <w:rPr>
          <w:sz w:val="28"/>
          <w:szCs w:val="28"/>
        </w:rPr>
        <w:t xml:space="preserve">. Формирование отчетов по результатам проведения оценки эффективности и </w:t>
      </w:r>
      <w:r w:rsidR="00B50283" w:rsidRPr="009E083B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r w:rsidRPr="009E083B">
        <w:rPr>
          <w:sz w:val="28"/>
          <w:szCs w:val="28"/>
        </w:rPr>
        <w:t>3.1</w:t>
      </w:r>
      <w:proofErr w:type="gramStart"/>
      <w:r w:rsidR="00B50283" w:rsidRPr="009E083B">
        <w:rPr>
          <w:sz w:val="28"/>
          <w:szCs w:val="28"/>
        </w:rPr>
        <w:t xml:space="preserve"> П</w:t>
      </w:r>
      <w:proofErr w:type="gramEnd"/>
      <w:r w:rsidR="00B50283" w:rsidRPr="009E083B">
        <w:rPr>
          <w:sz w:val="28"/>
          <w:szCs w:val="28"/>
        </w:rPr>
        <w:t xml:space="preserve">о результатам оценки налоговых расходов Администрацией формирует отчет об оценке эффективности и </w:t>
      </w:r>
      <w:r w:rsidR="00B50283" w:rsidRPr="009E083B">
        <w:rPr>
          <w:rStyle w:val="1"/>
          <w:sz w:val="28"/>
          <w:szCs w:val="28"/>
        </w:rPr>
        <w:t xml:space="preserve"> обобщения результатов  оценки эффективности налоговых </w:t>
      </w:r>
      <w:r w:rsidR="00B50283" w:rsidRPr="009E083B">
        <w:rPr>
          <w:sz w:val="28"/>
          <w:szCs w:val="28"/>
        </w:rPr>
        <w:t xml:space="preserve">муниципального образования. </w:t>
      </w:r>
    </w:p>
    <w:p w:rsidR="00B50283" w:rsidRPr="009E083B" w:rsidRDefault="006125CD" w:rsidP="009E083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E083B">
        <w:rPr>
          <w:sz w:val="28"/>
          <w:szCs w:val="28"/>
        </w:rPr>
        <w:t>3.2</w:t>
      </w:r>
      <w:r w:rsidR="00B50283" w:rsidRPr="009E083B">
        <w:rPr>
          <w:sz w:val="28"/>
          <w:szCs w:val="28"/>
        </w:rPr>
        <w:t xml:space="preserve"> Отчет об оценке эффективности и </w:t>
      </w:r>
      <w:r w:rsidR="00B50283" w:rsidRPr="009E083B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  <w:r w:rsidR="00B50283" w:rsidRPr="009E083B">
        <w:rPr>
          <w:sz w:val="28"/>
          <w:szCs w:val="28"/>
        </w:rPr>
        <w:t xml:space="preserve"> 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расходов, сформированные по результатам оценки эффективности налоговых</w:t>
      </w:r>
      <w:proofErr w:type="gramEnd"/>
      <w:r w:rsidR="00B50283" w:rsidRPr="009E083B">
        <w:rPr>
          <w:sz w:val="28"/>
          <w:szCs w:val="28"/>
        </w:rPr>
        <w:t xml:space="preserve"> расходов. </w:t>
      </w:r>
    </w:p>
    <w:p w:rsidR="00486816" w:rsidRPr="009E083B" w:rsidRDefault="00486816" w:rsidP="009E083B">
      <w:pPr>
        <w:rPr>
          <w:rStyle w:val="a3"/>
          <w:b w:val="0"/>
          <w:color w:val="000000"/>
          <w:sz w:val="28"/>
          <w:szCs w:val="28"/>
        </w:rPr>
      </w:pPr>
    </w:p>
    <w:p w:rsidR="00686869" w:rsidRPr="009E083B" w:rsidRDefault="00686869" w:rsidP="009E083B">
      <w:pPr>
        <w:rPr>
          <w:rStyle w:val="a3"/>
          <w:b w:val="0"/>
          <w:color w:val="000000"/>
          <w:sz w:val="28"/>
          <w:szCs w:val="28"/>
        </w:rPr>
      </w:pPr>
    </w:p>
    <w:p w:rsidR="00490102" w:rsidRPr="009E083B" w:rsidRDefault="00490102" w:rsidP="009E083B">
      <w:pPr>
        <w:rPr>
          <w:rStyle w:val="a3"/>
          <w:b w:val="0"/>
          <w:color w:val="000000"/>
          <w:sz w:val="28"/>
          <w:szCs w:val="28"/>
        </w:rPr>
      </w:pPr>
      <w:r w:rsidRPr="009E083B">
        <w:rPr>
          <w:rStyle w:val="a3"/>
          <w:b w:val="0"/>
          <w:color w:val="000000"/>
          <w:sz w:val="28"/>
          <w:szCs w:val="28"/>
        </w:rPr>
        <w:t>Начальник финансово-экономического отдела</w:t>
      </w:r>
    </w:p>
    <w:p w:rsidR="00490102" w:rsidRPr="009E083B" w:rsidRDefault="00490102" w:rsidP="009E083B">
      <w:pPr>
        <w:rPr>
          <w:rStyle w:val="a3"/>
          <w:b w:val="0"/>
          <w:color w:val="000000"/>
          <w:sz w:val="28"/>
          <w:szCs w:val="28"/>
        </w:rPr>
      </w:pPr>
      <w:r w:rsidRPr="009E083B">
        <w:rPr>
          <w:rStyle w:val="a3"/>
          <w:b w:val="0"/>
          <w:color w:val="000000"/>
          <w:sz w:val="28"/>
          <w:szCs w:val="28"/>
        </w:rPr>
        <w:t xml:space="preserve">администрации Архангельского </w:t>
      </w:r>
    </w:p>
    <w:p w:rsidR="00686869" w:rsidRPr="009E083B" w:rsidRDefault="00490102" w:rsidP="009E083B">
      <w:pPr>
        <w:rPr>
          <w:rStyle w:val="a3"/>
          <w:b w:val="0"/>
          <w:color w:val="000000"/>
          <w:sz w:val="28"/>
          <w:szCs w:val="28"/>
        </w:rPr>
      </w:pPr>
      <w:r w:rsidRPr="009E083B">
        <w:rPr>
          <w:rStyle w:val="a3"/>
          <w:b w:val="0"/>
          <w:color w:val="000000"/>
          <w:sz w:val="28"/>
          <w:szCs w:val="28"/>
        </w:rPr>
        <w:t>сельского поселения Тихорецкого района                        Л.А.</w:t>
      </w:r>
      <w:r w:rsidR="009E083B">
        <w:rPr>
          <w:rStyle w:val="a3"/>
          <w:b w:val="0"/>
          <w:color w:val="000000"/>
          <w:sz w:val="28"/>
          <w:szCs w:val="28"/>
        </w:rPr>
        <w:t xml:space="preserve"> </w:t>
      </w:r>
      <w:r w:rsidRPr="009E083B">
        <w:rPr>
          <w:rStyle w:val="a3"/>
          <w:b w:val="0"/>
          <w:color w:val="000000"/>
          <w:sz w:val="28"/>
          <w:szCs w:val="28"/>
        </w:rPr>
        <w:t>Захарченко</w:t>
      </w:r>
    </w:p>
    <w:p w:rsidR="008C24D9" w:rsidRPr="009E083B" w:rsidRDefault="008C24D9" w:rsidP="009E083B">
      <w:pPr>
        <w:shd w:val="clear" w:color="auto" w:fill="FFFFFF"/>
        <w:tabs>
          <w:tab w:val="left" w:pos="1128"/>
        </w:tabs>
        <w:rPr>
          <w:color w:val="000000"/>
          <w:spacing w:val="-20"/>
          <w:sz w:val="28"/>
          <w:szCs w:val="28"/>
        </w:rPr>
        <w:sectPr w:rsidR="008C24D9" w:rsidRPr="009E083B" w:rsidSect="009E083B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C24D9" w:rsidRPr="009E083B" w:rsidRDefault="00FE3269" w:rsidP="004E0837">
      <w:pPr>
        <w:shd w:val="clear" w:color="auto" w:fill="FFFFFF"/>
        <w:ind w:left="10915"/>
      </w:pPr>
      <w:r w:rsidRPr="009E083B">
        <w:rPr>
          <w:rFonts w:eastAsia="Times New Roman"/>
          <w:color w:val="000000"/>
          <w:spacing w:val="-3"/>
          <w:sz w:val="26"/>
          <w:szCs w:val="26"/>
        </w:rPr>
        <w:lastRenderedPageBreak/>
        <w:t xml:space="preserve">Приложение </w:t>
      </w:r>
    </w:p>
    <w:p w:rsidR="008C24D9" w:rsidRDefault="00FE3269" w:rsidP="004E0837">
      <w:pPr>
        <w:shd w:val="clear" w:color="auto" w:fill="FFFFFF"/>
        <w:ind w:left="10915" w:hanging="1670"/>
        <w:rPr>
          <w:rFonts w:eastAsia="Times New Roman"/>
          <w:color w:val="000000"/>
          <w:spacing w:val="-3"/>
          <w:sz w:val="26"/>
          <w:szCs w:val="26"/>
        </w:rPr>
      </w:pPr>
      <w:r w:rsidRPr="009E083B">
        <w:rPr>
          <w:rFonts w:eastAsia="Times New Roman"/>
          <w:color w:val="000000"/>
          <w:spacing w:val="-2"/>
          <w:sz w:val="26"/>
          <w:szCs w:val="26"/>
        </w:rPr>
        <w:t xml:space="preserve">к Методике оценки эффективности </w:t>
      </w:r>
      <w:r w:rsidRPr="009E083B">
        <w:rPr>
          <w:rFonts w:eastAsia="Times New Roman"/>
          <w:color w:val="000000"/>
          <w:spacing w:val="-3"/>
          <w:sz w:val="26"/>
          <w:szCs w:val="26"/>
        </w:rPr>
        <w:t>налоговых расходов</w:t>
      </w:r>
    </w:p>
    <w:p w:rsidR="004E0837" w:rsidRPr="009E083B" w:rsidRDefault="004E0837" w:rsidP="004E0837">
      <w:pPr>
        <w:shd w:val="clear" w:color="auto" w:fill="FFFFFF"/>
        <w:ind w:left="10915" w:hanging="1670"/>
      </w:pPr>
    </w:p>
    <w:p w:rsidR="008C24D9" w:rsidRDefault="00756ED6" w:rsidP="004E0837">
      <w:pPr>
        <w:shd w:val="clear" w:color="auto" w:fill="FFFFFF"/>
        <w:tabs>
          <w:tab w:val="left" w:pos="6521"/>
        </w:tabs>
        <w:jc w:val="center"/>
        <w:rPr>
          <w:color w:val="000000"/>
          <w:spacing w:val="-10"/>
          <w:sz w:val="28"/>
          <w:szCs w:val="28"/>
        </w:rPr>
      </w:pPr>
      <w:r w:rsidRPr="009E083B">
        <w:rPr>
          <w:color w:val="000000"/>
          <w:spacing w:val="-10"/>
          <w:sz w:val="28"/>
          <w:szCs w:val="28"/>
        </w:rPr>
        <w:t>Администрация Архангельского сельского поселения Тихорецкого района</w:t>
      </w:r>
    </w:p>
    <w:p w:rsidR="004E0837" w:rsidRPr="009E083B" w:rsidRDefault="004E0837" w:rsidP="004E0837">
      <w:pPr>
        <w:shd w:val="clear" w:color="auto" w:fill="FFFFFF"/>
        <w:tabs>
          <w:tab w:val="left" w:pos="6521"/>
        </w:tabs>
        <w:jc w:val="center"/>
        <w:rPr>
          <w:sz w:val="28"/>
          <w:szCs w:val="28"/>
        </w:rPr>
      </w:pPr>
    </w:p>
    <w:p w:rsidR="004E0837" w:rsidRDefault="00FE3269" w:rsidP="004E0837">
      <w:pPr>
        <w:shd w:val="clear" w:color="auto" w:fill="FFFFFF"/>
        <w:jc w:val="center"/>
        <w:rPr>
          <w:rStyle w:val="1"/>
          <w:sz w:val="28"/>
          <w:szCs w:val="28"/>
        </w:rPr>
      </w:pPr>
      <w:r w:rsidRPr="009E083B">
        <w:rPr>
          <w:rFonts w:eastAsia="Times New Roman"/>
          <w:color w:val="000000"/>
          <w:spacing w:val="-2"/>
          <w:sz w:val="28"/>
          <w:szCs w:val="28"/>
        </w:rPr>
        <w:t>Отчет об оценке эффективности налогового расхода</w:t>
      </w:r>
      <w:r w:rsidR="00686869" w:rsidRPr="009E083B">
        <w:rPr>
          <w:sz w:val="28"/>
          <w:szCs w:val="28"/>
        </w:rPr>
        <w:t xml:space="preserve"> и </w:t>
      </w:r>
      <w:r w:rsidR="00686869" w:rsidRPr="009E083B">
        <w:rPr>
          <w:rStyle w:val="1"/>
          <w:sz w:val="28"/>
          <w:szCs w:val="28"/>
        </w:rPr>
        <w:t xml:space="preserve"> </w:t>
      </w:r>
    </w:p>
    <w:p w:rsidR="008C24D9" w:rsidRDefault="00686869" w:rsidP="004E0837">
      <w:pPr>
        <w:shd w:val="clear" w:color="auto" w:fill="FFFFFF"/>
        <w:jc w:val="center"/>
        <w:rPr>
          <w:rStyle w:val="1"/>
          <w:sz w:val="28"/>
          <w:szCs w:val="28"/>
        </w:rPr>
      </w:pPr>
      <w:r w:rsidRPr="009E083B">
        <w:rPr>
          <w:rStyle w:val="1"/>
          <w:sz w:val="28"/>
          <w:szCs w:val="28"/>
        </w:rPr>
        <w:t>обобщения результатов оценки эффективности налоговых расходов</w:t>
      </w:r>
    </w:p>
    <w:p w:rsidR="004E0837" w:rsidRDefault="004E0837" w:rsidP="004E0837">
      <w:pPr>
        <w:shd w:val="clear" w:color="auto" w:fill="FFFFFF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__________________________________________________________________</w:t>
      </w:r>
    </w:p>
    <w:p w:rsidR="008C24D9" w:rsidRDefault="00FE3269" w:rsidP="004E0837">
      <w:pPr>
        <w:shd w:val="clear" w:color="auto" w:fill="FFFFFF"/>
        <w:ind w:hanging="710"/>
        <w:jc w:val="center"/>
        <w:rPr>
          <w:rFonts w:eastAsia="Times New Roman"/>
          <w:color w:val="000000"/>
          <w:spacing w:val="-12"/>
          <w:sz w:val="26"/>
          <w:szCs w:val="26"/>
        </w:rPr>
      </w:pPr>
      <w:r w:rsidRPr="009E083B">
        <w:rPr>
          <w:color w:val="000000"/>
          <w:spacing w:val="-12"/>
          <w:sz w:val="26"/>
          <w:szCs w:val="26"/>
        </w:rPr>
        <w:t>(</w:t>
      </w:r>
      <w:r w:rsidRPr="009E083B">
        <w:rPr>
          <w:rFonts w:eastAsia="Times New Roman"/>
          <w:color w:val="000000"/>
          <w:spacing w:val="-12"/>
          <w:sz w:val="26"/>
          <w:szCs w:val="26"/>
        </w:rPr>
        <w:t>наименование налогового расхода)</w:t>
      </w:r>
    </w:p>
    <w:p w:rsidR="004E0837" w:rsidRPr="009E083B" w:rsidRDefault="004E0837" w:rsidP="004E0837">
      <w:pPr>
        <w:shd w:val="clear" w:color="auto" w:fill="FFFFFF"/>
        <w:ind w:hanging="710"/>
        <w:jc w:val="center"/>
      </w:pPr>
    </w:p>
    <w:p w:rsidR="008C24D9" w:rsidRPr="009E083B" w:rsidRDefault="008C24D9" w:rsidP="009E083B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059"/>
        <w:gridCol w:w="1699"/>
        <w:gridCol w:w="7536"/>
      </w:tblGrid>
      <w:tr w:rsidR="008C24D9" w:rsidRPr="009E083B">
        <w:trPr>
          <w:trHeight w:hRule="exact" w:val="8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E083B">
              <w:rPr>
                <w:rFonts w:eastAsia="Times New Roman"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9E083B">
              <w:rPr>
                <w:rFonts w:eastAsia="Times New Roman"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ind w:firstLine="96"/>
            </w:pPr>
            <w:r w:rsidRPr="009E083B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показателя оценки </w:t>
            </w: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>эффективности 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Значение </w:t>
            </w: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>показателя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>Результат оценки эффективности</w:t>
            </w:r>
          </w:p>
        </w:tc>
      </w:tr>
      <w:tr w:rsidR="008C24D9" w:rsidRPr="009E083B">
        <w:trPr>
          <w:trHeight w:hRule="exact" w:val="509"/>
        </w:trPr>
        <w:tc>
          <w:tcPr>
            <w:tcW w:w="14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Раздел </w:t>
            </w: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  <w:lang w:val="en-US"/>
              </w:rPr>
              <w:t>I</w:t>
            </w: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8C24D9" w:rsidRPr="009E083B">
        <w:trPr>
          <w:trHeight w:hRule="exact" w:val="5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>Целесообразность налогового расхода: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  <w:tr w:rsidR="008C24D9" w:rsidRPr="009E083B">
        <w:trPr>
          <w:trHeight w:hRule="exact" w:val="14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z w:val="26"/>
                <w:szCs w:val="26"/>
              </w:rPr>
              <w:t xml:space="preserve">Показатель (индикатор) соответствия </w:t>
            </w: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налоговых расходов целям муниципальных </w:t>
            </w: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программ и (или) целям социально-</w:t>
            </w:r>
            <w:r w:rsidRPr="009E083B">
              <w:rPr>
                <w:rFonts w:eastAsia="Times New Roman"/>
                <w:color w:val="000000"/>
                <w:sz w:val="26"/>
                <w:szCs w:val="26"/>
              </w:rPr>
              <w:t>экономической политики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>Да/нет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  <w:tr w:rsidR="008C24D9" w:rsidRPr="009E083B">
        <w:trPr>
          <w:trHeight w:hRule="exact" w:val="8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Показатель (индикатор) востребованности </w:t>
            </w:r>
            <w:r w:rsidRPr="009E083B">
              <w:rPr>
                <w:rFonts w:eastAsia="Times New Roman"/>
                <w:color w:val="000000"/>
                <w:sz w:val="26"/>
                <w:szCs w:val="26"/>
              </w:rPr>
              <w:t>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  <w:tr w:rsidR="008C24D9" w:rsidRPr="009E083B">
        <w:trPr>
          <w:trHeight w:hRule="exact" w:val="50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>Результативность налогового расхода: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  <w:tr w:rsidR="008C24D9" w:rsidRPr="009E083B">
        <w:trPr>
          <w:trHeight w:hRule="exact" w:val="8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Наименование критерия результативности </w:t>
            </w: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>Да/нет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</w:tbl>
    <w:p w:rsidR="008C24D9" w:rsidRPr="009E083B" w:rsidRDefault="008C24D9" w:rsidP="009E083B">
      <w:pPr>
        <w:sectPr w:rsidR="008C24D9" w:rsidRPr="009E083B">
          <w:pgSz w:w="16834" w:h="11909" w:orient="landscape"/>
          <w:pgMar w:top="1272" w:right="958" w:bottom="360" w:left="95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059"/>
        <w:gridCol w:w="1699"/>
        <w:gridCol w:w="7536"/>
      </w:tblGrid>
      <w:tr w:rsidR="008C24D9" w:rsidRPr="009E083B">
        <w:trPr>
          <w:trHeight w:hRule="exact" w:val="8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E083B">
              <w:rPr>
                <w:rFonts w:eastAsia="Times New Roman"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9E083B">
              <w:rPr>
                <w:rFonts w:eastAsia="Times New Roman"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показателя оценки </w:t>
            </w: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>эффективности 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Значение </w:t>
            </w: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>показателя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>Результат оценки эффективности</w:t>
            </w:r>
          </w:p>
        </w:tc>
      </w:tr>
      <w:tr w:rsidR="008C24D9" w:rsidRPr="009E083B">
        <w:trPr>
          <w:trHeight w:hRule="exact" w:val="518"/>
        </w:trPr>
        <w:tc>
          <w:tcPr>
            <w:tcW w:w="14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Раздел П. Выводы о результатах оценки эффективности налогового расхода</w:t>
            </w:r>
          </w:p>
        </w:tc>
      </w:tr>
      <w:tr w:rsidR="008C24D9" w:rsidRPr="009E083B">
        <w:trPr>
          <w:trHeight w:hRule="exact" w:val="80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Вывод о достижении критериев целесообразности </w:t>
            </w: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налогового расхода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  <w:tr w:rsidR="008C24D9" w:rsidRPr="009E083B">
        <w:trPr>
          <w:trHeight w:hRule="exact" w:val="8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Вывод о достижении критериев результативности </w:t>
            </w:r>
            <w:r w:rsidRPr="009E083B"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налогового расхода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  <w:tr w:rsidR="008C24D9" w:rsidRPr="009E083B">
        <w:trPr>
          <w:trHeight w:hRule="exact" w:val="8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  <w:jc w:val="center"/>
            </w:pPr>
            <w:r w:rsidRPr="009E083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FE3269" w:rsidP="009E083B">
            <w:pPr>
              <w:shd w:val="clear" w:color="auto" w:fill="FFFFFF"/>
            </w:pPr>
            <w:r w:rsidRPr="009E083B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Предложения о необходимости сохранения (уточнения, </w:t>
            </w:r>
            <w:r w:rsidRPr="009E083B">
              <w:rPr>
                <w:rFonts w:eastAsia="Times New Roman"/>
                <w:color w:val="000000"/>
                <w:sz w:val="26"/>
                <w:szCs w:val="26"/>
              </w:rPr>
              <w:t>отмены) предоставленных налоговых льгот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4D9" w:rsidRPr="009E083B" w:rsidRDefault="008C24D9" w:rsidP="009E083B">
            <w:pPr>
              <w:shd w:val="clear" w:color="auto" w:fill="FFFFFF"/>
            </w:pPr>
          </w:p>
        </w:tc>
      </w:tr>
    </w:tbl>
    <w:p w:rsidR="008C24D9" w:rsidRPr="009E083B" w:rsidRDefault="008C24D9" w:rsidP="009E083B">
      <w:pPr>
        <w:sectPr w:rsidR="008C24D9" w:rsidRPr="009E083B">
          <w:pgSz w:w="16834" w:h="11909" w:orient="landscape"/>
          <w:pgMar w:top="1440" w:right="958" w:bottom="720" w:left="958" w:header="720" w:footer="720" w:gutter="0"/>
          <w:cols w:space="60"/>
          <w:noEndnote/>
        </w:sectPr>
      </w:pPr>
    </w:p>
    <w:p w:rsidR="004629A2" w:rsidRPr="009E083B" w:rsidRDefault="004629A2" w:rsidP="009E083B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FE3269" w:rsidRPr="004E0837" w:rsidRDefault="00FE3269" w:rsidP="009E083B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686869" w:rsidRPr="004E0837" w:rsidRDefault="00686869" w:rsidP="009E083B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441A8E" w:rsidRPr="004E0837" w:rsidRDefault="00441A8E" w:rsidP="009E083B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4E0837">
        <w:rPr>
          <w:color w:val="000000"/>
          <w:spacing w:val="-3"/>
          <w:sz w:val="28"/>
          <w:szCs w:val="28"/>
        </w:rPr>
        <w:t xml:space="preserve">Начальник финансово-экономического отдела </w:t>
      </w:r>
      <w:r w:rsidR="00686869" w:rsidRPr="004E0837">
        <w:rPr>
          <w:color w:val="000000"/>
          <w:spacing w:val="-3"/>
          <w:sz w:val="28"/>
          <w:szCs w:val="28"/>
        </w:rPr>
        <w:t xml:space="preserve">   </w:t>
      </w:r>
    </w:p>
    <w:p w:rsidR="00441A8E" w:rsidRPr="004E0837" w:rsidRDefault="00441A8E" w:rsidP="009E083B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4E0837">
        <w:rPr>
          <w:color w:val="000000"/>
          <w:spacing w:val="-3"/>
          <w:sz w:val="28"/>
          <w:szCs w:val="28"/>
        </w:rPr>
        <w:t>администрации Архангельского сельского</w:t>
      </w:r>
    </w:p>
    <w:p w:rsidR="00441A8E" w:rsidRPr="004E0837" w:rsidRDefault="00441A8E" w:rsidP="004E0837">
      <w:pPr>
        <w:shd w:val="clear" w:color="auto" w:fill="FFFFFF"/>
        <w:ind w:right="-6350"/>
        <w:rPr>
          <w:color w:val="000000"/>
          <w:spacing w:val="-3"/>
          <w:sz w:val="28"/>
          <w:szCs w:val="28"/>
        </w:rPr>
      </w:pPr>
      <w:r w:rsidRPr="004E0837">
        <w:rPr>
          <w:color w:val="000000"/>
          <w:spacing w:val="-3"/>
          <w:sz w:val="28"/>
          <w:szCs w:val="28"/>
        </w:rPr>
        <w:t xml:space="preserve">поселения Тихорецкого района            </w:t>
      </w:r>
      <w:r w:rsidR="004E0837">
        <w:rPr>
          <w:color w:val="000000"/>
          <w:spacing w:val="-3"/>
          <w:sz w:val="28"/>
          <w:szCs w:val="28"/>
        </w:rPr>
        <w:t xml:space="preserve">                </w:t>
      </w:r>
      <w:r w:rsidRPr="004E0837">
        <w:rPr>
          <w:color w:val="000000"/>
          <w:spacing w:val="-3"/>
          <w:sz w:val="28"/>
          <w:szCs w:val="28"/>
        </w:rPr>
        <w:t xml:space="preserve">        </w:t>
      </w:r>
      <w:r w:rsidR="004E0837" w:rsidRPr="004E0837">
        <w:rPr>
          <w:color w:val="000000"/>
          <w:spacing w:val="-3"/>
          <w:sz w:val="28"/>
          <w:szCs w:val="28"/>
        </w:rPr>
        <w:t xml:space="preserve">                                            </w:t>
      </w:r>
      <w:r w:rsidRPr="004E0837">
        <w:rPr>
          <w:color w:val="000000"/>
          <w:spacing w:val="-3"/>
          <w:sz w:val="28"/>
          <w:szCs w:val="28"/>
        </w:rPr>
        <w:t xml:space="preserve">       </w:t>
      </w:r>
      <w:proofErr w:type="spellStart"/>
      <w:r w:rsidRPr="004E0837">
        <w:rPr>
          <w:color w:val="000000"/>
          <w:spacing w:val="-3"/>
          <w:sz w:val="28"/>
          <w:szCs w:val="28"/>
        </w:rPr>
        <w:t>Л.А.Захарченко</w:t>
      </w:r>
      <w:proofErr w:type="spellEnd"/>
      <w:r w:rsidRPr="004E0837">
        <w:rPr>
          <w:color w:val="000000"/>
          <w:spacing w:val="-3"/>
          <w:sz w:val="28"/>
          <w:szCs w:val="28"/>
        </w:rPr>
        <w:t xml:space="preserve">  </w:t>
      </w:r>
    </w:p>
    <w:p w:rsidR="00686869" w:rsidRPr="004E0837" w:rsidRDefault="00686869" w:rsidP="009E083B">
      <w:pPr>
        <w:shd w:val="clear" w:color="auto" w:fill="FFFFFF"/>
        <w:rPr>
          <w:sz w:val="28"/>
          <w:szCs w:val="28"/>
        </w:rPr>
      </w:pPr>
      <w:r w:rsidRPr="004E0837">
        <w:rPr>
          <w:color w:val="000000"/>
          <w:spacing w:val="-3"/>
          <w:sz w:val="28"/>
          <w:szCs w:val="28"/>
        </w:rPr>
        <w:t xml:space="preserve">                                   </w:t>
      </w:r>
    </w:p>
    <w:sectPr w:rsidR="00686869" w:rsidRPr="004E0837" w:rsidSect="00441A8E">
      <w:type w:val="continuous"/>
      <w:pgSz w:w="16834" w:h="11909" w:orient="landscape"/>
      <w:pgMar w:top="1440" w:right="7323" w:bottom="720" w:left="9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6BC"/>
    <w:multiLevelType w:val="singleLevel"/>
    <w:tmpl w:val="18C0F43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9E1106C"/>
    <w:multiLevelType w:val="singleLevel"/>
    <w:tmpl w:val="2B92CE4C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EC64565"/>
    <w:multiLevelType w:val="singleLevel"/>
    <w:tmpl w:val="C872574C"/>
    <w:lvl w:ilvl="0">
      <w:start w:val="1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51C26BB"/>
    <w:multiLevelType w:val="singleLevel"/>
    <w:tmpl w:val="1B8629C6"/>
    <w:lvl w:ilvl="0">
      <w:start w:val="2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">
    <w:nsid w:val="35AD5BD2"/>
    <w:multiLevelType w:val="singleLevel"/>
    <w:tmpl w:val="BD98ED02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66F10B15"/>
    <w:multiLevelType w:val="hybridMultilevel"/>
    <w:tmpl w:val="A554FD62"/>
    <w:lvl w:ilvl="0" w:tplc="801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24227"/>
    <w:multiLevelType w:val="singleLevel"/>
    <w:tmpl w:val="11EE295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7AB8316D"/>
    <w:multiLevelType w:val="singleLevel"/>
    <w:tmpl w:val="E2542D9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9"/>
    <w:rsid w:val="00080BCD"/>
    <w:rsid w:val="000F3000"/>
    <w:rsid w:val="00421102"/>
    <w:rsid w:val="00441A8E"/>
    <w:rsid w:val="004629A2"/>
    <w:rsid w:val="00462FE3"/>
    <w:rsid w:val="00486816"/>
    <w:rsid w:val="00490102"/>
    <w:rsid w:val="004E0837"/>
    <w:rsid w:val="006125CD"/>
    <w:rsid w:val="00641638"/>
    <w:rsid w:val="00686869"/>
    <w:rsid w:val="00713626"/>
    <w:rsid w:val="00753C68"/>
    <w:rsid w:val="00756ED6"/>
    <w:rsid w:val="008C24D9"/>
    <w:rsid w:val="009E083B"/>
    <w:rsid w:val="00A40DD4"/>
    <w:rsid w:val="00B50283"/>
    <w:rsid w:val="00BD689D"/>
    <w:rsid w:val="00C0349A"/>
    <w:rsid w:val="00C31524"/>
    <w:rsid w:val="00C355F7"/>
    <w:rsid w:val="00C65BE3"/>
    <w:rsid w:val="00CE0073"/>
    <w:rsid w:val="00D42DC7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0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Цветовое выделение"/>
    <w:rsid w:val="00B50283"/>
    <w:rPr>
      <w:b/>
      <w:bCs/>
      <w:color w:val="000080"/>
    </w:rPr>
  </w:style>
  <w:style w:type="paragraph" w:customStyle="1" w:styleId="3">
    <w:name w:val="Знак Знак3"/>
    <w:basedOn w:val="a"/>
    <w:rsid w:val="00B502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">
    <w:name w:val="Основной текст Знак1"/>
    <w:link w:val="a4"/>
    <w:uiPriority w:val="99"/>
    <w:locked/>
    <w:rsid w:val="00B50283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50283"/>
    <w:pPr>
      <w:shd w:val="clear" w:color="auto" w:fill="FFFFFF"/>
      <w:autoSpaceDE/>
      <w:autoSpaceDN/>
      <w:adjustRightInd/>
      <w:spacing w:line="413" w:lineRule="exact"/>
      <w:ind w:hanging="1680"/>
      <w:jc w:val="both"/>
    </w:pPr>
    <w:rPr>
      <w:rFonts w:cstheme="minorBid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5028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5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2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9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0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Цветовое выделение"/>
    <w:rsid w:val="00B50283"/>
    <w:rPr>
      <w:b/>
      <w:bCs/>
      <w:color w:val="000080"/>
    </w:rPr>
  </w:style>
  <w:style w:type="paragraph" w:customStyle="1" w:styleId="3">
    <w:name w:val="Знак Знак3"/>
    <w:basedOn w:val="a"/>
    <w:rsid w:val="00B502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">
    <w:name w:val="Основной текст Знак1"/>
    <w:link w:val="a4"/>
    <w:uiPriority w:val="99"/>
    <w:locked/>
    <w:rsid w:val="00B50283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50283"/>
    <w:pPr>
      <w:shd w:val="clear" w:color="auto" w:fill="FFFFFF"/>
      <w:autoSpaceDE/>
      <w:autoSpaceDN/>
      <w:adjustRightInd/>
      <w:spacing w:line="413" w:lineRule="exact"/>
      <w:ind w:hanging="1680"/>
      <w:jc w:val="both"/>
    </w:pPr>
    <w:rPr>
      <w:rFonts w:cstheme="minorBid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5028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5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2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9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Черемисина</cp:lastModifiedBy>
  <cp:revision>3</cp:revision>
  <cp:lastPrinted>2021-04-20T04:59:00Z</cp:lastPrinted>
  <dcterms:created xsi:type="dcterms:W3CDTF">2021-04-20T05:00:00Z</dcterms:created>
  <dcterms:modified xsi:type="dcterms:W3CDTF">2021-04-28T05:06:00Z</dcterms:modified>
</cp:coreProperties>
</file>