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6B" w:rsidRDefault="00EE626B" w:rsidP="00D64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64A1A" w:rsidRPr="00D64A1A" w:rsidRDefault="00D64A1A" w:rsidP="00D64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885" cy="588645"/>
            <wp:effectExtent l="0" t="0" r="0" b="1905"/>
            <wp:docPr id="2" name="Рисунок 2" descr="Архангельское сп Тихор одноцв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хангельское сп Тихор одноцв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A1A" w:rsidRPr="00D64A1A" w:rsidRDefault="00D64A1A" w:rsidP="00D6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A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64A1A" w:rsidRPr="00D64A1A" w:rsidRDefault="00D64A1A" w:rsidP="00D6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4A1A" w:rsidRPr="00D64A1A" w:rsidRDefault="00D64A1A" w:rsidP="00D64A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АРХАНГЕЛЬСКОГО СЕЛЬСКОГО ПОСЕЛЕНИЯ</w:t>
      </w:r>
    </w:p>
    <w:p w:rsidR="00D64A1A" w:rsidRPr="00D64A1A" w:rsidRDefault="00D64A1A" w:rsidP="00D6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ТИХОРЕЦКОГО РАЙОНА </w:t>
      </w:r>
    </w:p>
    <w:p w:rsidR="00D64A1A" w:rsidRDefault="00D64A1A" w:rsidP="00D6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A1A" w:rsidRPr="00D64A1A" w:rsidRDefault="00D64A1A" w:rsidP="00D6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A1A" w:rsidRPr="00D64A1A" w:rsidRDefault="00D64A1A" w:rsidP="00D64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626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D64A1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E62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Pr="00D64A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4A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4A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4A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62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64A1A" w:rsidRPr="00D64A1A" w:rsidRDefault="00D64A1A" w:rsidP="00D64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 Архангельская</w:t>
      </w:r>
    </w:p>
    <w:p w:rsidR="00E342E1" w:rsidRPr="00E342E1" w:rsidRDefault="00E342E1" w:rsidP="00E34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2E1" w:rsidRDefault="00E342E1" w:rsidP="00E342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42E1" w:rsidRPr="00E342E1" w:rsidRDefault="00E342E1" w:rsidP="00E342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видового состава и возраста зеленых</w:t>
      </w:r>
    </w:p>
    <w:p w:rsidR="00E342E1" w:rsidRPr="00E342E1" w:rsidRDefault="00E342E1" w:rsidP="00E342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насаждений, высаживаемых на территории </w:t>
      </w:r>
    </w:p>
    <w:p w:rsidR="00D64A1A" w:rsidRDefault="00D64A1A" w:rsidP="00D64A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Архангельского</w:t>
      </w:r>
      <w:r w:rsidR="00E342E1" w:rsidRPr="00E34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E34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Тихорецкого</w:t>
      </w:r>
      <w:r w:rsidR="00E342E1" w:rsidRPr="00E34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E342E1" w:rsidRPr="00E342E1" w:rsidRDefault="00E342E1" w:rsidP="00D64A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порядке компенсационного озеленения</w:t>
      </w:r>
    </w:p>
    <w:p w:rsidR="00E342E1" w:rsidRPr="00E342E1" w:rsidRDefault="00E342E1" w:rsidP="00E34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2E1" w:rsidRPr="00E342E1" w:rsidRDefault="00E342E1" w:rsidP="00E34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2E1" w:rsidRPr="00E342E1" w:rsidRDefault="00E342E1" w:rsidP="00E342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Законом Краснодарского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E3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апреля 2013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E3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2695-КЗ </w:t>
      </w:r>
      <w:r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охране зеленых насаждений в Краснодарском крае»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gramStart"/>
      <w:r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E342E1" w:rsidRPr="00E342E1" w:rsidRDefault="00D64A1A" w:rsidP="00E34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"/>
      <w:bookmarkStart w:id="2" w:name="sub_16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342E1"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видовой состав и возраст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еленых насаждений, высаживаемых</w:t>
      </w:r>
      <w:r w:rsidR="00E342E1"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Архангельского</w:t>
      </w:r>
      <w:r w:rsidR="00E342E1"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</w:t>
      </w:r>
      <w:r w:rsidR="00E342E1"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порядке компенсационного озеленения (прилагается).</w:t>
      </w:r>
    </w:p>
    <w:p w:rsidR="00E342E1" w:rsidRPr="00E342E1" w:rsidRDefault="00D64A1A" w:rsidP="00E34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342E1"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отделу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Архангельского</w:t>
      </w:r>
      <w:r w:rsidR="00E342E1"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342E1" w:rsidRPr="00E34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</w:t>
      </w:r>
      <w:r w:rsidR="00E342E1"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Черемисина</w:t>
      </w:r>
      <w:r w:rsidR="00E342E1"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E342E1"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E342E1"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Архангельского</w:t>
      </w:r>
      <w:r w:rsidR="00E342E1"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342E1" w:rsidRPr="00E34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</w:t>
      </w:r>
      <w:r w:rsidR="00E342E1"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B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E342E1" w:rsidRPr="00E34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2E1" w:rsidRPr="00E342E1" w:rsidRDefault="00E342E1" w:rsidP="00E34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2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E342E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342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возложить на заместителя главы </w:t>
      </w:r>
      <w:r w:rsidR="00D64A1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</w:t>
      </w:r>
      <w:proofErr w:type="spellStart"/>
      <w:r w:rsidR="00D64A1A">
        <w:rPr>
          <w:rFonts w:ascii="Times New Roman" w:eastAsia="Times New Roman" w:hAnsi="Times New Roman" w:cs="Times New Roman"/>
          <w:sz w:val="28"/>
          <w:szCs w:val="28"/>
          <w:lang w:eastAsia="ar-SA"/>
        </w:rPr>
        <w:t>Н.А.Булатову</w:t>
      </w:r>
      <w:proofErr w:type="spellEnd"/>
      <w:r w:rsidRPr="00E342E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42E1" w:rsidRPr="00E342E1" w:rsidRDefault="00E342E1" w:rsidP="00E34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2E1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со дня его подписания.</w:t>
      </w:r>
    </w:p>
    <w:bookmarkEnd w:id="1"/>
    <w:bookmarkEnd w:id="2"/>
    <w:p w:rsidR="00E342E1" w:rsidRPr="00E342E1" w:rsidRDefault="00E342E1" w:rsidP="00E34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2E1" w:rsidRPr="00E342E1" w:rsidRDefault="00E342E1" w:rsidP="00E34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2E1" w:rsidRDefault="00E342E1" w:rsidP="00E34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64A1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E342E1" w:rsidRPr="00E342E1" w:rsidRDefault="00D64A1A" w:rsidP="00E34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Е.М.Абашкин</w:t>
      </w:r>
      <w:proofErr w:type="spellEnd"/>
    </w:p>
    <w:p w:rsidR="00E342E1" w:rsidRPr="00E342E1" w:rsidRDefault="00E342E1" w:rsidP="00E34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2E1" w:rsidRPr="00E342E1" w:rsidRDefault="00E342E1" w:rsidP="00E34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2E1" w:rsidRPr="00E342E1" w:rsidRDefault="00E342E1" w:rsidP="00E34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2E1" w:rsidRPr="00E342E1" w:rsidRDefault="00E342E1" w:rsidP="00E34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3"/>
        <w:gridCol w:w="4838"/>
      </w:tblGrid>
      <w:tr w:rsidR="00E342E1" w:rsidRPr="00E342E1" w:rsidTr="00D85CA4">
        <w:tc>
          <w:tcPr>
            <w:tcW w:w="4733" w:type="dxa"/>
          </w:tcPr>
          <w:p w:rsidR="00E342E1" w:rsidRPr="00E342E1" w:rsidRDefault="00E342E1" w:rsidP="00E342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838" w:type="dxa"/>
          </w:tcPr>
          <w:p w:rsidR="00E342E1" w:rsidRDefault="00E342E1" w:rsidP="00D64A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A1A" w:rsidRDefault="00D64A1A" w:rsidP="00D64A1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2E1" w:rsidRPr="00E342E1" w:rsidRDefault="00E342E1" w:rsidP="00E342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2E1" w:rsidRPr="00E342E1" w:rsidRDefault="00E342E1" w:rsidP="00E342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E342E1" w:rsidRPr="00E342E1" w:rsidRDefault="00E342E1" w:rsidP="00E342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2E1" w:rsidRPr="00E342E1" w:rsidRDefault="00E342E1" w:rsidP="00E342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E342E1" w:rsidRPr="00E342E1" w:rsidRDefault="00E342E1" w:rsidP="00E342E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E342E1" w:rsidRPr="00E342E1" w:rsidRDefault="00D64A1A" w:rsidP="00E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Архангельского</w:t>
            </w:r>
            <w:r w:rsidR="00E342E1" w:rsidRPr="00E3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:rsidR="00E342E1" w:rsidRPr="00E342E1" w:rsidRDefault="00E342E1" w:rsidP="00E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Тихорецкого</w:t>
            </w:r>
            <w:r w:rsidRPr="00E3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E342E1" w:rsidRPr="00E342E1" w:rsidRDefault="00E342E1" w:rsidP="00E34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E6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D6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E6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6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  <w:r w:rsidRPr="00E3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D64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E6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342E1" w:rsidRPr="00E342E1" w:rsidRDefault="00E342E1" w:rsidP="00E342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E342E1" w:rsidRPr="00E342E1" w:rsidRDefault="00E342E1" w:rsidP="00E342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Mangal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E342E1" w:rsidRPr="00E342E1" w:rsidRDefault="00E342E1" w:rsidP="00E342E1">
      <w:pPr>
        <w:widowControl w:val="0"/>
        <w:suppressAutoHyphens/>
        <w:autoSpaceDN w:val="0"/>
        <w:spacing w:after="0" w:line="240" w:lineRule="auto"/>
        <w:ind w:firstLine="794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E342E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Видовой состав и возраст зеленых насаждений, высаживаемых  на территории </w:t>
      </w:r>
      <w:r w:rsidR="00D64A1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Архангельского</w:t>
      </w:r>
      <w:r w:rsidRPr="00E342E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05082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Тихорецкого</w:t>
      </w:r>
      <w:r w:rsidRPr="00E342E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района </w:t>
      </w:r>
    </w:p>
    <w:p w:rsidR="00E342E1" w:rsidRDefault="00050828" w:rsidP="00E342E1">
      <w:pPr>
        <w:widowControl w:val="0"/>
        <w:suppressAutoHyphens/>
        <w:autoSpaceDN w:val="0"/>
        <w:spacing w:after="0" w:line="240" w:lineRule="auto"/>
        <w:ind w:firstLine="794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 порядке </w:t>
      </w:r>
      <w:r w:rsidR="00E342E1" w:rsidRPr="00E342E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компенсационного озеленения</w:t>
      </w:r>
    </w:p>
    <w:p w:rsidR="00050828" w:rsidRDefault="00050828" w:rsidP="00E342E1">
      <w:pPr>
        <w:widowControl w:val="0"/>
        <w:suppressAutoHyphens/>
        <w:autoSpaceDN w:val="0"/>
        <w:spacing w:after="0" w:line="240" w:lineRule="auto"/>
        <w:ind w:firstLine="794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050828" w:rsidRPr="00E342E1" w:rsidRDefault="00050828" w:rsidP="00E342E1">
      <w:pPr>
        <w:widowControl w:val="0"/>
        <w:suppressAutoHyphens/>
        <w:autoSpaceDN w:val="0"/>
        <w:spacing w:after="0" w:line="240" w:lineRule="auto"/>
        <w:ind w:firstLine="794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4"/>
        <w:gridCol w:w="8684"/>
        <w:gridCol w:w="40"/>
        <w:gridCol w:w="72"/>
      </w:tblGrid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Видовой состав зелёных насаждений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50828" w:rsidRPr="00050828" w:rsidTr="00050828">
        <w:tc>
          <w:tcPr>
            <w:tcW w:w="94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0828" w:rsidRPr="00D64A1A" w:rsidRDefault="00050828" w:rsidP="0005082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4A1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Лиственные деревья</w:t>
            </w:r>
          </w:p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64A1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Рекомендуемый возраст к высадке - 5 - 6 лет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Айлант высочайший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Акация белая (робиния)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Берёза (все виды)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Багрянник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церцис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европейский)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Бархат амурский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Бук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Бобовник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Боярышник (все виды)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Вяз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Гледичия </w:t>
            </w: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трёхколючковая</w:t>
            </w:r>
            <w:proofErr w:type="spellEnd"/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Граб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Декоративные виды плодовых культур (слива, груша, вишня, яблоня)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Дуб (все виды)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Ива (все виды)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Каштан (все виды)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Катальпа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Каркас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Клён (все виды)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Липа (все виды)</w:t>
            </w:r>
          </w:p>
        </w:tc>
      </w:tr>
      <w:tr w:rsidR="00050828" w:rsidRPr="00050828" w:rsidTr="00050828"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Лох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Лещина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Ликвидамбар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Лириодендрон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тюльпанный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Магнолия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Платан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Рябина (все виды)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Софора японская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Сумах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</w:t>
            </w: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Тополь 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пирамидальный</w:t>
            </w: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Черёмуха обыкновенная, виргинская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Ясень (все виды)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93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0828" w:rsidRPr="00D64A1A" w:rsidRDefault="00050828" w:rsidP="0005082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4A1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Лиственные кустарники</w:t>
            </w:r>
          </w:p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64A1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Рекомендуемый возраст к высадке - 2 - 3 года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Барбарис (все виды)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Бересклет (все виды)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Бирючина</w:t>
            </w:r>
            <w:proofErr w:type="gram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обыкновенная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Бузина чёрная и </w:t>
            </w: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рассечённолистная</w:t>
            </w:r>
            <w:proofErr w:type="spellEnd"/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Буддлея</w:t>
            </w:r>
            <w:proofErr w:type="spellEnd"/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Вейгела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(все виды)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Гортензия (все виды)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Гибискус сирийский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Глициния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Гребенщик (тамарикс)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Дёрен (все виды)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Дейция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(все виды)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Жимолость (все виды)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Ирга круглолистная, канадская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Красивоплодник </w:t>
            </w: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Бодиньера</w:t>
            </w:r>
            <w:proofErr w:type="spellEnd"/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Кариоптерис</w:t>
            </w:r>
            <w:proofErr w:type="spellEnd"/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Калина (все виды)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Кизил обыкновенный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Кизильник (все виды)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Керрия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японская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Кельрейтерия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метельчатая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Клематис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Лох серебристый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Лещина обыкновенная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Лаванда узколистная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Лапчатка кустарниковая (курильский чай)</w:t>
            </w:r>
          </w:p>
        </w:tc>
      </w:tr>
      <w:tr w:rsidR="00050828" w:rsidRPr="00050828" w:rsidTr="00D85CA4">
        <w:trPr>
          <w:gridAfter w:val="1"/>
          <w:wAfter w:w="7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Лавровишня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Магония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падуболистная</w:t>
            </w:r>
            <w:proofErr w:type="spellEnd"/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Миндаль </w:t>
            </w:r>
            <w:proofErr w:type="gram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трёхлопастной</w:t>
            </w:r>
            <w:proofErr w:type="gramEnd"/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Облепиха </w:t>
            </w: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крушиновидная</w:t>
            </w:r>
            <w:proofErr w:type="spellEnd"/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Пузыреплодник </w:t>
            </w: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калинолистный</w:t>
            </w:r>
            <w:proofErr w:type="spellEnd"/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Ракитник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Роза чайно-гибридная, почвопокровная, </w:t>
            </w: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Флорибунда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плетистая</w:t>
            </w:r>
            <w:proofErr w:type="spellEnd"/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Рябинник </w:t>
            </w: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рябинолистный</w:t>
            </w:r>
            <w:proofErr w:type="spellEnd"/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Самшит (все виды)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Сирень (все виды)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Снежноягодник (все виды)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Скумпия (все виды)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Слива (все виды)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Спирея (все виды)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Форзиция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(все виды)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Хеномелес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японский</w:t>
            </w:r>
            <w:proofErr w:type="gram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(айва японская)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Чубушник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Экзохорда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крупноцветковая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Юкка нитчатая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0828" w:rsidRPr="00D64A1A" w:rsidRDefault="00050828" w:rsidP="0005082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4A1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Деревья и кустарники хвойных пород</w:t>
            </w:r>
          </w:p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64A1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Рекомендуемый возраст к высадке - 5 - 6 лет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Гинкго двулопастный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Ель колючая, канадская, обыкновенная, </w:t>
            </w: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Энгельмана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Кипарисовик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Лавсона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горохоплодный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японский.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Лиственница европейская, японская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Можжевельник (все виды).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Метасеквойя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глиптостробовидная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китайская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Пихта (все виды)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Псевдотсуга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Мензиса</w:t>
            </w:r>
            <w:proofErr w:type="spellEnd"/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Сосна крымская, </w:t>
            </w:r>
            <w:proofErr w:type="spellStart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Веймутова</w:t>
            </w:r>
            <w:proofErr w:type="spellEnd"/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обыкновенная, горная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Таксодиум болотный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0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508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Тис ягодный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D85C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82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D85C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0828">
              <w:rPr>
                <w:rFonts w:ascii="Times New Roman" w:hAnsi="Times New Roman" w:cs="Times New Roman"/>
                <w:sz w:val="28"/>
                <w:szCs w:val="28"/>
              </w:rPr>
              <w:t>Тсуга канадская и горная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D85C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82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D85C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828">
              <w:rPr>
                <w:rFonts w:ascii="Times New Roman" w:hAnsi="Times New Roman" w:cs="Times New Roman"/>
                <w:sz w:val="28"/>
                <w:szCs w:val="28"/>
              </w:rPr>
              <w:t>Туевик</w:t>
            </w:r>
            <w:proofErr w:type="spellEnd"/>
            <w:r w:rsidRPr="00050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828">
              <w:rPr>
                <w:rFonts w:ascii="Times New Roman" w:hAnsi="Times New Roman" w:cs="Times New Roman"/>
                <w:sz w:val="28"/>
                <w:szCs w:val="28"/>
              </w:rPr>
              <w:t>долотовидный</w:t>
            </w:r>
            <w:proofErr w:type="spellEnd"/>
            <w:r w:rsidRPr="0005082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50828">
              <w:rPr>
                <w:rFonts w:ascii="Times New Roman" w:hAnsi="Times New Roman" w:cs="Times New Roman"/>
                <w:sz w:val="28"/>
                <w:szCs w:val="28"/>
              </w:rPr>
              <w:t>туевик</w:t>
            </w:r>
            <w:proofErr w:type="spellEnd"/>
            <w:r w:rsidRPr="00050828">
              <w:rPr>
                <w:rFonts w:ascii="Times New Roman" w:hAnsi="Times New Roman" w:cs="Times New Roman"/>
                <w:sz w:val="28"/>
                <w:szCs w:val="28"/>
              </w:rPr>
              <w:t xml:space="preserve"> поникающий)</w:t>
            </w:r>
          </w:p>
        </w:tc>
      </w:tr>
      <w:tr w:rsidR="00050828" w:rsidRPr="00050828" w:rsidTr="00EE626B">
        <w:trPr>
          <w:gridAfter w:val="2"/>
          <w:wAfter w:w="112" w:type="dxa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8" w:rsidRPr="00050828" w:rsidRDefault="00050828" w:rsidP="00D85C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82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8" w:rsidRPr="00050828" w:rsidRDefault="00050828" w:rsidP="00D85C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0828">
              <w:rPr>
                <w:rFonts w:ascii="Times New Roman" w:hAnsi="Times New Roman" w:cs="Times New Roman"/>
                <w:sz w:val="28"/>
                <w:szCs w:val="28"/>
              </w:rPr>
              <w:t>Туя (все виды).</w:t>
            </w:r>
          </w:p>
        </w:tc>
      </w:tr>
    </w:tbl>
    <w:p w:rsidR="00E342E1" w:rsidRDefault="00E342E1" w:rsidP="00E342E1">
      <w:pPr>
        <w:widowControl w:val="0"/>
        <w:suppressAutoHyphens/>
        <w:autoSpaceDN w:val="0"/>
        <w:spacing w:after="0" w:line="240" w:lineRule="auto"/>
        <w:ind w:firstLine="794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050828" w:rsidRDefault="00050828" w:rsidP="00E342E1">
      <w:pPr>
        <w:widowControl w:val="0"/>
        <w:suppressAutoHyphens/>
        <w:autoSpaceDN w:val="0"/>
        <w:spacing w:after="0" w:line="240" w:lineRule="auto"/>
        <w:ind w:firstLine="794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050828" w:rsidRDefault="00D64A1A" w:rsidP="000508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Заместитель главы Архангельского</w:t>
      </w:r>
    </w:p>
    <w:p w:rsidR="00D64A1A" w:rsidRDefault="00D64A1A" w:rsidP="000508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сельского поселения</w:t>
      </w:r>
    </w:p>
    <w:p w:rsidR="00D64A1A" w:rsidRPr="00E342E1" w:rsidRDefault="00D64A1A" w:rsidP="00D64A1A">
      <w:pPr>
        <w:widowControl w:val="0"/>
        <w:tabs>
          <w:tab w:val="left" w:pos="76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Тихорецкого района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ab/>
        <w:t xml:space="preserve">    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Н.А.Булатова</w:t>
      </w:r>
      <w:proofErr w:type="spellEnd"/>
    </w:p>
    <w:sectPr w:rsidR="00D64A1A" w:rsidRPr="00E342E1" w:rsidSect="00E342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E3"/>
    <w:rsid w:val="00050828"/>
    <w:rsid w:val="0066340E"/>
    <w:rsid w:val="00863A02"/>
    <w:rsid w:val="008E28C0"/>
    <w:rsid w:val="00AD3A13"/>
    <w:rsid w:val="00AF157E"/>
    <w:rsid w:val="00B371E3"/>
    <w:rsid w:val="00BB21CB"/>
    <w:rsid w:val="00D64A1A"/>
    <w:rsid w:val="00E342E1"/>
    <w:rsid w:val="00E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50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050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50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050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Черемисина</cp:lastModifiedBy>
  <cp:revision>2</cp:revision>
  <cp:lastPrinted>2017-06-26T12:23:00Z</cp:lastPrinted>
  <dcterms:created xsi:type="dcterms:W3CDTF">2017-06-30T04:22:00Z</dcterms:created>
  <dcterms:modified xsi:type="dcterms:W3CDTF">2017-06-30T04:22:00Z</dcterms:modified>
</cp:coreProperties>
</file>