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61" w:rsidRDefault="00840361" w:rsidP="00E2264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preferrelative="f">
            <v:imagedata r:id="rId7" o:title=""/>
            <o:lock v:ext="edit" aspectratio="f"/>
          </v:shape>
        </w:pict>
      </w:r>
    </w:p>
    <w:p w:rsidR="00840361" w:rsidRDefault="00840361" w:rsidP="00E22646">
      <w:pPr>
        <w:jc w:val="center"/>
        <w:rPr>
          <w:b/>
          <w:bCs/>
          <w:sz w:val="32"/>
          <w:szCs w:val="32"/>
        </w:rPr>
      </w:pPr>
    </w:p>
    <w:p w:rsidR="00840361" w:rsidRDefault="00840361" w:rsidP="00E226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40361" w:rsidRPr="000E7EDA" w:rsidRDefault="00840361" w:rsidP="00E22646">
      <w:pPr>
        <w:jc w:val="center"/>
        <w:rPr>
          <w:b/>
          <w:bCs/>
          <w:sz w:val="16"/>
          <w:szCs w:val="16"/>
        </w:rPr>
      </w:pPr>
    </w:p>
    <w:p w:rsidR="00840361" w:rsidRDefault="00840361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7D17FD">
        <w:rPr>
          <w:b/>
          <w:bCs/>
          <w:sz w:val="28"/>
          <w:szCs w:val="28"/>
        </w:rPr>
        <w:t>АРХАНГЕЛЬСКОГО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840361" w:rsidRDefault="00840361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840361" w:rsidRDefault="00840361" w:rsidP="00E22646">
      <w:pPr>
        <w:rPr>
          <w:b/>
          <w:bCs/>
          <w:sz w:val="28"/>
          <w:szCs w:val="28"/>
        </w:rPr>
      </w:pPr>
    </w:p>
    <w:p w:rsidR="00840361" w:rsidRPr="002D4F22" w:rsidRDefault="00840361" w:rsidP="00E22646">
      <w:pPr>
        <w:rPr>
          <w:sz w:val="28"/>
          <w:szCs w:val="28"/>
        </w:rPr>
      </w:pPr>
      <w:r w:rsidRPr="002D4F22">
        <w:rPr>
          <w:sz w:val="28"/>
          <w:szCs w:val="28"/>
        </w:rPr>
        <w:t>от 24.07.2015</w:t>
      </w:r>
      <w:r w:rsidRPr="002D4F22">
        <w:rPr>
          <w:sz w:val="28"/>
          <w:szCs w:val="28"/>
        </w:rPr>
        <w:tab/>
      </w:r>
      <w:r w:rsidRPr="002D4F2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2D4F22">
        <w:rPr>
          <w:sz w:val="28"/>
          <w:szCs w:val="28"/>
        </w:rPr>
        <w:t>№144</w:t>
      </w:r>
    </w:p>
    <w:p w:rsidR="00840361" w:rsidRDefault="00840361" w:rsidP="00E22646">
      <w:pPr>
        <w:jc w:val="center"/>
      </w:pPr>
      <w:r>
        <w:t>станица Архангельская</w:t>
      </w:r>
    </w:p>
    <w:p w:rsidR="00840361" w:rsidRDefault="00840361" w:rsidP="00E22646">
      <w:pPr>
        <w:jc w:val="center"/>
        <w:rPr>
          <w:sz w:val="28"/>
          <w:szCs w:val="28"/>
        </w:rPr>
      </w:pPr>
    </w:p>
    <w:p w:rsidR="00840361" w:rsidRDefault="00840361" w:rsidP="004A368C">
      <w:pPr>
        <w:jc w:val="center"/>
      </w:pPr>
      <w:r w:rsidRPr="004A368C">
        <w:rPr>
          <w:b/>
          <w:bCs/>
          <w:sz w:val="28"/>
          <w:szCs w:val="28"/>
        </w:rPr>
        <w:t xml:space="preserve">О внесении изменений в постановление администрации Архангельского сельского поселения Тихорецкого района от </w:t>
      </w:r>
      <w:r>
        <w:rPr>
          <w:b/>
          <w:bCs/>
          <w:sz w:val="28"/>
          <w:szCs w:val="28"/>
        </w:rPr>
        <w:t>12 ноября 2014</w:t>
      </w:r>
      <w:r w:rsidRPr="004A368C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>223«Об утверждении  муниципальной  программы Архангельского сельского поселения Тихорецкого района</w:t>
      </w:r>
    </w:p>
    <w:p w:rsidR="00840361" w:rsidRDefault="00840361" w:rsidP="004A36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«Безопасность населения»  на 2015-2017 годы»</w:t>
      </w:r>
    </w:p>
    <w:p w:rsidR="00840361" w:rsidRPr="004A368C" w:rsidRDefault="00840361" w:rsidP="004A368C">
      <w:pPr>
        <w:jc w:val="center"/>
        <w:rPr>
          <w:sz w:val="28"/>
          <w:szCs w:val="28"/>
        </w:rPr>
      </w:pPr>
    </w:p>
    <w:p w:rsidR="00840361" w:rsidRPr="004A368C" w:rsidRDefault="00840361" w:rsidP="004A368C">
      <w:pPr>
        <w:ind w:firstLine="708"/>
        <w:jc w:val="both"/>
        <w:rPr>
          <w:sz w:val="28"/>
          <w:szCs w:val="28"/>
        </w:rPr>
      </w:pPr>
    </w:p>
    <w:p w:rsidR="00840361" w:rsidRPr="00851ACF" w:rsidRDefault="00840361" w:rsidP="00BF1022">
      <w:pPr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Во исполнение статьи 14 Федерального закона от 6 октября 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в соответствии со статьей 179 Бюджетного кодекса Российской Федерации, постановлением администрации Архангельского сельского поселения Тихорецкого района от 11 сентября 2014 №</w:t>
      </w:r>
      <w:r w:rsidRPr="00851ACF">
        <w:rPr>
          <w:sz w:val="28"/>
          <w:szCs w:val="28"/>
        </w:rPr>
        <w:t xml:space="preserve">161 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t xml:space="preserve">администрации </w:t>
      </w:r>
      <w:r w:rsidRPr="00851ACF">
        <w:rPr>
          <w:sz w:val="28"/>
          <w:szCs w:val="28"/>
        </w:rPr>
        <w:t>Архангельского сельского поселения Тихорецкого района,</w:t>
      </w:r>
      <w:r>
        <w:rPr>
          <w:sz w:val="28"/>
          <w:szCs w:val="28"/>
        </w:rPr>
        <w:t xml:space="preserve">       </w:t>
      </w:r>
      <w:r w:rsidRPr="00851ACF">
        <w:rPr>
          <w:sz w:val="28"/>
          <w:szCs w:val="28"/>
        </w:rPr>
        <w:t xml:space="preserve"> п о с т а н о в л я ю:</w:t>
      </w:r>
    </w:p>
    <w:p w:rsidR="00840361" w:rsidRPr="004A368C" w:rsidRDefault="00840361" w:rsidP="00BF1022">
      <w:pPr>
        <w:ind w:firstLine="708"/>
        <w:jc w:val="both"/>
        <w:rPr>
          <w:sz w:val="28"/>
          <w:szCs w:val="28"/>
        </w:rPr>
      </w:pPr>
      <w:r w:rsidRPr="00851ACF">
        <w:rPr>
          <w:sz w:val="28"/>
          <w:szCs w:val="28"/>
        </w:rPr>
        <w:t>1.Внести в постановление администрации Архангельского сельского</w:t>
      </w:r>
      <w:r w:rsidRPr="004A368C">
        <w:rPr>
          <w:sz w:val="28"/>
          <w:szCs w:val="28"/>
        </w:rPr>
        <w:t xml:space="preserve">  поселения Тихорецкого района от </w:t>
      </w:r>
      <w:r>
        <w:rPr>
          <w:sz w:val="28"/>
          <w:szCs w:val="28"/>
        </w:rPr>
        <w:t>12</w:t>
      </w:r>
      <w:r w:rsidRPr="004A368C">
        <w:rPr>
          <w:sz w:val="28"/>
          <w:szCs w:val="28"/>
        </w:rPr>
        <w:t xml:space="preserve"> ноября </w:t>
      </w:r>
      <w:r w:rsidRPr="00BF1022">
        <w:rPr>
          <w:sz w:val="28"/>
          <w:szCs w:val="28"/>
        </w:rPr>
        <w:t>2014 года №223«Об утверждении  муниципальной  программы Архангельского сельского поселения Тихорецкого района«Безопасность населения»  на 2015-2017 годы»</w:t>
      </w:r>
      <w:r>
        <w:rPr>
          <w:sz w:val="28"/>
          <w:szCs w:val="28"/>
        </w:rPr>
        <w:t xml:space="preserve"> </w:t>
      </w:r>
      <w:r w:rsidRPr="00493E75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BF1022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>приложения</w:t>
      </w:r>
      <w:r w:rsidRPr="00BF1022">
        <w:rPr>
          <w:sz w:val="28"/>
          <w:szCs w:val="28"/>
        </w:rPr>
        <w:t xml:space="preserve"> в новой редакции согласно приложени</w:t>
      </w:r>
      <w:r>
        <w:rPr>
          <w:sz w:val="28"/>
          <w:szCs w:val="28"/>
        </w:rPr>
        <w:t>ям</w:t>
      </w:r>
      <w:r w:rsidRPr="004A368C">
        <w:rPr>
          <w:sz w:val="28"/>
          <w:szCs w:val="28"/>
        </w:rPr>
        <w:t xml:space="preserve"> к настоящему постановлению.</w:t>
      </w:r>
    </w:p>
    <w:p w:rsidR="00840361" w:rsidRPr="004A368C" w:rsidRDefault="00840361" w:rsidP="00BF1022">
      <w:pPr>
        <w:ind w:hanging="18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  <w:t>2.Настоящее постановление вступает в силу со дня подписания и распространяется на правоотношения, возникшие с 1 января 201</w:t>
      </w:r>
      <w:r>
        <w:rPr>
          <w:sz w:val="28"/>
          <w:szCs w:val="28"/>
        </w:rPr>
        <w:t>5</w:t>
      </w:r>
      <w:r w:rsidRPr="004A368C">
        <w:rPr>
          <w:sz w:val="28"/>
          <w:szCs w:val="28"/>
        </w:rPr>
        <w:t xml:space="preserve"> года.</w:t>
      </w:r>
    </w:p>
    <w:p w:rsidR="00840361" w:rsidRDefault="00840361" w:rsidP="004A368C">
      <w:pPr>
        <w:ind w:left="-180"/>
        <w:jc w:val="both"/>
        <w:rPr>
          <w:sz w:val="28"/>
          <w:szCs w:val="28"/>
        </w:rPr>
      </w:pPr>
    </w:p>
    <w:p w:rsidR="00840361" w:rsidRDefault="00840361" w:rsidP="004A368C">
      <w:pPr>
        <w:ind w:left="-180"/>
        <w:jc w:val="both"/>
        <w:rPr>
          <w:sz w:val="28"/>
          <w:szCs w:val="28"/>
        </w:rPr>
      </w:pPr>
    </w:p>
    <w:p w:rsidR="00840361" w:rsidRPr="004A368C" w:rsidRDefault="00840361" w:rsidP="004A368C">
      <w:pPr>
        <w:ind w:left="-180"/>
        <w:jc w:val="both"/>
        <w:rPr>
          <w:sz w:val="28"/>
          <w:szCs w:val="28"/>
        </w:rPr>
      </w:pPr>
    </w:p>
    <w:p w:rsidR="00840361" w:rsidRDefault="00840361" w:rsidP="00E2264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40361" w:rsidRDefault="00840361" w:rsidP="00E22646">
      <w:pPr>
        <w:rPr>
          <w:sz w:val="28"/>
          <w:szCs w:val="28"/>
        </w:rPr>
      </w:pPr>
      <w:r>
        <w:rPr>
          <w:sz w:val="28"/>
          <w:szCs w:val="28"/>
        </w:rPr>
        <w:t xml:space="preserve">Архангельского сельского </w:t>
      </w:r>
    </w:p>
    <w:p w:rsidR="00840361" w:rsidRDefault="00840361" w:rsidP="00E22646">
      <w:pPr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            Е.М.Абашкин</w:t>
      </w:r>
    </w:p>
    <w:p w:rsidR="00840361" w:rsidRDefault="00840361" w:rsidP="00E22646">
      <w:pPr>
        <w:ind w:left="2832" w:firstLine="708"/>
        <w:rPr>
          <w:b/>
          <w:bCs/>
          <w:sz w:val="28"/>
          <w:szCs w:val="28"/>
        </w:rPr>
      </w:pPr>
    </w:p>
    <w:p w:rsidR="00840361" w:rsidRDefault="00840361" w:rsidP="00E71510">
      <w:pPr>
        <w:rPr>
          <w:b/>
          <w:bCs/>
          <w:sz w:val="28"/>
          <w:szCs w:val="28"/>
        </w:rPr>
      </w:pPr>
    </w:p>
    <w:p w:rsidR="00840361" w:rsidRDefault="00840361" w:rsidP="00E71510">
      <w:pPr>
        <w:rPr>
          <w:sz w:val="28"/>
          <w:szCs w:val="28"/>
        </w:rPr>
      </w:pPr>
    </w:p>
    <w:p w:rsidR="00840361" w:rsidRDefault="00840361" w:rsidP="00BF102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Pr="00BF1022" w:rsidRDefault="00840361" w:rsidP="00BF102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ПРИЛОЖЕНИЕ</w:t>
      </w:r>
    </w:p>
    <w:p w:rsidR="00840361" w:rsidRPr="00BF1022" w:rsidRDefault="00840361" w:rsidP="00BF1022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к постановлению администрации</w:t>
      </w:r>
    </w:p>
    <w:p w:rsidR="00840361" w:rsidRPr="00BF1022" w:rsidRDefault="00840361" w:rsidP="00BF1022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Архангельского сельского поселения          </w:t>
      </w:r>
    </w:p>
    <w:p w:rsidR="00840361" w:rsidRPr="00BF1022" w:rsidRDefault="00840361" w:rsidP="00BF1022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Тихорецкого района</w:t>
      </w:r>
    </w:p>
    <w:p w:rsidR="00840361" w:rsidRPr="002D4F22" w:rsidRDefault="00840361" w:rsidP="00BF1022">
      <w:pPr>
        <w:rPr>
          <w:sz w:val="28"/>
          <w:szCs w:val="28"/>
        </w:rPr>
      </w:pPr>
      <w:r w:rsidRPr="00BF1022">
        <w:rPr>
          <w:sz w:val="28"/>
          <w:szCs w:val="28"/>
        </w:rPr>
        <w:t xml:space="preserve">                                                                      от </w:t>
      </w:r>
      <w:r w:rsidRPr="002D4F22">
        <w:rPr>
          <w:sz w:val="28"/>
          <w:szCs w:val="28"/>
        </w:rPr>
        <w:t>24.07.2015№144</w:t>
      </w:r>
    </w:p>
    <w:p w:rsidR="00840361" w:rsidRPr="002D4F22" w:rsidRDefault="00840361" w:rsidP="00BF102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Pr="00BF1022" w:rsidRDefault="00840361" w:rsidP="00BF102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«ПРИЛОЖЕНИЕ</w:t>
      </w:r>
    </w:p>
    <w:p w:rsidR="00840361" w:rsidRPr="00BF1022" w:rsidRDefault="00840361" w:rsidP="00BF1022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к постановлению администрации</w:t>
      </w:r>
    </w:p>
    <w:p w:rsidR="00840361" w:rsidRPr="00BF1022" w:rsidRDefault="00840361" w:rsidP="00BF1022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Архангельского сельского поселения          </w:t>
      </w:r>
    </w:p>
    <w:p w:rsidR="00840361" w:rsidRPr="00BF1022" w:rsidRDefault="00840361" w:rsidP="00BF1022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Тихорецкого района</w:t>
      </w:r>
    </w:p>
    <w:p w:rsidR="00840361" w:rsidRDefault="00840361" w:rsidP="00B6348E">
      <w:pPr>
        <w:ind w:left="4860"/>
        <w:rPr>
          <w:sz w:val="28"/>
          <w:szCs w:val="28"/>
          <w:u w:val="single"/>
        </w:rPr>
      </w:pPr>
      <w:r w:rsidRPr="00BF1022">
        <w:rPr>
          <w:sz w:val="28"/>
          <w:szCs w:val="28"/>
        </w:rPr>
        <w:t xml:space="preserve">от </w:t>
      </w:r>
      <w:r>
        <w:rPr>
          <w:sz w:val="28"/>
          <w:szCs w:val="28"/>
        </w:rPr>
        <w:t>12.11.2014</w:t>
      </w:r>
      <w:r w:rsidRPr="00BF1022">
        <w:rPr>
          <w:sz w:val="28"/>
          <w:szCs w:val="28"/>
        </w:rPr>
        <w:t xml:space="preserve"> № 22</w:t>
      </w:r>
      <w:r>
        <w:rPr>
          <w:sz w:val="28"/>
          <w:szCs w:val="28"/>
        </w:rPr>
        <w:t>3</w:t>
      </w:r>
    </w:p>
    <w:p w:rsidR="00840361" w:rsidRPr="00B6348E" w:rsidRDefault="00840361" w:rsidP="00B6348E">
      <w:pPr>
        <w:ind w:left="4860"/>
        <w:rPr>
          <w:sz w:val="28"/>
          <w:szCs w:val="28"/>
          <w:u w:val="single"/>
        </w:rPr>
      </w:pPr>
      <w:r w:rsidRPr="00BF1022">
        <w:rPr>
          <w:sz w:val="28"/>
          <w:szCs w:val="28"/>
        </w:rPr>
        <w:t>(в редакции постановления</w:t>
      </w:r>
    </w:p>
    <w:p w:rsidR="00840361" w:rsidRDefault="00840361" w:rsidP="00B6348E">
      <w:pPr>
        <w:ind w:left="4860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23.01.2015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 w:rsidRPr="00BF1022">
        <w:rPr>
          <w:sz w:val="28"/>
          <w:szCs w:val="28"/>
        </w:rPr>
        <w:t>)</w:t>
      </w:r>
    </w:p>
    <w:p w:rsidR="00840361" w:rsidRPr="00BF1022" w:rsidRDefault="00840361" w:rsidP="00B6348E">
      <w:pPr>
        <w:ind w:left="4860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840361" w:rsidRPr="00BF1022" w:rsidRDefault="00840361" w:rsidP="00B6348E">
      <w:pPr>
        <w:ind w:left="486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840361" w:rsidRPr="00BF1022" w:rsidRDefault="00840361" w:rsidP="00BF1022">
      <w:pPr>
        <w:rPr>
          <w:sz w:val="28"/>
          <w:szCs w:val="28"/>
          <w:u w:val="single"/>
        </w:rPr>
      </w:pPr>
    </w:p>
    <w:p w:rsidR="00840361" w:rsidRDefault="00840361" w:rsidP="00E71510">
      <w:pPr>
        <w:rPr>
          <w:sz w:val="28"/>
          <w:szCs w:val="28"/>
        </w:rPr>
      </w:pPr>
    </w:p>
    <w:p w:rsidR="00840361" w:rsidRDefault="00840361" w:rsidP="00827EEF">
      <w:pPr>
        <w:jc w:val="center"/>
        <w:rPr>
          <w:sz w:val="28"/>
          <w:szCs w:val="28"/>
        </w:rPr>
      </w:pPr>
    </w:p>
    <w:p w:rsidR="00840361" w:rsidRDefault="00840361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АРХАНГЕЛЬСКОГО СЕЛЬСКОГО ПОСЕЛЕНИЯ ТИХОРЕЦКОГО РАЙОНА</w:t>
      </w:r>
    </w:p>
    <w:p w:rsidR="00840361" w:rsidRDefault="00840361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 на 2015 - 2017 годы</w:t>
      </w:r>
    </w:p>
    <w:p w:rsidR="00840361" w:rsidRDefault="00840361" w:rsidP="00827EEF">
      <w:pPr>
        <w:jc w:val="center"/>
        <w:rPr>
          <w:sz w:val="28"/>
          <w:szCs w:val="28"/>
        </w:rPr>
      </w:pPr>
    </w:p>
    <w:p w:rsidR="00840361" w:rsidRDefault="00840361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840361" w:rsidRDefault="00840361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Архангельского сельского поселения</w:t>
      </w:r>
    </w:p>
    <w:p w:rsidR="00840361" w:rsidRDefault="00840361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</w:t>
      </w:r>
    </w:p>
    <w:p w:rsidR="00840361" w:rsidRDefault="00840361" w:rsidP="00827EEF">
      <w:pPr>
        <w:jc w:val="center"/>
        <w:rPr>
          <w:sz w:val="28"/>
          <w:szCs w:val="28"/>
        </w:rPr>
      </w:pPr>
      <w:r w:rsidRPr="00AD0C73">
        <w:rPr>
          <w:sz w:val="28"/>
          <w:szCs w:val="28"/>
        </w:rPr>
        <w:t>«</w:t>
      </w:r>
      <w:r>
        <w:rPr>
          <w:sz w:val="28"/>
          <w:szCs w:val="28"/>
        </w:rPr>
        <w:t>Безопасность населения»</w:t>
      </w:r>
      <w:r w:rsidRPr="00AD0C73">
        <w:rPr>
          <w:sz w:val="28"/>
          <w:szCs w:val="28"/>
        </w:rPr>
        <w:t xml:space="preserve">  на 201</w:t>
      </w:r>
      <w:r>
        <w:rPr>
          <w:sz w:val="28"/>
          <w:szCs w:val="28"/>
        </w:rPr>
        <w:t>5</w:t>
      </w:r>
      <w:r w:rsidRPr="00AD0C73">
        <w:rPr>
          <w:sz w:val="28"/>
          <w:szCs w:val="28"/>
        </w:rPr>
        <w:t>-201</w:t>
      </w:r>
      <w:r>
        <w:rPr>
          <w:sz w:val="28"/>
          <w:szCs w:val="28"/>
        </w:rPr>
        <w:t>7 годы</w:t>
      </w:r>
    </w:p>
    <w:p w:rsidR="00840361" w:rsidRDefault="00840361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068"/>
        <w:gridCol w:w="5760"/>
      </w:tblGrid>
      <w:tr w:rsidR="00840361">
        <w:tc>
          <w:tcPr>
            <w:tcW w:w="4068" w:type="dxa"/>
          </w:tcPr>
          <w:p w:rsidR="00840361" w:rsidRDefault="00840361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840361" w:rsidRDefault="008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840361" w:rsidRDefault="00840361">
            <w:pPr>
              <w:jc w:val="both"/>
              <w:rPr>
                <w:sz w:val="28"/>
                <w:szCs w:val="28"/>
              </w:rPr>
            </w:pPr>
          </w:p>
        </w:tc>
      </w:tr>
      <w:tr w:rsidR="00840361">
        <w:tc>
          <w:tcPr>
            <w:tcW w:w="4068" w:type="dxa"/>
          </w:tcPr>
          <w:p w:rsidR="00840361" w:rsidRDefault="00840361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840361" w:rsidRDefault="00840361" w:rsidP="00DC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840361" w:rsidRDefault="00840361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840361">
        <w:tc>
          <w:tcPr>
            <w:tcW w:w="4068" w:type="dxa"/>
          </w:tcPr>
          <w:p w:rsidR="00840361" w:rsidRDefault="00840361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840361" w:rsidRDefault="00840361" w:rsidP="007E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840361" w:rsidRDefault="00840361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840361">
        <w:tc>
          <w:tcPr>
            <w:tcW w:w="4068" w:type="dxa"/>
          </w:tcPr>
          <w:p w:rsidR="00840361" w:rsidRDefault="00840361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840361" w:rsidRDefault="008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676C43">
              <w:rPr>
                <w:sz w:val="28"/>
                <w:szCs w:val="28"/>
              </w:rPr>
              <w:t>Мероприятия по снижению риска и смягчению последствий чрезвычайных ситуаций природного и техногенного характера(в том числе расходы, связанные с ликвидацией АЧС) (приложение №1);</w:t>
            </w:r>
            <w:r>
              <w:rPr>
                <w:sz w:val="28"/>
                <w:szCs w:val="28"/>
              </w:rPr>
              <w:t xml:space="preserve"> «Противопожарные мероприятия» (приложение №2);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(приложение №3); «Мероприятия по профилактике наркомании» (приложение №4).</w:t>
            </w:r>
          </w:p>
          <w:p w:rsidR="00840361" w:rsidRDefault="00840361">
            <w:pPr>
              <w:jc w:val="both"/>
              <w:rPr>
                <w:sz w:val="28"/>
                <w:szCs w:val="28"/>
              </w:rPr>
            </w:pPr>
          </w:p>
        </w:tc>
      </w:tr>
      <w:tr w:rsidR="00840361">
        <w:tc>
          <w:tcPr>
            <w:tcW w:w="4068" w:type="dxa"/>
          </w:tcPr>
          <w:p w:rsidR="00840361" w:rsidRDefault="00840361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0" w:type="dxa"/>
          </w:tcPr>
          <w:p w:rsidR="00840361" w:rsidRDefault="008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840361" w:rsidRDefault="00840361">
            <w:pPr>
              <w:jc w:val="both"/>
              <w:rPr>
                <w:sz w:val="28"/>
                <w:szCs w:val="28"/>
              </w:rPr>
            </w:pPr>
          </w:p>
          <w:p w:rsidR="00840361" w:rsidRDefault="00840361">
            <w:pPr>
              <w:jc w:val="both"/>
              <w:rPr>
                <w:sz w:val="28"/>
                <w:szCs w:val="28"/>
              </w:rPr>
            </w:pPr>
          </w:p>
        </w:tc>
      </w:tr>
      <w:tr w:rsidR="00840361">
        <w:tc>
          <w:tcPr>
            <w:tcW w:w="4068" w:type="dxa"/>
          </w:tcPr>
          <w:p w:rsidR="00840361" w:rsidRDefault="00840361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840361" w:rsidRDefault="008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предусматривает пропаганду знаний в области защиты 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предупреждение и минимизация проявлений терроризма и экстремизма, противодействие коррупции, укрепление правопорядка и предупреждение наркомании</w:t>
            </w:r>
          </w:p>
          <w:p w:rsidR="00840361" w:rsidRDefault="0084036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40361">
        <w:tc>
          <w:tcPr>
            <w:tcW w:w="4068" w:type="dxa"/>
          </w:tcPr>
          <w:p w:rsidR="00840361" w:rsidRDefault="00840361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840361" w:rsidRDefault="008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  <w:p w:rsidR="00840361" w:rsidRDefault="00840361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40361">
        <w:tc>
          <w:tcPr>
            <w:tcW w:w="4068" w:type="dxa"/>
          </w:tcPr>
          <w:p w:rsidR="00840361" w:rsidRDefault="00840361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840361" w:rsidRDefault="00840361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9455B5">
              <w:rPr>
                <w:sz w:val="28"/>
                <w:szCs w:val="28"/>
              </w:rPr>
              <w:t xml:space="preserve">Снижение риска и смягчение последствий чрезвычайных ситуаций природного техногенного характера; </w:t>
            </w:r>
            <w:r>
              <w:rPr>
                <w:sz w:val="28"/>
                <w:szCs w:val="28"/>
              </w:rPr>
              <w:t>снижение количества пожаров; снижение риска и минимизация последствий терроризма и экстремизма; отсутствие коррупции, снижение количества правонарушений; снижение численности наркозависимых граждан.</w:t>
            </w:r>
          </w:p>
          <w:p w:rsidR="00840361" w:rsidRPr="009455B5" w:rsidRDefault="00840361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840361">
        <w:tc>
          <w:tcPr>
            <w:tcW w:w="4068" w:type="dxa"/>
          </w:tcPr>
          <w:p w:rsidR="00840361" w:rsidRDefault="00840361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  <w:p w:rsidR="00840361" w:rsidRDefault="00840361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760" w:type="dxa"/>
          </w:tcPr>
          <w:p w:rsidR="00840361" w:rsidRDefault="00840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2015 - 2017 годы</w:t>
            </w:r>
          </w:p>
          <w:p w:rsidR="00840361" w:rsidRDefault="00840361">
            <w:pPr>
              <w:jc w:val="both"/>
              <w:rPr>
                <w:sz w:val="28"/>
                <w:szCs w:val="28"/>
              </w:rPr>
            </w:pPr>
          </w:p>
        </w:tc>
      </w:tr>
      <w:tr w:rsidR="00840361">
        <w:tc>
          <w:tcPr>
            <w:tcW w:w="4068" w:type="dxa"/>
          </w:tcPr>
          <w:p w:rsidR="00840361" w:rsidRDefault="00840361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60" w:type="dxa"/>
          </w:tcPr>
          <w:p w:rsidR="00840361" w:rsidRPr="009B1607" w:rsidRDefault="0084036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B1607">
              <w:rPr>
                <w:snapToGrid w:val="0"/>
                <w:color w:val="000000"/>
                <w:sz w:val="28"/>
                <w:szCs w:val="28"/>
              </w:rPr>
              <w:t>объем финансирования муниципальной программы за счет средств местного     бюджета составляет  21</w:t>
            </w:r>
            <w:r>
              <w:rPr>
                <w:snapToGrid w:val="0"/>
                <w:color w:val="000000"/>
                <w:sz w:val="28"/>
                <w:szCs w:val="28"/>
              </w:rPr>
              <w:t>81,4</w:t>
            </w:r>
            <w:r w:rsidRPr="009B1607">
              <w:rPr>
                <w:snapToGrid w:val="0"/>
                <w:color w:val="000000"/>
                <w:sz w:val="28"/>
                <w:szCs w:val="28"/>
              </w:rPr>
              <w:t>тыс. рублей, в том числе на:</w:t>
            </w:r>
          </w:p>
          <w:p w:rsidR="00840361" w:rsidRPr="009B1607" w:rsidRDefault="0084036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B1607">
              <w:rPr>
                <w:snapToGrid w:val="0"/>
                <w:color w:val="000000"/>
                <w:sz w:val="28"/>
                <w:szCs w:val="28"/>
              </w:rPr>
              <w:t xml:space="preserve">2015 год -  </w:t>
            </w:r>
            <w:r>
              <w:rPr>
                <w:snapToGrid w:val="0"/>
                <w:color w:val="000000"/>
                <w:sz w:val="28"/>
                <w:szCs w:val="28"/>
              </w:rPr>
              <w:t>760,2</w:t>
            </w:r>
            <w:r w:rsidRPr="009B1607">
              <w:rPr>
                <w:snapToGrid w:val="0"/>
                <w:color w:val="000000"/>
                <w:sz w:val="28"/>
                <w:szCs w:val="28"/>
              </w:rPr>
              <w:t>тыс. рублей;</w:t>
            </w:r>
          </w:p>
          <w:p w:rsidR="00840361" w:rsidRPr="009B1607" w:rsidRDefault="0084036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B1607">
              <w:rPr>
                <w:snapToGrid w:val="0"/>
                <w:color w:val="000000"/>
                <w:sz w:val="28"/>
                <w:szCs w:val="28"/>
              </w:rPr>
              <w:t>2016 год -  710,6 тыс. рублей;</w:t>
            </w:r>
          </w:p>
          <w:p w:rsidR="00840361" w:rsidRPr="009B1607" w:rsidRDefault="0084036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9B1607">
              <w:rPr>
                <w:snapToGrid w:val="0"/>
                <w:color w:val="000000"/>
                <w:sz w:val="28"/>
                <w:szCs w:val="28"/>
              </w:rPr>
              <w:t>2017 год -  710,6 тыс. рублей;</w:t>
            </w:r>
          </w:p>
          <w:p w:rsidR="00840361" w:rsidRPr="009B1607" w:rsidRDefault="00840361" w:rsidP="00974741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840361">
        <w:tc>
          <w:tcPr>
            <w:tcW w:w="4068" w:type="dxa"/>
          </w:tcPr>
          <w:p w:rsidR="00840361" w:rsidRDefault="00840361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Контроль  за выполнением муниципальной программы</w:t>
            </w:r>
          </w:p>
        </w:tc>
        <w:tc>
          <w:tcPr>
            <w:tcW w:w="5760" w:type="dxa"/>
          </w:tcPr>
          <w:p w:rsidR="00840361" w:rsidRPr="009B1607" w:rsidRDefault="00840361" w:rsidP="003002CD">
            <w:pPr>
              <w:jc w:val="both"/>
              <w:rPr>
                <w:sz w:val="28"/>
                <w:szCs w:val="28"/>
              </w:rPr>
            </w:pPr>
            <w:r w:rsidRPr="009B1607">
              <w:rPr>
                <w:sz w:val="28"/>
                <w:szCs w:val="28"/>
              </w:rPr>
              <w:t>Администрация Архангельского сельского поселения Тихорецкого района, Совет Архангельского сельского поселения Тихорецкого района</w:t>
            </w:r>
          </w:p>
          <w:p w:rsidR="00840361" w:rsidRPr="009B1607" w:rsidRDefault="00840361" w:rsidP="003002CD">
            <w:pPr>
              <w:jc w:val="both"/>
              <w:rPr>
                <w:sz w:val="28"/>
                <w:szCs w:val="28"/>
              </w:rPr>
            </w:pPr>
          </w:p>
        </w:tc>
      </w:tr>
    </w:tbl>
    <w:p w:rsidR="00840361" w:rsidRDefault="00840361" w:rsidP="00BC441B">
      <w:pPr>
        <w:jc w:val="center"/>
        <w:rPr>
          <w:sz w:val="28"/>
          <w:szCs w:val="28"/>
        </w:rPr>
      </w:pPr>
      <w:r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предупреждения проявлений терроризма и экстремизма, противодействия коррупции и профилактики наркомании. Обеспечить сбалансированность и последовательность решения стоящих задач, запустить механизмы развития системы профилактики правонарушений, пожаров, проявлений терроризма и экстремизма, коррупции и наркомании.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криминогенную обстановку.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часть жителей не в полной мере доверяет правоохранительным органам, защищающим интересы граждан от преступных посягательств.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840361" w:rsidRDefault="00840361" w:rsidP="00BC441B">
      <w:pPr>
        <w:rPr>
          <w:sz w:val="28"/>
          <w:szCs w:val="28"/>
        </w:rPr>
      </w:pPr>
    </w:p>
    <w:p w:rsidR="00840361" w:rsidRDefault="00840361" w:rsidP="00417563">
      <w:pPr>
        <w:jc w:val="center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>2.Цели, задачи и целевые показатели, сроки реализации муниципальной программы</w:t>
      </w:r>
    </w:p>
    <w:bookmarkEnd w:id="0"/>
    <w:p w:rsidR="00840361" w:rsidRDefault="00840361" w:rsidP="009206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профилактики правонарушений;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наркомании среди населения Архангельского сельского поселения Тихорецкого района;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противодействия коррупции;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-противопожарная безопасность населения.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и здоровья граждан, их прав и свобод;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безопасности;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840361" w:rsidRDefault="00840361" w:rsidP="009206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предполагается осуществить в 2015-2017 годах.</w:t>
      </w:r>
    </w:p>
    <w:p w:rsidR="00840361" w:rsidRDefault="00840361" w:rsidP="00BC441B">
      <w:pPr>
        <w:rPr>
          <w:sz w:val="28"/>
          <w:szCs w:val="28"/>
        </w:rPr>
      </w:pPr>
    </w:p>
    <w:p w:rsidR="00840361" w:rsidRDefault="00840361" w:rsidP="00417563">
      <w:pPr>
        <w:jc w:val="center"/>
        <w:rPr>
          <w:sz w:val="28"/>
          <w:szCs w:val="28"/>
        </w:rPr>
      </w:pPr>
      <w:bookmarkStart w:id="1" w:name="sub_104"/>
      <w:bookmarkStart w:id="2" w:name="sub_1003"/>
      <w:r>
        <w:rPr>
          <w:sz w:val="28"/>
          <w:szCs w:val="28"/>
        </w:rPr>
        <w:t xml:space="preserve">3.Перечень и краткое описание подпрограмм </w:t>
      </w:r>
    </w:p>
    <w:p w:rsidR="00840361" w:rsidRDefault="00840361" w:rsidP="004175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4 подпрограммы, содержащих взаимоувязанные по целям, срокам и ресурсному обеспечению мероприятия.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характера(в том числе расходы, связанные с ликвидацией АЧС)». В рамках подпрограммы планируется пропаганда знаний в области защиты населения и территорий от чрезвычайных ситуаций, создание системы защиты населения.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«Противопожарные мероприятия». В рамках подпрограммы планируется  обеспечить население, организации и территорию поселения первичными средства пожарной безопасности. Обеспечить выполнение правил пожарной безопасности.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направлена на укрепление правопорядка в поселении, исключение проявление коррупции.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Подпрограмма«Мероприятия по профилактике наркомании» направлена на профилактику наркомании в поселении.</w:t>
      </w:r>
    </w:p>
    <w:p w:rsidR="00840361" w:rsidRDefault="00840361" w:rsidP="00BC441B">
      <w:pPr>
        <w:rPr>
          <w:sz w:val="28"/>
          <w:szCs w:val="28"/>
        </w:rPr>
      </w:pPr>
    </w:p>
    <w:p w:rsidR="00840361" w:rsidRDefault="00840361" w:rsidP="00502D0C">
      <w:pPr>
        <w:jc w:val="center"/>
        <w:rPr>
          <w:sz w:val="28"/>
          <w:szCs w:val="28"/>
        </w:rPr>
      </w:pPr>
      <w:r>
        <w:rPr>
          <w:sz w:val="28"/>
          <w:szCs w:val="28"/>
        </w:rPr>
        <w:t>4.Обоснование ресурсного обеспечения муниципальной программы</w:t>
      </w:r>
    </w:p>
    <w:p w:rsidR="00840361" w:rsidRPr="009B1607" w:rsidRDefault="00840361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</w:t>
      </w:r>
      <w:r w:rsidRPr="00676C43">
        <w:rPr>
          <w:color w:val="000000"/>
          <w:sz w:val="28"/>
          <w:szCs w:val="28"/>
        </w:rPr>
        <w:t xml:space="preserve">финансирования муниципальной программы на 2015 - 2017 годы за счет средств местного бюджета </w:t>
      </w:r>
      <w:r w:rsidRPr="009B1607">
        <w:rPr>
          <w:color w:val="000000"/>
          <w:sz w:val="28"/>
          <w:szCs w:val="28"/>
        </w:rPr>
        <w:t>составляет  21</w:t>
      </w:r>
      <w:r>
        <w:rPr>
          <w:color w:val="000000"/>
          <w:sz w:val="28"/>
          <w:szCs w:val="28"/>
        </w:rPr>
        <w:t>81,4</w:t>
      </w:r>
      <w:r w:rsidRPr="009B1607">
        <w:rPr>
          <w:color w:val="000000"/>
          <w:sz w:val="28"/>
          <w:szCs w:val="28"/>
        </w:rPr>
        <w:t>тыс. рублей</w:t>
      </w:r>
      <w:r w:rsidRPr="009B1607">
        <w:rPr>
          <w:snapToGrid w:val="0"/>
          <w:color w:val="000000"/>
          <w:sz w:val="28"/>
          <w:szCs w:val="28"/>
        </w:rPr>
        <w:t>, в том числе на:</w:t>
      </w:r>
    </w:p>
    <w:p w:rsidR="00840361" w:rsidRPr="009B1607" w:rsidRDefault="00840361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9B1607">
        <w:rPr>
          <w:snapToGrid w:val="0"/>
          <w:color w:val="000000"/>
          <w:sz w:val="28"/>
          <w:szCs w:val="28"/>
        </w:rPr>
        <w:t>2015 год -  7</w:t>
      </w:r>
      <w:r>
        <w:rPr>
          <w:snapToGrid w:val="0"/>
          <w:color w:val="000000"/>
          <w:sz w:val="28"/>
          <w:szCs w:val="28"/>
        </w:rPr>
        <w:t>60,2</w:t>
      </w:r>
      <w:r w:rsidRPr="009B1607">
        <w:rPr>
          <w:snapToGrid w:val="0"/>
          <w:color w:val="000000"/>
          <w:sz w:val="28"/>
          <w:szCs w:val="28"/>
        </w:rPr>
        <w:t>тыс. рублей;</w:t>
      </w:r>
    </w:p>
    <w:p w:rsidR="00840361" w:rsidRPr="009B1607" w:rsidRDefault="00840361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9B1607">
        <w:rPr>
          <w:snapToGrid w:val="0"/>
          <w:color w:val="000000"/>
          <w:sz w:val="28"/>
          <w:szCs w:val="28"/>
        </w:rPr>
        <w:t>2016 год -  710,6 тыс. рублей;</w:t>
      </w:r>
    </w:p>
    <w:p w:rsidR="00840361" w:rsidRPr="00676C43" w:rsidRDefault="00840361" w:rsidP="00502D0C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9B1607">
        <w:rPr>
          <w:snapToGrid w:val="0"/>
          <w:color w:val="000000"/>
          <w:sz w:val="28"/>
          <w:szCs w:val="28"/>
        </w:rPr>
        <w:t>2017 год -  710,6 тыс. рублей;</w:t>
      </w:r>
    </w:p>
    <w:p w:rsidR="00840361" w:rsidRDefault="00840361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C43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подлежат ежегодному уточнению при принятии решения Совета Архангельского сельского поселения Тихорецкого района о местном бюджете на очередной финансовый год.</w:t>
      </w:r>
    </w:p>
    <w:p w:rsidR="00840361" w:rsidRDefault="00840361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361" w:rsidRPr="008539CD" w:rsidRDefault="00840361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539CD">
        <w:rPr>
          <w:sz w:val="28"/>
          <w:szCs w:val="28"/>
          <w:lang w:eastAsia="en-US"/>
        </w:rPr>
        <w:t>5.Методика оценки эффективности реализации муниципальной программы</w:t>
      </w:r>
    </w:p>
    <w:p w:rsidR="00840361" w:rsidRPr="008539CD" w:rsidRDefault="00840361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539CD">
        <w:rPr>
          <w:sz w:val="28"/>
          <w:szCs w:val="28"/>
          <w:lang w:eastAsia="en-US"/>
        </w:rPr>
        <w:t xml:space="preserve">          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</w:t>
      </w:r>
      <w:r>
        <w:rPr>
          <w:sz w:val="28"/>
          <w:szCs w:val="28"/>
          <w:lang w:eastAsia="en-US"/>
        </w:rPr>
        <w:t>1</w:t>
      </w:r>
      <w:r w:rsidRPr="008539CD">
        <w:rPr>
          <w:sz w:val="28"/>
          <w:szCs w:val="28"/>
          <w:lang w:eastAsia="en-US"/>
        </w:rPr>
        <w:t xml:space="preserve"> сентября 2014 года №161 </w:t>
      </w:r>
      <w:r w:rsidRPr="00851ACF">
        <w:rPr>
          <w:sz w:val="28"/>
          <w:szCs w:val="28"/>
          <w:lang w:eastAsia="en-US"/>
        </w:rPr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  <w:lang w:eastAsia="en-US"/>
        </w:rPr>
        <w:t xml:space="preserve">администрации </w:t>
      </w:r>
      <w:r w:rsidRPr="00851ACF">
        <w:rPr>
          <w:sz w:val="28"/>
          <w:szCs w:val="28"/>
          <w:lang w:eastAsia="en-US"/>
        </w:rPr>
        <w:t>Архангельского сельского поселения Тихорецкого района».</w:t>
      </w:r>
    </w:p>
    <w:p w:rsidR="00840361" w:rsidRDefault="00840361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361" w:rsidRDefault="00840361" w:rsidP="0098310D">
      <w:pPr>
        <w:jc w:val="center"/>
        <w:rPr>
          <w:sz w:val="28"/>
          <w:szCs w:val="28"/>
        </w:rPr>
      </w:pPr>
      <w:r>
        <w:rPr>
          <w:sz w:val="28"/>
          <w:szCs w:val="28"/>
        </w:rPr>
        <w:t>6.Механизм реализации муниципальной программы и контроль за ее выполнением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формы отчетности, необходимые для осуществления контроля за выполнением муниципальной программы, устанавливает сроки их предоставления;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предусматривает: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40361" w:rsidRDefault="00840361" w:rsidP="0098310D">
      <w:pPr>
        <w:ind w:firstLine="851"/>
        <w:jc w:val="both"/>
        <w:rPr>
          <w:sz w:val="28"/>
          <w:szCs w:val="28"/>
        </w:rPr>
      </w:pP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40361" w:rsidRDefault="00840361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Н.А.Булатова</w:t>
      </w:r>
    </w:p>
    <w:p w:rsidR="00840361" w:rsidRDefault="00840361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361" w:rsidRDefault="00840361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bookmarkEnd w:id="2"/>
    <w:p w:rsidR="00840361" w:rsidRPr="00BF1022" w:rsidRDefault="00840361" w:rsidP="0097118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840361" w:rsidRPr="00BF1022" w:rsidRDefault="00840361" w:rsidP="00971182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     </w:t>
      </w:r>
    </w:p>
    <w:p w:rsidR="00840361" w:rsidRPr="00BF1022" w:rsidRDefault="00840361" w:rsidP="00971182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Архангельского сельского           </w:t>
      </w:r>
    </w:p>
    <w:p w:rsidR="00840361" w:rsidRPr="00BF1022" w:rsidRDefault="00840361" w:rsidP="00971182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</w:t>
      </w:r>
    </w:p>
    <w:p w:rsidR="00840361" w:rsidRDefault="00840361" w:rsidP="00971182">
      <w:pPr>
        <w:rPr>
          <w:sz w:val="28"/>
          <w:szCs w:val="28"/>
        </w:rPr>
      </w:pPr>
      <w:r>
        <w:rPr>
          <w:sz w:val="28"/>
          <w:szCs w:val="28"/>
        </w:rPr>
        <w:t xml:space="preserve">«Безопасность населения»          </w:t>
      </w:r>
    </w:p>
    <w:p w:rsidR="00840361" w:rsidRDefault="00840361" w:rsidP="009711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2015-2017 годы</w:t>
      </w:r>
    </w:p>
    <w:p w:rsidR="00840361" w:rsidRPr="002D4F22" w:rsidRDefault="00840361" w:rsidP="00971182">
      <w:pPr>
        <w:rPr>
          <w:sz w:val="28"/>
          <w:szCs w:val="28"/>
        </w:rPr>
      </w:pPr>
      <w:r w:rsidRPr="00BF1022">
        <w:rPr>
          <w:sz w:val="28"/>
          <w:szCs w:val="28"/>
        </w:rPr>
        <w:t xml:space="preserve">от </w:t>
      </w:r>
      <w:r>
        <w:rPr>
          <w:sz w:val="28"/>
          <w:szCs w:val="28"/>
        </w:rPr>
        <w:t>24.07</w:t>
      </w:r>
      <w:r w:rsidRPr="002D4F22">
        <w:rPr>
          <w:sz w:val="28"/>
          <w:szCs w:val="28"/>
        </w:rPr>
        <w:t>.2015  № 1</w:t>
      </w:r>
      <w:r>
        <w:rPr>
          <w:sz w:val="28"/>
          <w:szCs w:val="28"/>
        </w:rPr>
        <w:t>44</w:t>
      </w:r>
    </w:p>
    <w:p w:rsidR="00840361" w:rsidRPr="002D4F22" w:rsidRDefault="00840361" w:rsidP="0097118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Pr="00BF1022" w:rsidRDefault="00840361" w:rsidP="0097118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1</w:t>
      </w:r>
    </w:p>
    <w:p w:rsidR="00840361" w:rsidRDefault="00840361" w:rsidP="00971182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муниципальной программе      </w:t>
      </w:r>
    </w:p>
    <w:p w:rsidR="00840361" w:rsidRDefault="00840361" w:rsidP="00971182">
      <w:pPr>
        <w:pStyle w:val="Title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Архангельского сельского</w:t>
      </w:r>
    </w:p>
    <w:p w:rsidR="00840361" w:rsidRDefault="00840361" w:rsidP="00971182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поселения Тихорецкого района   </w:t>
      </w:r>
    </w:p>
    <w:p w:rsidR="00840361" w:rsidRDefault="00840361" w:rsidP="00971182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«Безопасность населения»          </w:t>
      </w:r>
    </w:p>
    <w:p w:rsidR="00840361" w:rsidRDefault="00840361" w:rsidP="00971182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2015-2017 годы</w:t>
      </w:r>
    </w:p>
    <w:p w:rsidR="00840361" w:rsidRPr="002D4F22" w:rsidRDefault="00840361" w:rsidP="00971182">
      <w:pPr>
        <w:pStyle w:val="Title"/>
        <w:tabs>
          <w:tab w:val="left" w:pos="5580"/>
        </w:tabs>
        <w:jc w:val="left"/>
        <w:rPr>
          <w:sz w:val="28"/>
          <w:szCs w:val="28"/>
        </w:rPr>
      </w:pPr>
      <w:r w:rsidRPr="002D4F22">
        <w:rPr>
          <w:sz w:val="28"/>
          <w:szCs w:val="28"/>
        </w:rPr>
        <w:t>от 12.11.2014  № 223</w:t>
      </w:r>
    </w:p>
    <w:p w:rsidR="00840361" w:rsidRPr="00BF1022" w:rsidRDefault="00840361" w:rsidP="00971182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840361" w:rsidRDefault="00840361" w:rsidP="009711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23.01.2015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 w:rsidRPr="00BF1022">
        <w:rPr>
          <w:sz w:val="28"/>
          <w:szCs w:val="28"/>
        </w:rPr>
        <w:t>)</w:t>
      </w:r>
    </w:p>
    <w:p w:rsidR="00840361" w:rsidRPr="00BF1022" w:rsidRDefault="00840361" w:rsidP="002D4F22">
      <w:pPr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840361" w:rsidRPr="00BF1022" w:rsidRDefault="00840361" w:rsidP="002D4F22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840361" w:rsidRPr="00BF1022" w:rsidRDefault="00840361" w:rsidP="00971182">
      <w:pPr>
        <w:rPr>
          <w:sz w:val="28"/>
          <w:szCs w:val="28"/>
          <w:u w:val="single"/>
        </w:rPr>
      </w:pPr>
    </w:p>
    <w:p w:rsidR="00840361" w:rsidRDefault="00840361" w:rsidP="00CA4CCF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40361" w:rsidRDefault="00840361" w:rsidP="0024574B">
      <w:pPr>
        <w:jc w:val="center"/>
        <w:rPr>
          <w:rFonts w:ascii="Times" w:hAnsi="Times" w:cs="Times"/>
          <w:sz w:val="28"/>
          <w:szCs w:val="28"/>
        </w:rPr>
      </w:pPr>
    </w:p>
    <w:p w:rsidR="00840361" w:rsidRDefault="00840361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840361" w:rsidRDefault="00840361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        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2015-2017 годы</w:t>
      </w:r>
    </w:p>
    <w:p w:rsidR="00840361" w:rsidRDefault="00840361" w:rsidP="0024574B">
      <w:pPr>
        <w:jc w:val="center"/>
        <w:rPr>
          <w:rFonts w:ascii="Times" w:hAnsi="Times" w:cs="Times"/>
          <w:sz w:val="28"/>
          <w:szCs w:val="28"/>
        </w:rPr>
      </w:pPr>
    </w:p>
    <w:p w:rsidR="00840361" w:rsidRPr="0007080D" w:rsidRDefault="00840361" w:rsidP="0024574B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840361" w:rsidRDefault="00840361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840361" w:rsidRDefault="00840361" w:rsidP="0092063C">
      <w:pPr>
        <w:ind w:left="4140" w:hanging="4140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не предусмотрено</w:t>
      </w:r>
    </w:p>
    <w:p w:rsidR="00840361" w:rsidRDefault="00840361" w:rsidP="0092063C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840361" w:rsidRDefault="00840361" w:rsidP="0092063C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>
        <w:rPr>
          <w:rFonts w:ascii="Times" w:hAnsi="Times" w:cs="Times"/>
          <w:sz w:val="28"/>
          <w:szCs w:val="28"/>
        </w:rPr>
        <w:tab/>
      </w:r>
      <w:r>
        <w:rPr>
          <w:sz w:val="28"/>
          <w:szCs w:val="28"/>
        </w:rPr>
        <w:t xml:space="preserve">пропаганда знаний в области защиты </w:t>
      </w:r>
    </w:p>
    <w:p w:rsidR="00840361" w:rsidRDefault="00840361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населения и территорий от чрезвычайных</w:t>
      </w:r>
    </w:p>
    <w:p w:rsidR="00840361" w:rsidRDefault="00840361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ситуаций, предупреждения и ликвидации </w:t>
      </w:r>
    </w:p>
    <w:p w:rsidR="00840361" w:rsidRDefault="00840361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и безопасности </w:t>
      </w:r>
    </w:p>
    <w:p w:rsidR="00840361" w:rsidRDefault="00840361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людей на водных объектах</w:t>
      </w:r>
    </w:p>
    <w:p w:rsidR="00840361" w:rsidRDefault="00840361" w:rsidP="0024574B">
      <w:pPr>
        <w:ind w:left="4140" w:hanging="4140"/>
        <w:jc w:val="both"/>
        <w:rPr>
          <w:sz w:val="28"/>
          <w:szCs w:val="28"/>
        </w:rPr>
      </w:pPr>
    </w:p>
    <w:p w:rsidR="00840361" w:rsidRDefault="00840361" w:rsidP="0024574B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чрезвычайных ситуаций  природного и техногенного характера,  безопасности людей на водных объектах, обеспечения</w:t>
      </w:r>
      <w:r>
        <w:rPr>
          <w:sz w:val="28"/>
          <w:szCs w:val="28"/>
        </w:rPr>
        <w:t xml:space="preserve"> санитарноэ</w:t>
      </w:r>
      <w:r w:rsidRPr="0007080D">
        <w:rPr>
          <w:sz w:val="28"/>
          <w:szCs w:val="28"/>
        </w:rPr>
        <w:t>пидемиологического благополучия населения</w:t>
      </w:r>
      <w:r>
        <w:rPr>
          <w:sz w:val="28"/>
          <w:szCs w:val="28"/>
        </w:rPr>
        <w:t xml:space="preserve">, в границах населенных пунктов сельского поселения </w:t>
      </w:r>
    </w:p>
    <w:p w:rsidR="00840361" w:rsidRDefault="00840361" w:rsidP="0024574B">
      <w:pPr>
        <w:ind w:left="4140" w:hanging="4140"/>
        <w:rPr>
          <w:sz w:val="28"/>
          <w:szCs w:val="28"/>
        </w:rPr>
      </w:pPr>
    </w:p>
    <w:p w:rsidR="00840361" w:rsidRDefault="00840361" w:rsidP="0092063C">
      <w:pPr>
        <w:tabs>
          <w:tab w:val="left" w:pos="4260"/>
        </w:tabs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>
        <w:rPr>
          <w:sz w:val="28"/>
          <w:szCs w:val="28"/>
        </w:rPr>
        <w:tab/>
        <w:t xml:space="preserve">Предотвратить воздействие  </w:t>
      </w:r>
    </w:p>
    <w:p w:rsidR="00840361" w:rsidRDefault="00840361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на людей опасных факторов  и обеспечить их безопасность.</w:t>
      </w:r>
    </w:p>
    <w:p w:rsidR="00840361" w:rsidRDefault="00840361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защиту населения </w:t>
      </w:r>
      <w:r w:rsidRPr="0007080D">
        <w:rPr>
          <w:sz w:val="28"/>
          <w:szCs w:val="28"/>
        </w:rPr>
        <w:t>и территорий от  чрезвычайных ситуаций  природного и техногенного характера</w:t>
      </w:r>
      <w:r>
        <w:rPr>
          <w:sz w:val="28"/>
          <w:szCs w:val="28"/>
        </w:rPr>
        <w:t xml:space="preserve">, </w:t>
      </w:r>
      <w:r w:rsidRPr="0007080D">
        <w:rPr>
          <w:sz w:val="28"/>
          <w:szCs w:val="28"/>
        </w:rPr>
        <w:t>безопасност</w:t>
      </w:r>
      <w:r>
        <w:rPr>
          <w:sz w:val="28"/>
          <w:szCs w:val="28"/>
        </w:rPr>
        <w:t>ь</w:t>
      </w:r>
      <w:r w:rsidRPr="0007080D">
        <w:rPr>
          <w:sz w:val="28"/>
          <w:szCs w:val="28"/>
        </w:rPr>
        <w:t xml:space="preserve"> людей на водных объектах, обеспечени</w:t>
      </w:r>
      <w:r>
        <w:rPr>
          <w:sz w:val="28"/>
          <w:szCs w:val="28"/>
        </w:rPr>
        <w:t>е</w:t>
      </w:r>
      <w:r w:rsidRPr="0007080D">
        <w:rPr>
          <w:sz w:val="28"/>
          <w:szCs w:val="28"/>
        </w:rPr>
        <w:t xml:space="preserve"> санитарно-эпидемиологического благополучия населения</w:t>
      </w:r>
      <w:r>
        <w:rPr>
          <w:sz w:val="28"/>
          <w:szCs w:val="28"/>
        </w:rPr>
        <w:t xml:space="preserve">.   </w:t>
      </w:r>
    </w:p>
    <w:p w:rsidR="00840361" w:rsidRDefault="00840361" w:rsidP="0024574B">
      <w:pPr>
        <w:ind w:left="4140" w:hanging="4140"/>
        <w:jc w:val="both"/>
        <w:rPr>
          <w:sz w:val="28"/>
          <w:szCs w:val="28"/>
        </w:rPr>
      </w:pPr>
    </w:p>
    <w:p w:rsidR="00840361" w:rsidRDefault="00840361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840361" w:rsidRDefault="00840361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2015-2017 годы</w:t>
      </w:r>
    </w:p>
    <w:p w:rsidR="00840361" w:rsidRDefault="00840361" w:rsidP="0024574B">
      <w:pPr>
        <w:jc w:val="both"/>
        <w:rPr>
          <w:rFonts w:ascii="Times" w:hAnsi="Times" w:cs="Times"/>
          <w:sz w:val="28"/>
          <w:szCs w:val="28"/>
        </w:rPr>
      </w:pPr>
    </w:p>
    <w:p w:rsidR="00840361" w:rsidRPr="0013465F" w:rsidRDefault="00840361" w:rsidP="0092063C">
      <w:pPr>
        <w:tabs>
          <w:tab w:val="left" w:pos="4065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r w:rsidRPr="00676C43">
        <w:rPr>
          <w:rFonts w:ascii="Times" w:hAnsi="Times" w:cs="Times"/>
          <w:sz w:val="28"/>
          <w:szCs w:val="28"/>
        </w:rPr>
        <w:t>бюджетных</w:t>
      </w:r>
      <w:r w:rsidRPr="00676C43">
        <w:rPr>
          <w:rFonts w:ascii="Times" w:hAnsi="Times" w:cs="Times"/>
          <w:sz w:val="28"/>
          <w:szCs w:val="28"/>
        </w:rPr>
        <w:tab/>
      </w:r>
      <w:r w:rsidRPr="0013465F">
        <w:rPr>
          <w:rFonts w:ascii="Times" w:hAnsi="Times" w:cs="Times"/>
          <w:sz w:val="28"/>
          <w:szCs w:val="28"/>
        </w:rPr>
        <w:t xml:space="preserve">общий объем финансирования подпрограммы      </w:t>
      </w:r>
    </w:p>
    <w:p w:rsidR="00840361" w:rsidRPr="0013465F" w:rsidRDefault="00840361" w:rsidP="00822C4B">
      <w:pPr>
        <w:rPr>
          <w:snapToGrid w:val="0"/>
          <w:color w:val="000000"/>
          <w:sz w:val="28"/>
          <w:szCs w:val="28"/>
        </w:rPr>
      </w:pPr>
      <w:r w:rsidRPr="0013465F">
        <w:rPr>
          <w:rFonts w:ascii="Times" w:hAnsi="Times" w:cs="Times"/>
          <w:sz w:val="28"/>
          <w:szCs w:val="28"/>
        </w:rPr>
        <w:t>ассигнований под</w:t>
      </w:r>
      <w:r>
        <w:rPr>
          <w:rFonts w:ascii="Times" w:hAnsi="Times" w:cs="Times"/>
          <w:sz w:val="28"/>
          <w:szCs w:val="28"/>
        </w:rPr>
        <w:t xml:space="preserve">программы         </w:t>
      </w:r>
      <w:r w:rsidRPr="0013465F">
        <w:rPr>
          <w:color w:val="000000"/>
          <w:sz w:val="28"/>
          <w:szCs w:val="28"/>
        </w:rPr>
        <w:t xml:space="preserve">на 2015 - 2017 годы за счет средств местного </w:t>
      </w:r>
    </w:p>
    <w:p w:rsidR="00840361" w:rsidRPr="0013465F" w:rsidRDefault="00840361" w:rsidP="00822C4B">
      <w:pPr>
        <w:rPr>
          <w:snapToGrid w:val="0"/>
          <w:color w:val="000000"/>
          <w:sz w:val="28"/>
          <w:szCs w:val="28"/>
        </w:rPr>
      </w:pPr>
      <w:r w:rsidRPr="0013465F">
        <w:rPr>
          <w:color w:val="000000"/>
          <w:sz w:val="28"/>
          <w:szCs w:val="28"/>
        </w:rPr>
        <w:t>бюджета составляет  1</w:t>
      </w:r>
      <w:r>
        <w:rPr>
          <w:color w:val="000000"/>
          <w:sz w:val="28"/>
          <w:szCs w:val="28"/>
        </w:rPr>
        <w:t>942</w:t>
      </w:r>
      <w:r w:rsidRPr="0013465F">
        <w:rPr>
          <w:color w:val="000000"/>
          <w:sz w:val="28"/>
          <w:szCs w:val="28"/>
        </w:rPr>
        <w:t>,9тыс. рублей</w:t>
      </w:r>
      <w:r w:rsidRPr="0013465F">
        <w:rPr>
          <w:snapToGrid w:val="0"/>
          <w:color w:val="000000"/>
          <w:sz w:val="28"/>
          <w:szCs w:val="28"/>
        </w:rPr>
        <w:t>, в</w:t>
      </w:r>
    </w:p>
    <w:p w:rsidR="00840361" w:rsidRPr="0013465F" w:rsidRDefault="00840361" w:rsidP="00C415DE">
      <w:pPr>
        <w:rPr>
          <w:snapToGrid w:val="0"/>
          <w:color w:val="000000"/>
          <w:sz w:val="28"/>
          <w:szCs w:val="28"/>
        </w:rPr>
      </w:pPr>
      <w:r w:rsidRPr="0013465F">
        <w:rPr>
          <w:snapToGrid w:val="0"/>
          <w:color w:val="000000"/>
          <w:sz w:val="28"/>
          <w:szCs w:val="28"/>
        </w:rPr>
        <w:t>томчисле на:</w:t>
      </w:r>
    </w:p>
    <w:p w:rsidR="00840361" w:rsidRPr="0013465F" w:rsidRDefault="00840361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13465F">
        <w:rPr>
          <w:snapToGrid w:val="0"/>
          <w:color w:val="000000"/>
          <w:sz w:val="28"/>
          <w:szCs w:val="28"/>
        </w:rPr>
        <w:tab/>
        <w:t xml:space="preserve">                                    2015 год -  6</w:t>
      </w:r>
      <w:r>
        <w:rPr>
          <w:snapToGrid w:val="0"/>
          <w:color w:val="000000"/>
          <w:sz w:val="28"/>
          <w:szCs w:val="28"/>
        </w:rPr>
        <w:t>26</w:t>
      </w:r>
      <w:r w:rsidRPr="0013465F">
        <w:rPr>
          <w:snapToGrid w:val="0"/>
          <w:color w:val="000000"/>
          <w:sz w:val="28"/>
          <w:szCs w:val="28"/>
        </w:rPr>
        <w:t>,3 тыс. рублей;</w:t>
      </w:r>
    </w:p>
    <w:p w:rsidR="00840361" w:rsidRPr="0013465F" w:rsidRDefault="00840361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13465F">
        <w:rPr>
          <w:snapToGrid w:val="0"/>
          <w:color w:val="000000"/>
          <w:sz w:val="28"/>
          <w:szCs w:val="28"/>
        </w:rPr>
        <w:t xml:space="preserve">                                            2016 год -  658,3 тыс. рублей;</w:t>
      </w:r>
    </w:p>
    <w:p w:rsidR="00840361" w:rsidRPr="00676C43" w:rsidRDefault="00840361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13465F">
        <w:rPr>
          <w:snapToGrid w:val="0"/>
          <w:color w:val="000000"/>
          <w:sz w:val="28"/>
          <w:szCs w:val="28"/>
        </w:rPr>
        <w:t xml:space="preserve">                                            2017 год -  658,3 тыс. рублей;</w:t>
      </w:r>
    </w:p>
    <w:p w:rsidR="00840361" w:rsidRPr="00676C43" w:rsidRDefault="00840361" w:rsidP="00B51C96">
      <w:pPr>
        <w:rPr>
          <w:rFonts w:ascii="Times" w:hAnsi="Times" w:cs="Times"/>
          <w:sz w:val="28"/>
          <w:szCs w:val="28"/>
        </w:rPr>
      </w:pPr>
    </w:p>
    <w:p w:rsidR="00840361" w:rsidRDefault="00840361" w:rsidP="00C415DE">
      <w:pPr>
        <w:ind w:left="4253" w:hanging="4530"/>
        <w:jc w:val="both"/>
        <w:rPr>
          <w:rFonts w:ascii="Times" w:hAnsi="Times" w:cs="Times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>Контроль за исполнением         администрация Архангельского сельского поселения Тихорецкого</w:t>
      </w:r>
      <w:r>
        <w:rPr>
          <w:rFonts w:ascii="Times" w:hAnsi="Times" w:cs="Times"/>
          <w:sz w:val="28"/>
          <w:szCs w:val="28"/>
        </w:rPr>
        <w:t xml:space="preserve"> района, Совет Архангельского сельского поселения Тихорецкого района</w:t>
      </w:r>
    </w:p>
    <w:p w:rsidR="00840361" w:rsidRDefault="00840361" w:rsidP="00F31CEE">
      <w:pPr>
        <w:ind w:left="4530" w:hanging="4530"/>
        <w:rPr>
          <w:rFonts w:ascii="Times" w:hAnsi="Times" w:cs="Times"/>
          <w:sz w:val="28"/>
          <w:szCs w:val="28"/>
        </w:rPr>
      </w:pPr>
    </w:p>
    <w:p w:rsidR="00840361" w:rsidRDefault="00840361" w:rsidP="00FC084D">
      <w:pPr>
        <w:pStyle w:val="Heading1"/>
        <w:rPr>
          <w:color w:val="000000"/>
        </w:rPr>
      </w:pPr>
      <w:bookmarkStart w:id="3" w:name="sub_50100"/>
      <w:r>
        <w:rPr>
          <w:b w:val="0"/>
          <w:bCs w:val="0"/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840361" w:rsidRDefault="00840361" w:rsidP="00FC084D"/>
    <w:bookmarkEnd w:id="3"/>
    <w:p w:rsidR="00840361" w:rsidRDefault="00840361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Одним из направлений реализации подпрограммы является предупреждение развития и ликвидация последствий чрезвычайных ситуаций, стихийных бедствий.</w:t>
      </w:r>
    </w:p>
    <w:p w:rsidR="00840361" w:rsidRDefault="00840361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 Архангельского сельского поселения Тихорецкого района.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Архангельского сельского поселения Тихорецкого района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840361" w:rsidRDefault="00840361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Архангельского сельского поселения Тихорецкого района.</w:t>
      </w:r>
    </w:p>
    <w:p w:rsidR="00840361" w:rsidRDefault="00840361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 стихийным бедствиям, наносящим значительный ущерб экономике поселения, относятся сильные ветры и ливни, смерчи, град, ураган, оледенение, а также интенсивное выпадение мокрого снега и гололед. </w:t>
      </w:r>
    </w:p>
    <w:p w:rsidR="00840361" w:rsidRDefault="00840361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Создать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840361" w:rsidRDefault="00840361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 пожарной безопасности, в том числе руководящего состава и специалистов гражданской обороны.</w:t>
      </w:r>
    </w:p>
    <w:p w:rsidR="00840361" w:rsidRDefault="00840361" w:rsidP="00FC084D">
      <w:pPr>
        <w:jc w:val="both"/>
        <w:rPr>
          <w:color w:val="FF0000"/>
          <w:sz w:val="28"/>
          <w:szCs w:val="28"/>
        </w:rPr>
      </w:pPr>
    </w:p>
    <w:p w:rsidR="00840361" w:rsidRDefault="00840361" w:rsidP="00FC084D">
      <w:pPr>
        <w:pStyle w:val="Heading1"/>
        <w:rPr>
          <w:color w:val="000000"/>
        </w:rPr>
      </w:pPr>
      <w:bookmarkStart w:id="4" w:name="sub_50200"/>
      <w:r>
        <w:rPr>
          <w:b w:val="0"/>
          <w:bCs w:val="0"/>
          <w:color w:val="000000"/>
        </w:rPr>
        <w:t xml:space="preserve">2. Цели, задачи и целевые показатели достижений целей и решения задач, сроки и этапы реализации подпрограммы </w:t>
      </w:r>
    </w:p>
    <w:bookmarkEnd w:id="4"/>
    <w:p w:rsidR="00840361" w:rsidRDefault="00840361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подпрограммы:</w:t>
      </w:r>
    </w:p>
    <w:p w:rsidR="00840361" w:rsidRDefault="00840361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840361" w:rsidRDefault="00840361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</w:t>
      </w:r>
    </w:p>
    <w:p w:rsidR="00840361" w:rsidRDefault="00840361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840361" w:rsidRDefault="00840361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840361" w:rsidRDefault="00840361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840361" w:rsidRDefault="00840361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840361" w:rsidRDefault="00840361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840361" w:rsidRDefault="00840361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840361" w:rsidRDefault="00840361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840361" w:rsidRDefault="00840361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840361" w:rsidRDefault="00840361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840361" w:rsidRDefault="00840361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840361" w:rsidRDefault="00840361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840361" w:rsidRDefault="00840361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840361" w:rsidRDefault="00840361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840361" w:rsidRDefault="00840361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840361" w:rsidRDefault="00840361" w:rsidP="00FC084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701"/>
        <w:gridCol w:w="1276"/>
        <w:gridCol w:w="1417"/>
        <w:gridCol w:w="1133"/>
      </w:tblGrid>
      <w:tr w:rsidR="00840361">
        <w:tc>
          <w:tcPr>
            <w:tcW w:w="709" w:type="dxa"/>
            <w:vMerge w:val="restart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840361">
        <w:tc>
          <w:tcPr>
            <w:tcW w:w="709" w:type="dxa"/>
            <w:vMerge/>
            <w:vAlign w:val="center"/>
          </w:tcPr>
          <w:p w:rsidR="00840361" w:rsidRDefault="0084036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840361" w:rsidRDefault="008403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40361" w:rsidRDefault="0084036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1417" w:type="dxa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133" w:type="dxa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840361">
        <w:tc>
          <w:tcPr>
            <w:tcW w:w="9780" w:type="dxa"/>
            <w:gridSpan w:val="6"/>
            <w:vAlign w:val="center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</w:p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2015-2017 годы</w:t>
            </w:r>
          </w:p>
        </w:tc>
      </w:tr>
      <w:tr w:rsidR="00840361">
        <w:tc>
          <w:tcPr>
            <w:tcW w:w="709" w:type="dxa"/>
          </w:tcPr>
          <w:p w:rsidR="00840361" w:rsidRDefault="0084036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40361" w:rsidRDefault="0084036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реагирование на вызов (обращение)</w:t>
            </w:r>
          </w:p>
        </w:tc>
        <w:tc>
          <w:tcPr>
            <w:tcW w:w="1701" w:type="dxa"/>
          </w:tcPr>
          <w:p w:rsidR="00840361" w:rsidRDefault="0084036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3" w:type="dxa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40361">
        <w:tc>
          <w:tcPr>
            <w:tcW w:w="709" w:type="dxa"/>
          </w:tcPr>
          <w:p w:rsidR="00840361" w:rsidRDefault="0084036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840361" w:rsidRDefault="0084036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701" w:type="dxa"/>
          </w:tcPr>
          <w:p w:rsidR="00840361" w:rsidRDefault="0084036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840361" w:rsidRDefault="00840361" w:rsidP="00FC084D">
      <w:pPr>
        <w:ind w:firstLine="360"/>
        <w:jc w:val="both"/>
        <w:rPr>
          <w:color w:val="000000"/>
          <w:sz w:val="28"/>
          <w:szCs w:val="28"/>
        </w:rPr>
      </w:pPr>
    </w:p>
    <w:p w:rsidR="00840361" w:rsidRDefault="00840361" w:rsidP="00FC084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840361" w:rsidRPr="00F31CEE" w:rsidRDefault="00840361" w:rsidP="008539CD">
      <w:pPr>
        <w:rPr>
          <w:rFonts w:ascii="Times" w:hAnsi="Times" w:cs="Times"/>
          <w:sz w:val="28"/>
          <w:szCs w:val="28"/>
        </w:rPr>
      </w:pPr>
      <w:r>
        <w:tab/>
        <w:t xml:space="preserve">3. </w:t>
      </w:r>
      <w:r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>
        <w:rPr>
          <w:rFonts w:ascii="Times" w:hAnsi="Times" w:cs="Times"/>
          <w:sz w:val="28"/>
          <w:szCs w:val="28"/>
        </w:rPr>
        <w:t>подп</w:t>
      </w:r>
      <w:r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3856"/>
        <w:gridCol w:w="1558"/>
        <w:gridCol w:w="919"/>
        <w:gridCol w:w="941"/>
        <w:gridCol w:w="843"/>
        <w:gridCol w:w="879"/>
      </w:tblGrid>
      <w:tr w:rsidR="00840361">
        <w:trPr>
          <w:trHeight w:val="330"/>
        </w:trPr>
        <w:tc>
          <w:tcPr>
            <w:tcW w:w="574" w:type="dxa"/>
            <w:vMerge w:val="restart"/>
          </w:tcPr>
          <w:p w:rsidR="00840361" w:rsidRDefault="00840361" w:rsidP="00D0408F">
            <w:pPr>
              <w:jc w:val="center"/>
            </w:pPr>
            <w:r>
              <w:t>№ п/п</w:t>
            </w:r>
          </w:p>
        </w:tc>
        <w:tc>
          <w:tcPr>
            <w:tcW w:w="3856" w:type="dxa"/>
            <w:vMerge w:val="restart"/>
          </w:tcPr>
          <w:p w:rsidR="00840361" w:rsidRDefault="00840361" w:rsidP="00D0408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8" w:type="dxa"/>
            <w:vMerge w:val="restart"/>
          </w:tcPr>
          <w:p w:rsidR="00840361" w:rsidRDefault="00840361" w:rsidP="00D0408F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840361" w:rsidRDefault="00840361" w:rsidP="00D0408F">
            <w:pPr>
              <w:jc w:val="center"/>
            </w:pPr>
            <w:r>
              <w:t>Сумма затрат тыс. руб.</w:t>
            </w:r>
          </w:p>
        </w:tc>
      </w:tr>
      <w:tr w:rsidR="00840361">
        <w:trPr>
          <w:trHeight w:val="315"/>
        </w:trPr>
        <w:tc>
          <w:tcPr>
            <w:tcW w:w="574" w:type="dxa"/>
            <w:vMerge/>
            <w:vAlign w:val="center"/>
          </w:tcPr>
          <w:p w:rsidR="00840361" w:rsidRDefault="00840361" w:rsidP="00A2245A"/>
        </w:tc>
        <w:tc>
          <w:tcPr>
            <w:tcW w:w="3856" w:type="dxa"/>
            <w:vMerge/>
            <w:vAlign w:val="center"/>
          </w:tcPr>
          <w:p w:rsidR="00840361" w:rsidRDefault="00840361" w:rsidP="00A2245A"/>
        </w:tc>
        <w:tc>
          <w:tcPr>
            <w:tcW w:w="1558" w:type="dxa"/>
            <w:vMerge/>
            <w:vAlign w:val="center"/>
          </w:tcPr>
          <w:p w:rsidR="00840361" w:rsidRDefault="00840361" w:rsidP="00A2245A"/>
        </w:tc>
        <w:tc>
          <w:tcPr>
            <w:tcW w:w="919" w:type="dxa"/>
          </w:tcPr>
          <w:p w:rsidR="00840361" w:rsidRDefault="00840361" w:rsidP="00A2245A"/>
          <w:p w:rsidR="00840361" w:rsidRDefault="00840361" w:rsidP="00A2245A">
            <w:r>
              <w:t>всего</w:t>
            </w:r>
          </w:p>
        </w:tc>
        <w:tc>
          <w:tcPr>
            <w:tcW w:w="941" w:type="dxa"/>
          </w:tcPr>
          <w:p w:rsidR="00840361" w:rsidRDefault="00840361" w:rsidP="00A2245A">
            <w:r>
              <w:t>2015</w:t>
            </w:r>
          </w:p>
        </w:tc>
        <w:tc>
          <w:tcPr>
            <w:tcW w:w="843" w:type="dxa"/>
          </w:tcPr>
          <w:p w:rsidR="00840361" w:rsidRDefault="00840361" w:rsidP="00A2245A">
            <w:r>
              <w:t>2016</w:t>
            </w:r>
          </w:p>
        </w:tc>
        <w:tc>
          <w:tcPr>
            <w:tcW w:w="879" w:type="dxa"/>
          </w:tcPr>
          <w:p w:rsidR="00840361" w:rsidRDefault="00840361" w:rsidP="00A2245A">
            <w:r>
              <w:t>2017</w:t>
            </w:r>
          </w:p>
        </w:tc>
      </w:tr>
      <w:tr w:rsidR="00840361">
        <w:trPr>
          <w:trHeight w:val="2116"/>
        </w:trPr>
        <w:tc>
          <w:tcPr>
            <w:tcW w:w="574" w:type="dxa"/>
            <w:vMerge w:val="restart"/>
          </w:tcPr>
          <w:p w:rsidR="00840361" w:rsidRDefault="00840361" w:rsidP="00A2245A">
            <w:r>
              <w:t>1.</w:t>
            </w:r>
          </w:p>
        </w:tc>
        <w:tc>
          <w:tcPr>
            <w:tcW w:w="3856" w:type="dxa"/>
          </w:tcPr>
          <w:p w:rsidR="00840361" w:rsidRPr="00106718" w:rsidRDefault="00840361" w:rsidP="00106718">
            <w:pPr>
              <w:jc w:val="both"/>
            </w:pPr>
            <w:r w:rsidRPr="00447A70">
              <w:t>Организация  мероприятий обеспечивающих защиту населения и территорий от  чрезвычайных ситуаций  природного и техногенного характера и безопа</w:t>
            </w:r>
            <w:r>
              <w:t>сности людей на водных объектах:</w:t>
            </w:r>
          </w:p>
        </w:tc>
        <w:tc>
          <w:tcPr>
            <w:tcW w:w="1558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EA5BA1">
            <w:r>
              <w:t>18,0</w:t>
            </w:r>
          </w:p>
        </w:tc>
        <w:tc>
          <w:tcPr>
            <w:tcW w:w="941" w:type="dxa"/>
          </w:tcPr>
          <w:p w:rsidR="00840361" w:rsidRDefault="00840361" w:rsidP="00A2245A">
            <w:r>
              <w:t>0,0</w:t>
            </w:r>
          </w:p>
        </w:tc>
        <w:tc>
          <w:tcPr>
            <w:tcW w:w="843" w:type="dxa"/>
          </w:tcPr>
          <w:p w:rsidR="00840361" w:rsidRDefault="00840361" w:rsidP="00A2245A">
            <w:r>
              <w:t>9,0</w:t>
            </w:r>
          </w:p>
        </w:tc>
        <w:tc>
          <w:tcPr>
            <w:tcW w:w="879" w:type="dxa"/>
          </w:tcPr>
          <w:p w:rsidR="00840361" w:rsidRDefault="00840361" w:rsidP="00A2245A">
            <w:r>
              <w:t>9,0</w:t>
            </w:r>
          </w:p>
        </w:tc>
      </w:tr>
      <w:tr w:rsidR="00840361">
        <w:trPr>
          <w:trHeight w:val="840"/>
        </w:trPr>
        <w:tc>
          <w:tcPr>
            <w:tcW w:w="574" w:type="dxa"/>
            <w:vMerge/>
          </w:tcPr>
          <w:p w:rsidR="00840361" w:rsidRDefault="00840361" w:rsidP="00A2245A"/>
        </w:tc>
        <w:tc>
          <w:tcPr>
            <w:tcW w:w="3856" w:type="dxa"/>
          </w:tcPr>
          <w:p w:rsidR="00840361" w:rsidRDefault="00840361" w:rsidP="00C656F6">
            <w:pPr>
              <w:jc w:val="both"/>
            </w:pPr>
            <w:r>
              <w:t>- проверка системы оповещения населения: звукоусилительного устройства расположенного на территории ОАО «Малороссийский элеватор», звукоусилительного устройства «Ревун» расположенного на территории ЗАО «Сахарный комбинат «Тихорецкий», набатного звона колокола Благовест (большой колокол)</w:t>
            </w:r>
          </w:p>
        </w:tc>
        <w:tc>
          <w:tcPr>
            <w:tcW w:w="1558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A2245A">
            <w:r>
              <w:t>-</w:t>
            </w:r>
          </w:p>
        </w:tc>
        <w:tc>
          <w:tcPr>
            <w:tcW w:w="941" w:type="dxa"/>
          </w:tcPr>
          <w:p w:rsidR="00840361" w:rsidRDefault="00840361" w:rsidP="00A2245A">
            <w:r>
              <w:t>-</w:t>
            </w:r>
          </w:p>
        </w:tc>
        <w:tc>
          <w:tcPr>
            <w:tcW w:w="843" w:type="dxa"/>
          </w:tcPr>
          <w:p w:rsidR="00840361" w:rsidRDefault="00840361" w:rsidP="00A2245A">
            <w:r>
              <w:t>-</w:t>
            </w:r>
          </w:p>
        </w:tc>
        <w:tc>
          <w:tcPr>
            <w:tcW w:w="879" w:type="dxa"/>
          </w:tcPr>
          <w:p w:rsidR="00840361" w:rsidRDefault="00840361" w:rsidP="00A2245A">
            <w:r>
              <w:t>-</w:t>
            </w:r>
          </w:p>
        </w:tc>
      </w:tr>
      <w:tr w:rsidR="00840361">
        <w:trPr>
          <w:trHeight w:val="840"/>
        </w:trPr>
        <w:tc>
          <w:tcPr>
            <w:tcW w:w="574" w:type="dxa"/>
            <w:vMerge/>
          </w:tcPr>
          <w:p w:rsidR="00840361" w:rsidRDefault="00840361" w:rsidP="00A2245A"/>
        </w:tc>
        <w:tc>
          <w:tcPr>
            <w:tcW w:w="3856" w:type="dxa"/>
          </w:tcPr>
          <w:p w:rsidR="00840361" w:rsidRDefault="00840361" w:rsidP="00C415DE">
            <w:pPr>
              <w:jc w:val="both"/>
            </w:pPr>
            <w:r>
              <w:t>- закупка  шанцевого инструмента для проведения мероприятий по защите населения от ЧС</w:t>
            </w:r>
          </w:p>
        </w:tc>
        <w:tc>
          <w:tcPr>
            <w:tcW w:w="1558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A2245A">
            <w:r>
              <w:t>4,0</w:t>
            </w:r>
          </w:p>
        </w:tc>
        <w:tc>
          <w:tcPr>
            <w:tcW w:w="941" w:type="dxa"/>
          </w:tcPr>
          <w:p w:rsidR="00840361" w:rsidRDefault="00840361" w:rsidP="00A2245A">
            <w:r>
              <w:t>0,0</w:t>
            </w:r>
          </w:p>
        </w:tc>
        <w:tc>
          <w:tcPr>
            <w:tcW w:w="843" w:type="dxa"/>
          </w:tcPr>
          <w:p w:rsidR="00840361" w:rsidRDefault="00840361" w:rsidP="00A2245A">
            <w:r>
              <w:t>2,0</w:t>
            </w:r>
          </w:p>
        </w:tc>
        <w:tc>
          <w:tcPr>
            <w:tcW w:w="879" w:type="dxa"/>
          </w:tcPr>
          <w:p w:rsidR="00840361" w:rsidRDefault="00840361" w:rsidP="00A2245A">
            <w:r>
              <w:t>2,0</w:t>
            </w:r>
          </w:p>
        </w:tc>
      </w:tr>
      <w:tr w:rsidR="00840361">
        <w:trPr>
          <w:trHeight w:val="800"/>
        </w:trPr>
        <w:tc>
          <w:tcPr>
            <w:tcW w:w="574" w:type="dxa"/>
            <w:vMerge/>
          </w:tcPr>
          <w:p w:rsidR="00840361" w:rsidRDefault="00840361" w:rsidP="00A2245A"/>
        </w:tc>
        <w:tc>
          <w:tcPr>
            <w:tcW w:w="3856" w:type="dxa"/>
          </w:tcPr>
          <w:p w:rsidR="00840361" w:rsidRDefault="00840361" w:rsidP="00C656F6">
            <w:pPr>
              <w:jc w:val="both"/>
            </w:pPr>
            <w:r>
              <w:t>- проведение мероприятий по обеспечению безопасности людей на водных объектах;</w:t>
            </w:r>
          </w:p>
        </w:tc>
        <w:tc>
          <w:tcPr>
            <w:tcW w:w="1558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C415DE">
            <w:r>
              <w:t>14,0</w:t>
            </w:r>
          </w:p>
        </w:tc>
        <w:tc>
          <w:tcPr>
            <w:tcW w:w="941" w:type="dxa"/>
          </w:tcPr>
          <w:p w:rsidR="00840361" w:rsidRDefault="00840361" w:rsidP="004A368C">
            <w:r>
              <w:t>0,0</w:t>
            </w:r>
          </w:p>
        </w:tc>
        <w:tc>
          <w:tcPr>
            <w:tcW w:w="843" w:type="dxa"/>
          </w:tcPr>
          <w:p w:rsidR="00840361" w:rsidRDefault="00840361" w:rsidP="00C415DE">
            <w:r>
              <w:t>7,0</w:t>
            </w:r>
          </w:p>
        </w:tc>
        <w:tc>
          <w:tcPr>
            <w:tcW w:w="879" w:type="dxa"/>
          </w:tcPr>
          <w:p w:rsidR="00840361" w:rsidRDefault="00840361" w:rsidP="004A368C">
            <w:r>
              <w:t>7,0</w:t>
            </w:r>
          </w:p>
        </w:tc>
      </w:tr>
      <w:tr w:rsidR="00840361">
        <w:trPr>
          <w:trHeight w:val="1120"/>
        </w:trPr>
        <w:tc>
          <w:tcPr>
            <w:tcW w:w="574" w:type="dxa"/>
          </w:tcPr>
          <w:p w:rsidR="00840361" w:rsidRDefault="00840361" w:rsidP="00A2245A">
            <w:r>
              <w:t>2.</w:t>
            </w:r>
          </w:p>
        </w:tc>
        <w:tc>
          <w:tcPr>
            <w:tcW w:w="3856" w:type="dxa"/>
          </w:tcPr>
          <w:p w:rsidR="00840361" w:rsidRDefault="00840361" w:rsidP="00C656F6">
            <w:pPr>
              <w:jc w:val="both"/>
            </w:pPr>
            <w:r>
              <w:t>О</w:t>
            </w:r>
            <w:r w:rsidRPr="00B376BE">
              <w:t>бучение  населения предупреждению и ликвидации последствий чрезвычайных ситуаций</w:t>
            </w:r>
          </w:p>
        </w:tc>
        <w:tc>
          <w:tcPr>
            <w:tcW w:w="1558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4A368C">
            <w:r>
              <w:t>-</w:t>
            </w:r>
          </w:p>
        </w:tc>
        <w:tc>
          <w:tcPr>
            <w:tcW w:w="941" w:type="dxa"/>
          </w:tcPr>
          <w:p w:rsidR="00840361" w:rsidRDefault="00840361" w:rsidP="004A368C">
            <w:r>
              <w:t>-</w:t>
            </w:r>
          </w:p>
        </w:tc>
        <w:tc>
          <w:tcPr>
            <w:tcW w:w="843" w:type="dxa"/>
          </w:tcPr>
          <w:p w:rsidR="00840361" w:rsidRDefault="00840361" w:rsidP="004A368C">
            <w:r>
              <w:t>-</w:t>
            </w:r>
          </w:p>
        </w:tc>
        <w:tc>
          <w:tcPr>
            <w:tcW w:w="879" w:type="dxa"/>
          </w:tcPr>
          <w:p w:rsidR="00840361" w:rsidRDefault="00840361" w:rsidP="004A368C">
            <w:r>
              <w:t>-</w:t>
            </w:r>
          </w:p>
        </w:tc>
      </w:tr>
      <w:tr w:rsidR="00840361">
        <w:trPr>
          <w:trHeight w:val="520"/>
        </w:trPr>
        <w:tc>
          <w:tcPr>
            <w:tcW w:w="574" w:type="dxa"/>
          </w:tcPr>
          <w:p w:rsidR="00840361" w:rsidRDefault="00840361" w:rsidP="00A2245A">
            <w:r>
              <w:t>3.</w:t>
            </w:r>
          </w:p>
        </w:tc>
        <w:tc>
          <w:tcPr>
            <w:tcW w:w="3856" w:type="dxa"/>
          </w:tcPr>
          <w:p w:rsidR="00840361" w:rsidRDefault="00840361" w:rsidP="00C656F6">
            <w:pPr>
              <w:jc w:val="both"/>
            </w:pPr>
            <w:r>
              <w:t>Обучение работников администрации, уполномоченных решать вопросы в области ГО и ЧС</w:t>
            </w:r>
          </w:p>
        </w:tc>
        <w:tc>
          <w:tcPr>
            <w:tcW w:w="1558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4A368C">
            <w:r>
              <w:t>6,0</w:t>
            </w:r>
          </w:p>
        </w:tc>
        <w:tc>
          <w:tcPr>
            <w:tcW w:w="941" w:type="dxa"/>
          </w:tcPr>
          <w:p w:rsidR="00840361" w:rsidRDefault="00840361" w:rsidP="004A368C">
            <w:r>
              <w:t>0,0</w:t>
            </w:r>
          </w:p>
        </w:tc>
        <w:tc>
          <w:tcPr>
            <w:tcW w:w="843" w:type="dxa"/>
          </w:tcPr>
          <w:p w:rsidR="00840361" w:rsidRDefault="00840361" w:rsidP="004A368C">
            <w:r>
              <w:t>3,0</w:t>
            </w:r>
          </w:p>
        </w:tc>
        <w:tc>
          <w:tcPr>
            <w:tcW w:w="879" w:type="dxa"/>
          </w:tcPr>
          <w:p w:rsidR="00840361" w:rsidRDefault="00840361" w:rsidP="004A368C">
            <w:r>
              <w:t>3,0</w:t>
            </w:r>
          </w:p>
        </w:tc>
      </w:tr>
      <w:tr w:rsidR="00840361">
        <w:trPr>
          <w:trHeight w:val="520"/>
        </w:trPr>
        <w:tc>
          <w:tcPr>
            <w:tcW w:w="574" w:type="dxa"/>
          </w:tcPr>
          <w:p w:rsidR="00840361" w:rsidRDefault="00840361" w:rsidP="00A2245A">
            <w:r>
              <w:t>4.</w:t>
            </w:r>
          </w:p>
        </w:tc>
        <w:tc>
          <w:tcPr>
            <w:tcW w:w="3856" w:type="dxa"/>
          </w:tcPr>
          <w:p w:rsidR="00840361" w:rsidRDefault="00840361" w:rsidP="00C656F6">
            <w:pPr>
              <w:jc w:val="both"/>
            </w:pPr>
            <w:r>
              <w:t>Приобретение средства на водоочистительные и дноуглубительные работы, а также на содержание гидротехнических сооружений</w:t>
            </w:r>
          </w:p>
        </w:tc>
        <w:tc>
          <w:tcPr>
            <w:tcW w:w="1558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A2245A">
            <w:r>
              <w:t>30,0</w:t>
            </w:r>
          </w:p>
        </w:tc>
        <w:tc>
          <w:tcPr>
            <w:tcW w:w="941" w:type="dxa"/>
          </w:tcPr>
          <w:p w:rsidR="00840361" w:rsidRDefault="00840361" w:rsidP="00A2245A">
            <w:r>
              <w:t>0,0</w:t>
            </w:r>
          </w:p>
        </w:tc>
        <w:tc>
          <w:tcPr>
            <w:tcW w:w="843" w:type="dxa"/>
          </w:tcPr>
          <w:p w:rsidR="00840361" w:rsidRDefault="00840361" w:rsidP="00A2245A">
            <w:r>
              <w:t>15,0</w:t>
            </w:r>
          </w:p>
        </w:tc>
        <w:tc>
          <w:tcPr>
            <w:tcW w:w="879" w:type="dxa"/>
          </w:tcPr>
          <w:p w:rsidR="00840361" w:rsidRDefault="00840361" w:rsidP="00A2245A">
            <w:r>
              <w:t>15,0</w:t>
            </w:r>
          </w:p>
        </w:tc>
      </w:tr>
      <w:tr w:rsidR="00840361">
        <w:tc>
          <w:tcPr>
            <w:tcW w:w="574" w:type="dxa"/>
          </w:tcPr>
          <w:p w:rsidR="00840361" w:rsidRDefault="00840361" w:rsidP="00A2245A">
            <w:r>
              <w:t>5.</w:t>
            </w:r>
          </w:p>
        </w:tc>
        <w:tc>
          <w:tcPr>
            <w:tcW w:w="3856" w:type="dxa"/>
          </w:tcPr>
          <w:p w:rsidR="00840361" w:rsidRDefault="00840361" w:rsidP="00A2245A">
            <w:r>
              <w:t>О</w:t>
            </w:r>
            <w:r w:rsidRPr="00447A70">
              <w:t>беспечения санитарно-эпидемиологического благополучия населения</w:t>
            </w:r>
            <w:r>
              <w:t>:</w:t>
            </w:r>
          </w:p>
          <w:p w:rsidR="00840361" w:rsidRDefault="00840361" w:rsidP="00A2245A">
            <w:r>
              <w:t>- информирование население по различным заболеваниям животных:</w:t>
            </w:r>
          </w:p>
          <w:p w:rsidR="00840361" w:rsidRDefault="00840361" w:rsidP="00A2245A">
            <w:r>
              <w:t>Закупка индивидуальных средств защиты;</w:t>
            </w:r>
          </w:p>
          <w:p w:rsidR="00840361" w:rsidRDefault="00840361" w:rsidP="00A2245A">
            <w:r>
              <w:t>- закупка дезинфицирующих средств;</w:t>
            </w:r>
          </w:p>
          <w:p w:rsidR="00840361" w:rsidRDefault="00840361" w:rsidP="00A2245A">
            <w:r>
              <w:t>- информационное обеспечение населения ( закупка канцелярских товаров, предупредительные листовки, плакаты)</w:t>
            </w:r>
          </w:p>
        </w:tc>
        <w:tc>
          <w:tcPr>
            <w:tcW w:w="1558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A2245A">
            <w:r>
              <w:t>13,0</w:t>
            </w:r>
          </w:p>
        </w:tc>
        <w:tc>
          <w:tcPr>
            <w:tcW w:w="941" w:type="dxa"/>
          </w:tcPr>
          <w:p w:rsidR="00840361" w:rsidRDefault="00840361" w:rsidP="00A2245A">
            <w:r w:rsidRPr="00A4151C">
              <w:t>1,0</w:t>
            </w:r>
          </w:p>
        </w:tc>
        <w:tc>
          <w:tcPr>
            <w:tcW w:w="843" w:type="dxa"/>
          </w:tcPr>
          <w:p w:rsidR="00840361" w:rsidRDefault="00840361" w:rsidP="00A2245A">
            <w:r>
              <w:t>6,0</w:t>
            </w:r>
          </w:p>
        </w:tc>
        <w:tc>
          <w:tcPr>
            <w:tcW w:w="879" w:type="dxa"/>
          </w:tcPr>
          <w:p w:rsidR="00840361" w:rsidRDefault="00840361" w:rsidP="00A2245A">
            <w:r>
              <w:t>6,0</w:t>
            </w:r>
          </w:p>
        </w:tc>
      </w:tr>
      <w:tr w:rsidR="00840361">
        <w:tc>
          <w:tcPr>
            <w:tcW w:w="574" w:type="dxa"/>
          </w:tcPr>
          <w:p w:rsidR="00840361" w:rsidRDefault="00840361" w:rsidP="004A368C">
            <w:r>
              <w:t>6.</w:t>
            </w:r>
          </w:p>
        </w:tc>
        <w:tc>
          <w:tcPr>
            <w:tcW w:w="3856" w:type="dxa"/>
          </w:tcPr>
          <w:p w:rsidR="00840361" w:rsidRPr="00106718" w:rsidRDefault="00840361" w:rsidP="004A368C">
            <w:pPr>
              <w:jc w:val="both"/>
            </w:pPr>
            <w:r>
              <w:t>Передача полномочий МО Тихорецкий район(аварийно-спасательная служба)</w:t>
            </w:r>
          </w:p>
        </w:tc>
        <w:tc>
          <w:tcPr>
            <w:tcW w:w="1558" w:type="dxa"/>
          </w:tcPr>
          <w:p w:rsidR="00840361" w:rsidRDefault="00840361" w:rsidP="004A368C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4A368C">
            <w:r>
              <w:t>1875,9</w:t>
            </w:r>
          </w:p>
        </w:tc>
        <w:tc>
          <w:tcPr>
            <w:tcW w:w="941" w:type="dxa"/>
          </w:tcPr>
          <w:p w:rsidR="00840361" w:rsidRDefault="00840361" w:rsidP="004A368C">
            <w:r>
              <w:t>625,3</w:t>
            </w:r>
          </w:p>
        </w:tc>
        <w:tc>
          <w:tcPr>
            <w:tcW w:w="843" w:type="dxa"/>
          </w:tcPr>
          <w:p w:rsidR="00840361" w:rsidRDefault="00840361" w:rsidP="004A368C">
            <w:r>
              <w:t>625,3</w:t>
            </w:r>
          </w:p>
        </w:tc>
        <w:tc>
          <w:tcPr>
            <w:tcW w:w="879" w:type="dxa"/>
          </w:tcPr>
          <w:p w:rsidR="00840361" w:rsidRDefault="00840361" w:rsidP="004A368C">
            <w:r>
              <w:t>625,3</w:t>
            </w:r>
          </w:p>
        </w:tc>
      </w:tr>
      <w:tr w:rsidR="00840361">
        <w:tc>
          <w:tcPr>
            <w:tcW w:w="574" w:type="dxa"/>
          </w:tcPr>
          <w:p w:rsidR="00840361" w:rsidRDefault="00840361" w:rsidP="00A2245A"/>
        </w:tc>
        <w:tc>
          <w:tcPr>
            <w:tcW w:w="3856" w:type="dxa"/>
          </w:tcPr>
          <w:p w:rsidR="00840361" w:rsidRDefault="00840361" w:rsidP="00A2245A">
            <w:r>
              <w:t>Итого</w:t>
            </w:r>
          </w:p>
        </w:tc>
        <w:tc>
          <w:tcPr>
            <w:tcW w:w="1558" w:type="dxa"/>
          </w:tcPr>
          <w:p w:rsidR="00840361" w:rsidRDefault="00840361" w:rsidP="00A2245A"/>
        </w:tc>
        <w:tc>
          <w:tcPr>
            <w:tcW w:w="919" w:type="dxa"/>
          </w:tcPr>
          <w:p w:rsidR="00840361" w:rsidRDefault="00840361" w:rsidP="00A4151C">
            <w:r>
              <w:t>1942,9</w:t>
            </w:r>
          </w:p>
        </w:tc>
        <w:tc>
          <w:tcPr>
            <w:tcW w:w="941" w:type="dxa"/>
          </w:tcPr>
          <w:p w:rsidR="00840361" w:rsidRDefault="00840361" w:rsidP="00A4151C">
            <w:r>
              <w:t>626,3</w:t>
            </w:r>
          </w:p>
        </w:tc>
        <w:tc>
          <w:tcPr>
            <w:tcW w:w="843" w:type="dxa"/>
          </w:tcPr>
          <w:p w:rsidR="00840361" w:rsidRDefault="00840361" w:rsidP="000014B1">
            <w:r>
              <w:t>658,3</w:t>
            </w:r>
          </w:p>
        </w:tc>
        <w:tc>
          <w:tcPr>
            <w:tcW w:w="879" w:type="dxa"/>
          </w:tcPr>
          <w:p w:rsidR="00840361" w:rsidRDefault="00840361" w:rsidP="00A2245A">
            <w:r>
              <w:t>658,3</w:t>
            </w:r>
          </w:p>
        </w:tc>
      </w:tr>
    </w:tbl>
    <w:p w:rsidR="00840361" w:rsidRDefault="00840361" w:rsidP="00F65321">
      <w:pPr>
        <w:pStyle w:val="Title"/>
        <w:tabs>
          <w:tab w:val="left" w:pos="5580"/>
        </w:tabs>
        <w:ind w:left="5580"/>
        <w:jc w:val="left"/>
      </w:pPr>
      <w:r>
        <w:tab/>
      </w:r>
    </w:p>
    <w:p w:rsidR="00840361" w:rsidRDefault="00840361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40361" w:rsidRDefault="00840361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40361" w:rsidRDefault="00840361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Н.А.Булатова</w:t>
      </w:r>
    </w:p>
    <w:p w:rsidR="00840361" w:rsidRDefault="00840361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40361" w:rsidRDefault="00840361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40361" w:rsidRDefault="00840361" w:rsidP="00F6532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Pr="00BF1022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840361" w:rsidRPr="00BF1022" w:rsidRDefault="00840361" w:rsidP="00E23088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     </w:t>
      </w:r>
    </w:p>
    <w:p w:rsidR="00840361" w:rsidRPr="00BF1022" w:rsidRDefault="00840361" w:rsidP="00E23088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Архангельского сельского           </w:t>
      </w:r>
    </w:p>
    <w:p w:rsidR="00840361" w:rsidRPr="00BF1022" w:rsidRDefault="00840361" w:rsidP="00E23088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</w:t>
      </w:r>
    </w:p>
    <w:p w:rsidR="00840361" w:rsidRDefault="00840361" w:rsidP="00E23088">
      <w:pPr>
        <w:rPr>
          <w:sz w:val="28"/>
          <w:szCs w:val="28"/>
        </w:rPr>
      </w:pPr>
      <w:r>
        <w:rPr>
          <w:sz w:val="28"/>
          <w:szCs w:val="28"/>
        </w:rPr>
        <w:t xml:space="preserve">«Безопасность населения»          </w:t>
      </w:r>
    </w:p>
    <w:p w:rsidR="00840361" w:rsidRDefault="00840361" w:rsidP="00E23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2015-2017 годы</w:t>
      </w:r>
    </w:p>
    <w:p w:rsidR="00840361" w:rsidRPr="00BF1022" w:rsidRDefault="00840361" w:rsidP="00E23088">
      <w:pPr>
        <w:rPr>
          <w:sz w:val="28"/>
          <w:szCs w:val="28"/>
          <w:u w:val="single"/>
        </w:rPr>
      </w:pPr>
      <w:r w:rsidRPr="00BF1022">
        <w:rPr>
          <w:sz w:val="28"/>
          <w:szCs w:val="28"/>
        </w:rPr>
        <w:t xml:space="preserve">от </w:t>
      </w:r>
      <w:r>
        <w:rPr>
          <w:sz w:val="28"/>
          <w:szCs w:val="28"/>
        </w:rPr>
        <w:t>24.07</w:t>
      </w:r>
      <w:r w:rsidRPr="002D4F22">
        <w:rPr>
          <w:sz w:val="28"/>
          <w:szCs w:val="28"/>
        </w:rPr>
        <w:t xml:space="preserve">.2015  № </w:t>
      </w:r>
      <w:r>
        <w:rPr>
          <w:sz w:val="28"/>
          <w:szCs w:val="28"/>
        </w:rPr>
        <w:t>144</w:t>
      </w:r>
    </w:p>
    <w:p w:rsidR="00840361" w:rsidRPr="00BF1022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Pr="00BF1022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2</w:t>
      </w:r>
    </w:p>
    <w:p w:rsidR="00840361" w:rsidRDefault="00840361" w:rsidP="00E23088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муниципальной программе      </w:t>
      </w:r>
    </w:p>
    <w:p w:rsidR="00840361" w:rsidRDefault="00840361" w:rsidP="00E23088">
      <w:pPr>
        <w:pStyle w:val="Title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Архангельского сельского</w:t>
      </w:r>
    </w:p>
    <w:p w:rsidR="00840361" w:rsidRDefault="00840361" w:rsidP="00E23088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поселения Тихорецкого района   </w:t>
      </w:r>
    </w:p>
    <w:p w:rsidR="00840361" w:rsidRDefault="00840361" w:rsidP="00E23088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«Безопасность населения»          </w:t>
      </w:r>
    </w:p>
    <w:p w:rsidR="00840361" w:rsidRDefault="00840361" w:rsidP="00E23088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2015-2017 годы</w:t>
      </w:r>
    </w:p>
    <w:p w:rsidR="00840361" w:rsidRPr="008539CD" w:rsidRDefault="00840361" w:rsidP="00E23088">
      <w:pPr>
        <w:pStyle w:val="Title"/>
        <w:tabs>
          <w:tab w:val="left" w:pos="5580"/>
        </w:tabs>
        <w:jc w:val="left"/>
        <w:rPr>
          <w:sz w:val="28"/>
          <w:szCs w:val="28"/>
          <w:u w:val="single"/>
        </w:rPr>
      </w:pPr>
      <w:r w:rsidRPr="002D4F22">
        <w:rPr>
          <w:sz w:val="28"/>
          <w:szCs w:val="28"/>
        </w:rPr>
        <w:t>от 12.11.2014  № 223</w:t>
      </w:r>
    </w:p>
    <w:p w:rsidR="00840361" w:rsidRPr="00BF1022" w:rsidRDefault="00840361" w:rsidP="00E23088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840361" w:rsidRPr="001A6CDD" w:rsidRDefault="00840361" w:rsidP="00E23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</w:t>
      </w:r>
      <w:r w:rsidRPr="00BF1022">
        <w:rPr>
          <w:sz w:val="28"/>
          <w:szCs w:val="28"/>
        </w:rPr>
        <w:t xml:space="preserve">т  </w:t>
      </w:r>
      <w:r w:rsidRPr="001A6CDD">
        <w:rPr>
          <w:sz w:val="28"/>
          <w:szCs w:val="28"/>
        </w:rPr>
        <w:t>23.01.2015  № 12)</w:t>
      </w:r>
    </w:p>
    <w:p w:rsidR="00840361" w:rsidRPr="00BF1022" w:rsidRDefault="00840361" w:rsidP="002D4F22">
      <w:pPr>
        <w:jc w:val="center"/>
        <w:rPr>
          <w:sz w:val="28"/>
          <w:szCs w:val="28"/>
        </w:rPr>
      </w:pPr>
      <w:r w:rsidRPr="001A6CDD">
        <w:rPr>
          <w:sz w:val="28"/>
          <w:szCs w:val="28"/>
        </w:rPr>
        <w:t xml:space="preserve">                                              (в редакции постановления</w:t>
      </w:r>
    </w:p>
    <w:p w:rsidR="00840361" w:rsidRPr="00BF1022" w:rsidRDefault="00840361" w:rsidP="002D4F22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840361" w:rsidRPr="00BF1022" w:rsidRDefault="00840361" w:rsidP="00E23088">
      <w:pPr>
        <w:rPr>
          <w:sz w:val="28"/>
          <w:szCs w:val="28"/>
          <w:u w:val="single"/>
        </w:rPr>
      </w:pPr>
    </w:p>
    <w:p w:rsidR="00840361" w:rsidRDefault="00840361" w:rsidP="00F65321">
      <w:r>
        <w:tab/>
      </w:r>
    </w:p>
    <w:p w:rsidR="00840361" w:rsidRPr="00150BE0" w:rsidRDefault="00840361" w:rsidP="00F65321">
      <w:pPr>
        <w:jc w:val="center"/>
        <w:rPr>
          <w:rFonts w:ascii="Times" w:hAnsi="Times" w:cs="Times"/>
          <w:sz w:val="28"/>
          <w:szCs w:val="28"/>
        </w:rPr>
      </w:pPr>
    </w:p>
    <w:p w:rsidR="00840361" w:rsidRDefault="00840361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840361" w:rsidRDefault="00840361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«Противопожарные мероприятия» на 2015-2017 годы</w:t>
      </w:r>
    </w:p>
    <w:p w:rsidR="00840361" w:rsidRDefault="00840361" w:rsidP="00F65321">
      <w:pPr>
        <w:jc w:val="center"/>
        <w:rPr>
          <w:rFonts w:ascii="Times" w:hAnsi="Times" w:cs="Times"/>
          <w:sz w:val="28"/>
          <w:szCs w:val="28"/>
        </w:rPr>
      </w:pPr>
    </w:p>
    <w:p w:rsidR="00840361" w:rsidRPr="0007080D" w:rsidRDefault="00840361" w:rsidP="00F6532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840361" w:rsidRDefault="00840361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840361" w:rsidRDefault="00840361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</w:p>
    <w:p w:rsidR="00840361" w:rsidRDefault="00840361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</w:p>
    <w:p w:rsidR="00840361" w:rsidRDefault="00840361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</w:p>
    <w:p w:rsidR="00840361" w:rsidRDefault="00840361" w:rsidP="00F65321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</w:r>
    </w:p>
    <w:p w:rsidR="00840361" w:rsidRDefault="00840361" w:rsidP="00F65321">
      <w:pPr>
        <w:ind w:left="4140" w:hanging="4140"/>
        <w:jc w:val="both"/>
        <w:rPr>
          <w:sz w:val="28"/>
          <w:szCs w:val="28"/>
        </w:rPr>
      </w:pPr>
    </w:p>
    <w:p w:rsidR="00840361" w:rsidRDefault="00840361" w:rsidP="00F6532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</w:t>
      </w:r>
      <w:r>
        <w:rPr>
          <w:sz w:val="28"/>
          <w:szCs w:val="28"/>
        </w:rPr>
        <w:t>пожаров</w:t>
      </w:r>
    </w:p>
    <w:p w:rsidR="00840361" w:rsidRDefault="00840361" w:rsidP="00F65321">
      <w:pPr>
        <w:ind w:left="4140" w:hanging="4140"/>
        <w:rPr>
          <w:sz w:val="28"/>
          <w:szCs w:val="28"/>
        </w:rPr>
      </w:pPr>
    </w:p>
    <w:p w:rsidR="00840361" w:rsidRDefault="00840361" w:rsidP="00F65321">
      <w:pPr>
        <w:ind w:left="4140" w:hanging="4140"/>
        <w:rPr>
          <w:sz w:val="28"/>
          <w:szCs w:val="28"/>
        </w:rPr>
      </w:pPr>
    </w:p>
    <w:p w:rsidR="00840361" w:rsidRDefault="00840361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840361" w:rsidRDefault="00840361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Предотвратить воздействие  на людей опасных факторов  и обеспечить их безопасность.</w:t>
      </w:r>
    </w:p>
    <w:p w:rsidR="00840361" w:rsidRDefault="00840361" w:rsidP="0085305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0361" w:rsidRDefault="00840361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840361" w:rsidRDefault="00840361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2015-2017 годы</w:t>
      </w:r>
    </w:p>
    <w:p w:rsidR="00840361" w:rsidRDefault="00840361" w:rsidP="00F65321">
      <w:pPr>
        <w:rPr>
          <w:rFonts w:ascii="Times" w:hAnsi="Times" w:cs="Times"/>
          <w:sz w:val="28"/>
          <w:szCs w:val="28"/>
        </w:rPr>
      </w:pPr>
    </w:p>
    <w:p w:rsidR="00840361" w:rsidRDefault="00840361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Объемы бюджетных</w:t>
      </w:r>
    </w:p>
    <w:p w:rsidR="00840361" w:rsidRPr="00676C43" w:rsidRDefault="00840361" w:rsidP="00F65321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</w:t>
      </w:r>
      <w:r w:rsidRPr="00676C43">
        <w:rPr>
          <w:rFonts w:ascii="Times" w:hAnsi="Times" w:cs="Times"/>
          <w:sz w:val="28"/>
          <w:szCs w:val="28"/>
        </w:rPr>
        <w:t xml:space="preserve">подпрограммы       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840361" w:rsidRPr="00676C43" w:rsidRDefault="00840361" w:rsidP="00F65321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840361" w:rsidRPr="00676C43" w:rsidRDefault="00840361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57,9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тыс.рублей, в том числе:</w:t>
      </w:r>
    </w:p>
    <w:p w:rsidR="00840361" w:rsidRPr="00676C43" w:rsidRDefault="00840361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2015 год-</w:t>
      </w:r>
      <w:r>
        <w:rPr>
          <w:rFonts w:ascii="Times" w:hAnsi="Times" w:cs="Times"/>
          <w:color w:val="000000"/>
          <w:sz w:val="28"/>
          <w:szCs w:val="28"/>
        </w:rPr>
        <w:t xml:space="preserve">35,3 </w:t>
      </w:r>
      <w:r w:rsidRPr="00676C43">
        <w:rPr>
          <w:rFonts w:ascii="Times" w:hAnsi="Times" w:cs="Times"/>
          <w:color w:val="000000"/>
          <w:sz w:val="28"/>
          <w:szCs w:val="28"/>
        </w:rPr>
        <w:t>тыс.рублей;</w:t>
      </w:r>
    </w:p>
    <w:p w:rsidR="00840361" w:rsidRPr="00676C43" w:rsidRDefault="00840361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2016 год-11,3 тыс.рублей;</w:t>
      </w:r>
    </w:p>
    <w:p w:rsidR="00840361" w:rsidRPr="00707482" w:rsidRDefault="00840361" w:rsidP="00E424B2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2017 год- 11,3 тыс.рублей.</w:t>
      </w:r>
    </w:p>
    <w:p w:rsidR="00840361" w:rsidRPr="00707482" w:rsidRDefault="00840361" w:rsidP="00F65321">
      <w:pPr>
        <w:rPr>
          <w:rFonts w:ascii="Times" w:hAnsi="Times" w:cs="Times"/>
          <w:color w:val="000000"/>
          <w:sz w:val="28"/>
          <w:szCs w:val="28"/>
        </w:rPr>
      </w:pPr>
    </w:p>
    <w:p w:rsidR="00840361" w:rsidRDefault="00840361" w:rsidP="007D17EC">
      <w:pPr>
        <w:ind w:left="4111" w:hanging="411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Контроль за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840361" w:rsidRDefault="00840361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840361" w:rsidRDefault="00840361" w:rsidP="004B647E">
      <w:pPr>
        <w:pStyle w:val="Heading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840361" w:rsidRDefault="00840361" w:rsidP="004B647E"/>
    <w:p w:rsidR="00840361" w:rsidRDefault="00840361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Архангельского сельского поселения Тихорецкого района.</w:t>
      </w:r>
    </w:p>
    <w:p w:rsidR="00840361" w:rsidRDefault="00840361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</w:t>
      </w:r>
      <w:hyperlink r:id="rId8" w:history="1">
        <w:r w:rsidRPr="004B647E">
          <w:rPr>
            <w:rStyle w:val="a2"/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21 декабря 1994 года N 69-ФЗ "О пожарной безопасности" 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относятся:</w:t>
      </w:r>
    </w:p>
    <w:p w:rsidR="00840361" w:rsidRDefault="00840361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создание условий для участия граждан в обеспечении первичных мер пожарной безопасности в иных формах;</w:t>
      </w:r>
    </w:p>
    <w:p w:rsidR="00840361" w:rsidRDefault="00840361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840361" w:rsidRDefault="00840361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оснащение территорий общего пользования первичными средствами тушения пожаров и противопожарным инвентарем;</w:t>
      </w:r>
    </w:p>
    <w:p w:rsidR="00840361" w:rsidRDefault="00840361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организация и принятие мер по оповещению населения и подразделений Государственной противопожарной службы о пожаре;</w:t>
      </w:r>
    </w:p>
    <w:p w:rsidR="00840361" w:rsidRDefault="00840361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840361" w:rsidRDefault="00840361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840361" w:rsidRDefault="00840361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40361" w:rsidRDefault="00840361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установление особого противопожарного режима в случае повышения пожарной опасности.</w:t>
      </w:r>
    </w:p>
    <w:p w:rsidR="00840361" w:rsidRDefault="00840361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840361" w:rsidRDefault="00840361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Важнейший показатель эффективности действий пожарной охраны -время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ущерба), а это связано со строительством новых пожарных депо, увеличением численности краевых подразделений пожарной охраны.</w:t>
      </w:r>
    </w:p>
    <w:p w:rsidR="00840361" w:rsidRDefault="00840361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Архангельском сельском поселении Тихорецкого района не все социально значимые объекты оснащены системами пожарной безопасности.</w:t>
      </w:r>
    </w:p>
    <w:p w:rsidR="00840361" w:rsidRDefault="00840361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Подпрограмма обусловлена необходимостью обеспечения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среды.</w:t>
      </w:r>
    </w:p>
    <w:p w:rsidR="00840361" w:rsidRDefault="00840361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Подпрограммой предусмотрено обеспечение выполнения требований пожарной безопасности, предписаний инспекторов по пожарному надзору.</w:t>
      </w:r>
    </w:p>
    <w:p w:rsidR="00840361" w:rsidRDefault="00840361" w:rsidP="004B647E">
      <w:pPr>
        <w:jc w:val="both"/>
      </w:pPr>
    </w:p>
    <w:p w:rsidR="00840361" w:rsidRDefault="00840361" w:rsidP="004B647E">
      <w:pPr>
        <w:pStyle w:val="Heading1"/>
        <w:rPr>
          <w:color w:val="000000"/>
        </w:rPr>
      </w:pPr>
      <w:r>
        <w:rPr>
          <w:b w:val="0"/>
          <w:bCs w:val="0"/>
          <w:color w:val="000000"/>
        </w:rPr>
        <w:t xml:space="preserve">2. Цели, задачи и целевые показатели достижений целей и решения задач, сроки и этапы реализации подпрограммы </w:t>
      </w:r>
    </w:p>
    <w:p w:rsidR="00840361" w:rsidRDefault="00840361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</w:p>
    <w:p w:rsidR="00840361" w:rsidRDefault="00840361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840361" w:rsidRDefault="00840361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840361" w:rsidRDefault="00840361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p w:rsidR="00840361" w:rsidRDefault="00840361" w:rsidP="004B647E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701"/>
        <w:gridCol w:w="1276"/>
        <w:gridCol w:w="1417"/>
        <w:gridCol w:w="1133"/>
      </w:tblGrid>
      <w:tr w:rsidR="00840361">
        <w:tc>
          <w:tcPr>
            <w:tcW w:w="709" w:type="dxa"/>
            <w:vMerge w:val="restart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целевых индикаторов целей подпрограммы </w:t>
            </w:r>
          </w:p>
        </w:tc>
        <w:tc>
          <w:tcPr>
            <w:tcW w:w="1701" w:type="dxa"/>
            <w:vMerge w:val="restart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6" w:type="dxa"/>
            <w:gridSpan w:val="3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реализации подпрограммы по годам </w:t>
            </w:r>
          </w:p>
        </w:tc>
      </w:tr>
      <w:tr w:rsidR="00840361">
        <w:tc>
          <w:tcPr>
            <w:tcW w:w="709" w:type="dxa"/>
            <w:vMerge/>
            <w:vAlign w:val="center"/>
          </w:tcPr>
          <w:p w:rsidR="00840361" w:rsidRDefault="0084036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840361" w:rsidRDefault="0084036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40361" w:rsidRDefault="0084036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1417" w:type="dxa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</w:tc>
        <w:tc>
          <w:tcPr>
            <w:tcW w:w="1133" w:type="dxa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840361">
        <w:tc>
          <w:tcPr>
            <w:tcW w:w="9780" w:type="dxa"/>
            <w:gridSpan w:val="6"/>
            <w:vAlign w:val="center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</w:p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«Противопожарные мероприятия» на 2015 - 2017 годы</w:t>
            </w:r>
          </w:p>
        </w:tc>
      </w:tr>
      <w:tr w:rsidR="00840361">
        <w:tc>
          <w:tcPr>
            <w:tcW w:w="709" w:type="dxa"/>
          </w:tcPr>
          <w:p w:rsidR="00840361" w:rsidRDefault="0084036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40361" w:rsidRDefault="0084036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701" w:type="dxa"/>
          </w:tcPr>
          <w:p w:rsidR="00840361" w:rsidRDefault="0084036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40361">
        <w:tc>
          <w:tcPr>
            <w:tcW w:w="709" w:type="dxa"/>
          </w:tcPr>
          <w:p w:rsidR="00840361" w:rsidRDefault="0084036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840361" w:rsidRDefault="00840361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701" w:type="dxa"/>
          </w:tcPr>
          <w:p w:rsidR="00840361" w:rsidRDefault="00840361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840361" w:rsidRDefault="008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40361" w:rsidRDefault="00840361" w:rsidP="004B647E">
      <w:pPr>
        <w:ind w:firstLine="360"/>
        <w:jc w:val="both"/>
        <w:rPr>
          <w:color w:val="000000"/>
          <w:sz w:val="28"/>
          <w:szCs w:val="28"/>
        </w:rPr>
      </w:pPr>
    </w:p>
    <w:p w:rsidR="00840361" w:rsidRDefault="00840361" w:rsidP="004B64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840361" w:rsidRDefault="00840361" w:rsidP="00F65321">
      <w:pPr>
        <w:ind w:left="4530" w:hanging="4530"/>
        <w:rPr>
          <w:rFonts w:ascii="Times" w:hAnsi="Times" w:cs="Times"/>
          <w:sz w:val="28"/>
          <w:szCs w:val="28"/>
        </w:rPr>
      </w:pPr>
    </w:p>
    <w:p w:rsidR="00840361" w:rsidRDefault="00840361" w:rsidP="00A302E7">
      <w:pPr>
        <w:pStyle w:val="ListParagraph"/>
        <w:numPr>
          <w:ilvl w:val="0"/>
          <w:numId w:val="6"/>
        </w:num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Перечень мероприятий подпрограммы и источники финансирования</w:t>
      </w:r>
    </w:p>
    <w:p w:rsidR="00840361" w:rsidRDefault="00840361" w:rsidP="0062651F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639"/>
        <w:gridCol w:w="1701"/>
        <w:gridCol w:w="709"/>
        <w:gridCol w:w="709"/>
        <w:gridCol w:w="709"/>
        <w:gridCol w:w="708"/>
      </w:tblGrid>
      <w:tr w:rsidR="00840361">
        <w:trPr>
          <w:trHeight w:val="330"/>
        </w:trPr>
        <w:tc>
          <w:tcPr>
            <w:tcW w:w="570" w:type="dxa"/>
            <w:vMerge w:val="restart"/>
          </w:tcPr>
          <w:p w:rsidR="00840361" w:rsidRDefault="00840361">
            <w:pPr>
              <w:jc w:val="center"/>
            </w:pPr>
            <w:r>
              <w:t>№ п/п</w:t>
            </w:r>
          </w:p>
        </w:tc>
        <w:tc>
          <w:tcPr>
            <w:tcW w:w="4639" w:type="dxa"/>
            <w:vMerge w:val="restart"/>
          </w:tcPr>
          <w:p w:rsidR="00840361" w:rsidRDefault="00840361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840361" w:rsidRDefault="00840361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2835" w:type="dxa"/>
            <w:gridSpan w:val="4"/>
          </w:tcPr>
          <w:p w:rsidR="00840361" w:rsidRDefault="00840361">
            <w:pPr>
              <w:jc w:val="center"/>
            </w:pPr>
            <w:r>
              <w:t>Сумма затрат тыс. руб.</w:t>
            </w:r>
          </w:p>
        </w:tc>
      </w:tr>
      <w:tr w:rsidR="00840361">
        <w:trPr>
          <w:trHeight w:val="315"/>
        </w:trPr>
        <w:tc>
          <w:tcPr>
            <w:tcW w:w="570" w:type="dxa"/>
            <w:vMerge/>
            <w:vAlign w:val="center"/>
          </w:tcPr>
          <w:p w:rsidR="00840361" w:rsidRDefault="00840361"/>
        </w:tc>
        <w:tc>
          <w:tcPr>
            <w:tcW w:w="4639" w:type="dxa"/>
            <w:vMerge/>
            <w:vAlign w:val="center"/>
          </w:tcPr>
          <w:p w:rsidR="00840361" w:rsidRDefault="00840361"/>
        </w:tc>
        <w:tc>
          <w:tcPr>
            <w:tcW w:w="1701" w:type="dxa"/>
            <w:vMerge/>
            <w:vAlign w:val="center"/>
          </w:tcPr>
          <w:p w:rsidR="00840361" w:rsidRDefault="00840361"/>
        </w:tc>
        <w:tc>
          <w:tcPr>
            <w:tcW w:w="709" w:type="dxa"/>
          </w:tcPr>
          <w:p w:rsidR="00840361" w:rsidRDefault="00840361"/>
          <w:p w:rsidR="00840361" w:rsidRDefault="00840361">
            <w:r>
              <w:t>всего</w:t>
            </w:r>
          </w:p>
        </w:tc>
        <w:tc>
          <w:tcPr>
            <w:tcW w:w="709" w:type="dxa"/>
          </w:tcPr>
          <w:p w:rsidR="00840361" w:rsidRDefault="00840361">
            <w:r>
              <w:t>2015</w:t>
            </w:r>
          </w:p>
        </w:tc>
        <w:tc>
          <w:tcPr>
            <w:tcW w:w="709" w:type="dxa"/>
          </w:tcPr>
          <w:p w:rsidR="00840361" w:rsidRDefault="00840361" w:rsidP="00114F88">
            <w:r>
              <w:t>2016</w:t>
            </w:r>
          </w:p>
        </w:tc>
        <w:tc>
          <w:tcPr>
            <w:tcW w:w="708" w:type="dxa"/>
          </w:tcPr>
          <w:p w:rsidR="00840361" w:rsidRDefault="00840361" w:rsidP="00114F88">
            <w:r>
              <w:t>2017</w:t>
            </w:r>
          </w:p>
        </w:tc>
      </w:tr>
      <w:tr w:rsidR="00840361">
        <w:tc>
          <w:tcPr>
            <w:tcW w:w="570" w:type="dxa"/>
          </w:tcPr>
          <w:p w:rsidR="00840361" w:rsidRDefault="00840361">
            <w:r>
              <w:t>1.</w:t>
            </w:r>
          </w:p>
        </w:tc>
        <w:tc>
          <w:tcPr>
            <w:tcW w:w="4639" w:type="dxa"/>
          </w:tcPr>
          <w:p w:rsidR="00840361" w:rsidRDefault="00840361">
            <w:r>
              <w:t>Принятие нормативно- правовых актов по обеспечению первичных мер пожарной безопасности на территории сельского поселения, вопросов организационно- правового и финансового характера</w:t>
            </w:r>
          </w:p>
        </w:tc>
        <w:tc>
          <w:tcPr>
            <w:tcW w:w="1701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709" w:type="dxa"/>
          </w:tcPr>
          <w:p w:rsidR="00840361" w:rsidRDefault="00840361">
            <w:r>
              <w:t>-</w:t>
            </w:r>
          </w:p>
        </w:tc>
        <w:tc>
          <w:tcPr>
            <w:tcW w:w="709" w:type="dxa"/>
          </w:tcPr>
          <w:p w:rsidR="00840361" w:rsidRDefault="00840361">
            <w:r>
              <w:t>-</w:t>
            </w:r>
          </w:p>
        </w:tc>
        <w:tc>
          <w:tcPr>
            <w:tcW w:w="709" w:type="dxa"/>
          </w:tcPr>
          <w:p w:rsidR="00840361" w:rsidRDefault="00840361">
            <w:r>
              <w:t>-</w:t>
            </w:r>
          </w:p>
        </w:tc>
        <w:tc>
          <w:tcPr>
            <w:tcW w:w="708" w:type="dxa"/>
          </w:tcPr>
          <w:p w:rsidR="00840361" w:rsidRDefault="00840361">
            <w:r>
              <w:t>-</w:t>
            </w:r>
          </w:p>
        </w:tc>
      </w:tr>
      <w:tr w:rsidR="00840361">
        <w:tc>
          <w:tcPr>
            <w:tcW w:w="570" w:type="dxa"/>
          </w:tcPr>
          <w:p w:rsidR="00840361" w:rsidRDefault="00840361">
            <w:r>
              <w:t>2.</w:t>
            </w:r>
          </w:p>
        </w:tc>
        <w:tc>
          <w:tcPr>
            <w:tcW w:w="4639" w:type="dxa"/>
          </w:tcPr>
          <w:p w:rsidR="00840361" w:rsidRDefault="00840361" w:rsidP="0033645F">
            <w:r>
              <w:t xml:space="preserve">Организация и проведение противопожарной пропаганды и обучение населения мерам пожарной безопасности. Доведение до сведения жителей поселения информации о связи с отрядами и пожарными частями </w:t>
            </w:r>
          </w:p>
          <w:p w:rsidR="00840361" w:rsidRDefault="00840361" w:rsidP="0033645F">
            <w:r>
              <w:t>(объявление)</w:t>
            </w:r>
          </w:p>
        </w:tc>
        <w:tc>
          <w:tcPr>
            <w:tcW w:w="1701" w:type="dxa"/>
          </w:tcPr>
          <w:p w:rsidR="00840361" w:rsidRDefault="00840361">
            <w:r>
              <w:t>Бюджет поселения</w:t>
            </w:r>
          </w:p>
        </w:tc>
        <w:tc>
          <w:tcPr>
            <w:tcW w:w="709" w:type="dxa"/>
          </w:tcPr>
          <w:p w:rsidR="00840361" w:rsidRDefault="00840361">
            <w:r>
              <w:t>-</w:t>
            </w:r>
          </w:p>
        </w:tc>
        <w:tc>
          <w:tcPr>
            <w:tcW w:w="709" w:type="dxa"/>
          </w:tcPr>
          <w:p w:rsidR="00840361" w:rsidRDefault="00840361">
            <w:r>
              <w:t>-</w:t>
            </w:r>
          </w:p>
        </w:tc>
        <w:tc>
          <w:tcPr>
            <w:tcW w:w="709" w:type="dxa"/>
          </w:tcPr>
          <w:p w:rsidR="00840361" w:rsidRDefault="00840361">
            <w:r>
              <w:t>-</w:t>
            </w:r>
          </w:p>
        </w:tc>
        <w:tc>
          <w:tcPr>
            <w:tcW w:w="708" w:type="dxa"/>
          </w:tcPr>
          <w:p w:rsidR="00840361" w:rsidRDefault="00840361">
            <w:r>
              <w:t>-</w:t>
            </w:r>
          </w:p>
        </w:tc>
      </w:tr>
      <w:tr w:rsidR="00840361">
        <w:tc>
          <w:tcPr>
            <w:tcW w:w="570" w:type="dxa"/>
          </w:tcPr>
          <w:p w:rsidR="00840361" w:rsidRDefault="00840361">
            <w:r>
              <w:t>3.</w:t>
            </w:r>
          </w:p>
        </w:tc>
        <w:tc>
          <w:tcPr>
            <w:tcW w:w="4639" w:type="dxa"/>
          </w:tcPr>
          <w:p w:rsidR="00840361" w:rsidRDefault="00840361" w:rsidP="006377E5">
            <w:r>
              <w:t>Организация работы по анализу состояния противопожарной защиты  администрации (техническое обслуживание огнетушителей, заправка огнетушителей)</w:t>
            </w:r>
          </w:p>
        </w:tc>
        <w:tc>
          <w:tcPr>
            <w:tcW w:w="1701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709" w:type="dxa"/>
          </w:tcPr>
          <w:p w:rsidR="00840361" w:rsidRDefault="00840361">
            <w:r>
              <w:t>3,0</w:t>
            </w:r>
          </w:p>
        </w:tc>
        <w:tc>
          <w:tcPr>
            <w:tcW w:w="709" w:type="dxa"/>
          </w:tcPr>
          <w:p w:rsidR="00840361" w:rsidRDefault="00840361">
            <w:r>
              <w:t>1,0</w:t>
            </w:r>
          </w:p>
        </w:tc>
        <w:tc>
          <w:tcPr>
            <w:tcW w:w="709" w:type="dxa"/>
          </w:tcPr>
          <w:p w:rsidR="00840361" w:rsidRDefault="00840361">
            <w:r>
              <w:t>1,0</w:t>
            </w:r>
          </w:p>
        </w:tc>
        <w:tc>
          <w:tcPr>
            <w:tcW w:w="708" w:type="dxa"/>
          </w:tcPr>
          <w:p w:rsidR="00840361" w:rsidRDefault="00840361">
            <w:r>
              <w:t>1,0</w:t>
            </w:r>
          </w:p>
        </w:tc>
      </w:tr>
      <w:tr w:rsidR="00840361">
        <w:tc>
          <w:tcPr>
            <w:tcW w:w="570" w:type="dxa"/>
          </w:tcPr>
          <w:p w:rsidR="00840361" w:rsidRDefault="00840361" w:rsidP="0033645F">
            <w:r>
              <w:t>4.</w:t>
            </w:r>
          </w:p>
        </w:tc>
        <w:tc>
          <w:tcPr>
            <w:tcW w:w="4639" w:type="dxa"/>
          </w:tcPr>
          <w:p w:rsidR="00840361" w:rsidRDefault="00840361">
            <w:r>
              <w:t>Приобретение листовок, плакатов, канцелярских товаров</w:t>
            </w:r>
          </w:p>
        </w:tc>
        <w:tc>
          <w:tcPr>
            <w:tcW w:w="1701" w:type="dxa"/>
          </w:tcPr>
          <w:p w:rsidR="00840361" w:rsidRDefault="00840361">
            <w:r>
              <w:t>Бюджет поселения</w:t>
            </w:r>
          </w:p>
        </w:tc>
        <w:tc>
          <w:tcPr>
            <w:tcW w:w="709" w:type="dxa"/>
          </w:tcPr>
          <w:p w:rsidR="00840361" w:rsidRDefault="00840361">
            <w:r>
              <w:t>17,9</w:t>
            </w:r>
          </w:p>
        </w:tc>
        <w:tc>
          <w:tcPr>
            <w:tcW w:w="709" w:type="dxa"/>
          </w:tcPr>
          <w:p w:rsidR="00840361" w:rsidRDefault="00840361">
            <w:r>
              <w:t>3,3</w:t>
            </w:r>
          </w:p>
        </w:tc>
        <w:tc>
          <w:tcPr>
            <w:tcW w:w="709" w:type="dxa"/>
          </w:tcPr>
          <w:p w:rsidR="00840361" w:rsidRDefault="00840361">
            <w:r>
              <w:t>7,3</w:t>
            </w:r>
          </w:p>
        </w:tc>
        <w:tc>
          <w:tcPr>
            <w:tcW w:w="708" w:type="dxa"/>
          </w:tcPr>
          <w:p w:rsidR="00840361" w:rsidRDefault="00840361">
            <w:r>
              <w:t>7,3</w:t>
            </w:r>
          </w:p>
        </w:tc>
      </w:tr>
      <w:tr w:rsidR="00840361">
        <w:tc>
          <w:tcPr>
            <w:tcW w:w="570" w:type="dxa"/>
          </w:tcPr>
          <w:p w:rsidR="00840361" w:rsidRDefault="00840361">
            <w:r>
              <w:t>5.</w:t>
            </w:r>
          </w:p>
        </w:tc>
        <w:tc>
          <w:tcPr>
            <w:tcW w:w="4639" w:type="dxa"/>
          </w:tcPr>
          <w:p w:rsidR="00840361" w:rsidRDefault="00840361">
            <w:r>
              <w:t>Приобретение:</w:t>
            </w:r>
          </w:p>
          <w:p w:rsidR="00840361" w:rsidRDefault="00840361" w:rsidP="006377E5">
            <w:r>
              <w:t>-контейнеров для утилизации ртутных ламп</w:t>
            </w:r>
          </w:p>
        </w:tc>
        <w:tc>
          <w:tcPr>
            <w:tcW w:w="1701" w:type="dxa"/>
          </w:tcPr>
          <w:p w:rsidR="00840361" w:rsidRDefault="00840361">
            <w:r>
              <w:t>Бюджет поселения</w:t>
            </w:r>
          </w:p>
        </w:tc>
        <w:tc>
          <w:tcPr>
            <w:tcW w:w="709" w:type="dxa"/>
          </w:tcPr>
          <w:p w:rsidR="00840361" w:rsidRDefault="00840361" w:rsidP="0033645F">
            <w:r>
              <w:t>6,0</w:t>
            </w:r>
          </w:p>
        </w:tc>
        <w:tc>
          <w:tcPr>
            <w:tcW w:w="709" w:type="dxa"/>
          </w:tcPr>
          <w:p w:rsidR="00840361" w:rsidRDefault="00840361">
            <w:r>
              <w:t>0,0</w:t>
            </w:r>
          </w:p>
        </w:tc>
        <w:tc>
          <w:tcPr>
            <w:tcW w:w="709" w:type="dxa"/>
          </w:tcPr>
          <w:p w:rsidR="00840361" w:rsidRDefault="00840361">
            <w:r>
              <w:t>3,0</w:t>
            </w:r>
          </w:p>
        </w:tc>
        <w:tc>
          <w:tcPr>
            <w:tcW w:w="708" w:type="dxa"/>
          </w:tcPr>
          <w:p w:rsidR="00840361" w:rsidRDefault="00840361">
            <w:r>
              <w:t>3,0</w:t>
            </w:r>
          </w:p>
        </w:tc>
      </w:tr>
      <w:tr w:rsidR="00840361">
        <w:trPr>
          <w:trHeight w:val="1830"/>
        </w:trPr>
        <w:tc>
          <w:tcPr>
            <w:tcW w:w="570" w:type="dxa"/>
          </w:tcPr>
          <w:p w:rsidR="00840361" w:rsidRDefault="00840361" w:rsidP="0033645F">
            <w:r>
              <w:t>6.</w:t>
            </w:r>
          </w:p>
        </w:tc>
        <w:tc>
          <w:tcPr>
            <w:tcW w:w="4639" w:type="dxa"/>
          </w:tcPr>
          <w:p w:rsidR="00840361" w:rsidRDefault="00840361">
            <w:pPr>
              <w:jc w:val="both"/>
            </w:pPr>
            <w:r>
              <w:t>Организация  мероприятий обеспечивающих защиту населения и территорий от  чрезвычайных ситуаций  природного и техногенного характера, укрепление пожарной безопасности и безопасности людей на водных объектах:</w:t>
            </w:r>
          </w:p>
        </w:tc>
        <w:tc>
          <w:tcPr>
            <w:tcW w:w="1701" w:type="dxa"/>
          </w:tcPr>
          <w:p w:rsidR="00840361" w:rsidRDefault="00840361"/>
        </w:tc>
        <w:tc>
          <w:tcPr>
            <w:tcW w:w="709" w:type="dxa"/>
          </w:tcPr>
          <w:p w:rsidR="00840361" w:rsidRDefault="00840361">
            <w:r>
              <w:t>-</w:t>
            </w:r>
          </w:p>
        </w:tc>
        <w:tc>
          <w:tcPr>
            <w:tcW w:w="709" w:type="dxa"/>
          </w:tcPr>
          <w:p w:rsidR="00840361" w:rsidRDefault="00840361">
            <w:r>
              <w:t>-</w:t>
            </w:r>
          </w:p>
        </w:tc>
        <w:tc>
          <w:tcPr>
            <w:tcW w:w="709" w:type="dxa"/>
          </w:tcPr>
          <w:p w:rsidR="00840361" w:rsidRDefault="00840361">
            <w:r>
              <w:t>-</w:t>
            </w:r>
          </w:p>
        </w:tc>
        <w:tc>
          <w:tcPr>
            <w:tcW w:w="708" w:type="dxa"/>
          </w:tcPr>
          <w:p w:rsidR="00840361" w:rsidRDefault="00840361">
            <w:r>
              <w:t>-</w:t>
            </w:r>
            <w:bookmarkStart w:id="5" w:name="_GoBack"/>
            <w:bookmarkEnd w:id="5"/>
          </w:p>
        </w:tc>
      </w:tr>
      <w:tr w:rsidR="00840361">
        <w:trPr>
          <w:trHeight w:val="840"/>
        </w:trPr>
        <w:tc>
          <w:tcPr>
            <w:tcW w:w="570" w:type="dxa"/>
          </w:tcPr>
          <w:p w:rsidR="00840361" w:rsidRDefault="00840361" w:rsidP="0033645F">
            <w:r>
              <w:t>6.1</w:t>
            </w:r>
          </w:p>
        </w:tc>
        <w:tc>
          <w:tcPr>
            <w:tcW w:w="4639" w:type="dxa"/>
          </w:tcPr>
          <w:p w:rsidR="00840361" w:rsidRDefault="00840361">
            <w:pPr>
              <w:jc w:val="both"/>
            </w:pPr>
            <w:r>
              <w:t>- проверка системы оповещения населения: звукоусилительного устройства расположенного на территории ОАО «Малороссийский элеватор», звукоусилительного устройства «Ревун» расположенного на территории ЗАО «Сахарный комбинат «Тихорецкий», набатного звона колокола Благовест (большой колокол)</w:t>
            </w:r>
          </w:p>
        </w:tc>
        <w:tc>
          <w:tcPr>
            <w:tcW w:w="1701" w:type="dxa"/>
          </w:tcPr>
          <w:p w:rsidR="00840361" w:rsidRDefault="00840361"/>
        </w:tc>
        <w:tc>
          <w:tcPr>
            <w:tcW w:w="709" w:type="dxa"/>
          </w:tcPr>
          <w:p w:rsidR="00840361" w:rsidRDefault="00840361"/>
        </w:tc>
        <w:tc>
          <w:tcPr>
            <w:tcW w:w="709" w:type="dxa"/>
          </w:tcPr>
          <w:p w:rsidR="00840361" w:rsidRDefault="00840361"/>
        </w:tc>
        <w:tc>
          <w:tcPr>
            <w:tcW w:w="709" w:type="dxa"/>
          </w:tcPr>
          <w:p w:rsidR="00840361" w:rsidRDefault="00840361"/>
        </w:tc>
        <w:tc>
          <w:tcPr>
            <w:tcW w:w="708" w:type="dxa"/>
          </w:tcPr>
          <w:p w:rsidR="00840361" w:rsidRDefault="00840361"/>
        </w:tc>
      </w:tr>
      <w:tr w:rsidR="00840361">
        <w:trPr>
          <w:trHeight w:val="840"/>
        </w:trPr>
        <w:tc>
          <w:tcPr>
            <w:tcW w:w="570" w:type="dxa"/>
          </w:tcPr>
          <w:p w:rsidR="00840361" w:rsidRDefault="00840361" w:rsidP="00A931DC">
            <w:r>
              <w:t>7.</w:t>
            </w:r>
          </w:p>
        </w:tc>
        <w:tc>
          <w:tcPr>
            <w:tcW w:w="4639" w:type="dxa"/>
          </w:tcPr>
          <w:p w:rsidR="00840361" w:rsidRPr="00047E6F" w:rsidRDefault="00840361" w:rsidP="00A931DC">
            <w:pPr>
              <w:jc w:val="both"/>
            </w:pPr>
            <w:r w:rsidRPr="00047E6F">
              <w:t>Огнезащитная обработка здания администрации</w:t>
            </w:r>
          </w:p>
        </w:tc>
        <w:tc>
          <w:tcPr>
            <w:tcW w:w="1701" w:type="dxa"/>
          </w:tcPr>
          <w:p w:rsidR="00840361" w:rsidRDefault="00840361" w:rsidP="00A931DC">
            <w:r w:rsidRPr="00DB4FCA">
              <w:t>Бюджет поселения</w:t>
            </w:r>
          </w:p>
        </w:tc>
        <w:tc>
          <w:tcPr>
            <w:tcW w:w="709" w:type="dxa"/>
          </w:tcPr>
          <w:p w:rsidR="00840361" w:rsidRDefault="00840361" w:rsidP="00A931DC">
            <w:r>
              <w:t>0,0</w:t>
            </w:r>
          </w:p>
        </w:tc>
        <w:tc>
          <w:tcPr>
            <w:tcW w:w="709" w:type="dxa"/>
          </w:tcPr>
          <w:p w:rsidR="00840361" w:rsidRDefault="00840361" w:rsidP="00A931DC">
            <w:r>
              <w:t>0,0</w:t>
            </w:r>
          </w:p>
        </w:tc>
        <w:tc>
          <w:tcPr>
            <w:tcW w:w="709" w:type="dxa"/>
          </w:tcPr>
          <w:p w:rsidR="00840361" w:rsidRDefault="00840361" w:rsidP="00A931DC">
            <w:r>
              <w:t>-</w:t>
            </w:r>
          </w:p>
        </w:tc>
        <w:tc>
          <w:tcPr>
            <w:tcW w:w="708" w:type="dxa"/>
          </w:tcPr>
          <w:p w:rsidR="00840361" w:rsidRDefault="00840361" w:rsidP="00A931DC">
            <w:r>
              <w:t>-</w:t>
            </w:r>
          </w:p>
        </w:tc>
      </w:tr>
      <w:tr w:rsidR="00840361">
        <w:trPr>
          <w:trHeight w:val="840"/>
        </w:trPr>
        <w:tc>
          <w:tcPr>
            <w:tcW w:w="570" w:type="dxa"/>
          </w:tcPr>
          <w:p w:rsidR="00840361" w:rsidRDefault="00840361" w:rsidP="00A931DC">
            <w:r>
              <w:t>8.</w:t>
            </w:r>
          </w:p>
        </w:tc>
        <w:tc>
          <w:tcPr>
            <w:tcW w:w="4639" w:type="dxa"/>
          </w:tcPr>
          <w:p w:rsidR="00840361" w:rsidRDefault="00840361" w:rsidP="00A931DC">
            <w:pPr>
              <w:jc w:val="both"/>
            </w:pPr>
            <w:r>
              <w:t>Обслуживание пожарной сигнализации</w:t>
            </w:r>
          </w:p>
        </w:tc>
        <w:tc>
          <w:tcPr>
            <w:tcW w:w="1701" w:type="dxa"/>
          </w:tcPr>
          <w:p w:rsidR="00840361" w:rsidRDefault="00840361" w:rsidP="00A931DC">
            <w:r w:rsidRPr="00DB4FCA">
              <w:t>Бюджет поселения</w:t>
            </w:r>
          </w:p>
        </w:tc>
        <w:tc>
          <w:tcPr>
            <w:tcW w:w="709" w:type="dxa"/>
          </w:tcPr>
          <w:p w:rsidR="00840361" w:rsidRDefault="00840361" w:rsidP="001A6CDD">
            <w:r>
              <w:t>24,0</w:t>
            </w:r>
          </w:p>
        </w:tc>
        <w:tc>
          <w:tcPr>
            <w:tcW w:w="709" w:type="dxa"/>
          </w:tcPr>
          <w:p w:rsidR="00840361" w:rsidRDefault="00840361" w:rsidP="001A6CDD">
            <w:r>
              <w:t>24,0</w:t>
            </w:r>
          </w:p>
        </w:tc>
        <w:tc>
          <w:tcPr>
            <w:tcW w:w="709" w:type="dxa"/>
          </w:tcPr>
          <w:p w:rsidR="00840361" w:rsidRDefault="00840361" w:rsidP="00A931DC">
            <w:r>
              <w:t>-</w:t>
            </w:r>
          </w:p>
        </w:tc>
        <w:tc>
          <w:tcPr>
            <w:tcW w:w="708" w:type="dxa"/>
          </w:tcPr>
          <w:p w:rsidR="00840361" w:rsidRDefault="00840361" w:rsidP="00A931DC">
            <w:r>
              <w:t>-</w:t>
            </w:r>
          </w:p>
        </w:tc>
      </w:tr>
      <w:tr w:rsidR="00840361">
        <w:trPr>
          <w:trHeight w:val="840"/>
        </w:trPr>
        <w:tc>
          <w:tcPr>
            <w:tcW w:w="570" w:type="dxa"/>
          </w:tcPr>
          <w:p w:rsidR="00840361" w:rsidRDefault="00840361" w:rsidP="00A931DC">
            <w:r>
              <w:t>9.</w:t>
            </w:r>
          </w:p>
        </w:tc>
        <w:tc>
          <w:tcPr>
            <w:tcW w:w="4639" w:type="dxa"/>
          </w:tcPr>
          <w:p w:rsidR="00840361" w:rsidRDefault="00840361" w:rsidP="00A931DC">
            <w:pPr>
              <w:jc w:val="both"/>
            </w:pPr>
            <w:r>
              <w:t>Изготовление плана эвакуации при пожаре</w:t>
            </w:r>
          </w:p>
        </w:tc>
        <w:tc>
          <w:tcPr>
            <w:tcW w:w="1701" w:type="dxa"/>
          </w:tcPr>
          <w:p w:rsidR="00840361" w:rsidRPr="00DB4FCA" w:rsidRDefault="00840361" w:rsidP="00A931DC">
            <w:r w:rsidRPr="00DB4FCA">
              <w:t>Бюджет поселения</w:t>
            </w:r>
          </w:p>
        </w:tc>
        <w:tc>
          <w:tcPr>
            <w:tcW w:w="709" w:type="dxa"/>
          </w:tcPr>
          <w:p w:rsidR="00840361" w:rsidRDefault="00840361" w:rsidP="00A931DC">
            <w:r>
              <w:t>7,0</w:t>
            </w:r>
          </w:p>
        </w:tc>
        <w:tc>
          <w:tcPr>
            <w:tcW w:w="709" w:type="dxa"/>
          </w:tcPr>
          <w:p w:rsidR="00840361" w:rsidRDefault="00840361" w:rsidP="00A931DC">
            <w:r>
              <w:t>7,0</w:t>
            </w:r>
          </w:p>
        </w:tc>
        <w:tc>
          <w:tcPr>
            <w:tcW w:w="709" w:type="dxa"/>
          </w:tcPr>
          <w:p w:rsidR="00840361" w:rsidRDefault="00840361" w:rsidP="00A931DC">
            <w:r>
              <w:t>-</w:t>
            </w:r>
          </w:p>
        </w:tc>
        <w:tc>
          <w:tcPr>
            <w:tcW w:w="708" w:type="dxa"/>
          </w:tcPr>
          <w:p w:rsidR="00840361" w:rsidRDefault="00840361" w:rsidP="00A931DC">
            <w:r>
              <w:t>-</w:t>
            </w:r>
          </w:p>
        </w:tc>
      </w:tr>
      <w:tr w:rsidR="00840361">
        <w:tc>
          <w:tcPr>
            <w:tcW w:w="570" w:type="dxa"/>
          </w:tcPr>
          <w:p w:rsidR="00840361" w:rsidRDefault="00840361"/>
        </w:tc>
        <w:tc>
          <w:tcPr>
            <w:tcW w:w="4639" w:type="dxa"/>
          </w:tcPr>
          <w:p w:rsidR="00840361" w:rsidRDefault="00840361">
            <w:r>
              <w:t>Итого</w:t>
            </w:r>
          </w:p>
        </w:tc>
        <w:tc>
          <w:tcPr>
            <w:tcW w:w="1701" w:type="dxa"/>
          </w:tcPr>
          <w:p w:rsidR="00840361" w:rsidRDefault="00840361"/>
        </w:tc>
        <w:tc>
          <w:tcPr>
            <w:tcW w:w="709" w:type="dxa"/>
          </w:tcPr>
          <w:p w:rsidR="00840361" w:rsidRDefault="00840361">
            <w:r>
              <w:t>57,9</w:t>
            </w:r>
          </w:p>
        </w:tc>
        <w:tc>
          <w:tcPr>
            <w:tcW w:w="709" w:type="dxa"/>
          </w:tcPr>
          <w:p w:rsidR="00840361" w:rsidRDefault="00840361">
            <w:r>
              <w:t>35,3</w:t>
            </w:r>
          </w:p>
        </w:tc>
        <w:tc>
          <w:tcPr>
            <w:tcW w:w="709" w:type="dxa"/>
          </w:tcPr>
          <w:p w:rsidR="00840361" w:rsidRDefault="00840361">
            <w:r>
              <w:t>11,3</w:t>
            </w:r>
          </w:p>
        </w:tc>
        <w:tc>
          <w:tcPr>
            <w:tcW w:w="708" w:type="dxa"/>
          </w:tcPr>
          <w:p w:rsidR="00840361" w:rsidRDefault="00840361">
            <w:r>
              <w:t>11,3</w:t>
            </w:r>
          </w:p>
        </w:tc>
      </w:tr>
    </w:tbl>
    <w:p w:rsidR="00840361" w:rsidRDefault="00840361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</w:p>
    <w:p w:rsidR="00840361" w:rsidRDefault="00840361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40361" w:rsidRDefault="00840361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Н.А.Булатова</w:t>
      </w:r>
    </w:p>
    <w:p w:rsidR="00840361" w:rsidRDefault="00840361" w:rsidP="0033645F">
      <w:r>
        <w:tab/>
      </w: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</w:pPr>
    </w:p>
    <w:p w:rsidR="00840361" w:rsidRPr="00BF1022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840361" w:rsidRPr="00BF1022" w:rsidRDefault="00840361" w:rsidP="00E23088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     </w:t>
      </w:r>
    </w:p>
    <w:p w:rsidR="00840361" w:rsidRPr="00BF1022" w:rsidRDefault="00840361" w:rsidP="00E23088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Архангельского сельского           </w:t>
      </w:r>
    </w:p>
    <w:p w:rsidR="00840361" w:rsidRPr="00BF1022" w:rsidRDefault="00840361" w:rsidP="00E23088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</w:t>
      </w:r>
    </w:p>
    <w:p w:rsidR="00840361" w:rsidRDefault="00840361" w:rsidP="00E23088">
      <w:pPr>
        <w:rPr>
          <w:sz w:val="28"/>
          <w:szCs w:val="28"/>
        </w:rPr>
      </w:pPr>
      <w:r>
        <w:rPr>
          <w:sz w:val="28"/>
          <w:szCs w:val="28"/>
        </w:rPr>
        <w:t xml:space="preserve">«Безопасность населения»          </w:t>
      </w:r>
    </w:p>
    <w:p w:rsidR="00840361" w:rsidRDefault="00840361" w:rsidP="00E23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2015-2017 годы</w:t>
      </w:r>
    </w:p>
    <w:p w:rsidR="00840361" w:rsidRPr="00BF1022" w:rsidRDefault="00840361" w:rsidP="00E23088">
      <w:pPr>
        <w:rPr>
          <w:sz w:val="28"/>
          <w:szCs w:val="28"/>
          <w:u w:val="single"/>
        </w:rPr>
      </w:pPr>
      <w:r w:rsidRPr="00BF1022">
        <w:rPr>
          <w:sz w:val="28"/>
          <w:szCs w:val="28"/>
        </w:rPr>
        <w:t xml:space="preserve">от </w:t>
      </w:r>
      <w:r>
        <w:rPr>
          <w:sz w:val="28"/>
          <w:szCs w:val="28"/>
        </w:rPr>
        <w:t>24.07</w:t>
      </w:r>
      <w:r w:rsidRPr="002D4F22">
        <w:rPr>
          <w:sz w:val="28"/>
          <w:szCs w:val="28"/>
        </w:rPr>
        <w:t>.2015  № 1</w:t>
      </w:r>
      <w:r>
        <w:rPr>
          <w:sz w:val="28"/>
          <w:szCs w:val="28"/>
        </w:rPr>
        <w:t>44</w:t>
      </w:r>
    </w:p>
    <w:p w:rsidR="00840361" w:rsidRPr="00BF1022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Pr="00BF1022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3</w:t>
      </w:r>
    </w:p>
    <w:p w:rsidR="00840361" w:rsidRDefault="00840361" w:rsidP="00E23088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муниципальной программе      </w:t>
      </w:r>
    </w:p>
    <w:p w:rsidR="00840361" w:rsidRDefault="00840361" w:rsidP="00E23088">
      <w:pPr>
        <w:pStyle w:val="Title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Архангельского сельского</w:t>
      </w:r>
    </w:p>
    <w:p w:rsidR="00840361" w:rsidRDefault="00840361" w:rsidP="00E23088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поселения Тихорецкого района   </w:t>
      </w:r>
    </w:p>
    <w:p w:rsidR="00840361" w:rsidRDefault="00840361" w:rsidP="00E23088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«Безопасность населения»          </w:t>
      </w:r>
    </w:p>
    <w:p w:rsidR="00840361" w:rsidRDefault="00840361" w:rsidP="00E23088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2015-2017 годы</w:t>
      </w:r>
    </w:p>
    <w:p w:rsidR="00840361" w:rsidRPr="008539CD" w:rsidRDefault="00840361" w:rsidP="00E23088">
      <w:pPr>
        <w:pStyle w:val="Title"/>
        <w:tabs>
          <w:tab w:val="left" w:pos="5580"/>
        </w:tabs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от </w:t>
      </w:r>
      <w:r w:rsidRPr="002D4F22">
        <w:rPr>
          <w:sz w:val="28"/>
          <w:szCs w:val="28"/>
        </w:rPr>
        <w:t>12.11.2014  № 223</w:t>
      </w:r>
    </w:p>
    <w:p w:rsidR="00840361" w:rsidRPr="00BF1022" w:rsidRDefault="00840361" w:rsidP="00E23088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840361" w:rsidRPr="00BF1022" w:rsidRDefault="00840361" w:rsidP="00E2308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23.01.2015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 w:rsidRPr="00BF1022">
        <w:rPr>
          <w:sz w:val="28"/>
          <w:szCs w:val="28"/>
        </w:rPr>
        <w:t>)</w:t>
      </w:r>
    </w:p>
    <w:p w:rsidR="00840361" w:rsidRPr="00BF1022" w:rsidRDefault="00840361" w:rsidP="002D4F22">
      <w:pPr>
        <w:jc w:val="center"/>
        <w:rPr>
          <w:sz w:val="28"/>
          <w:szCs w:val="28"/>
        </w:rPr>
      </w:pPr>
      <w:r>
        <w:tab/>
      </w:r>
      <w:r w:rsidRPr="00BF1022">
        <w:rPr>
          <w:sz w:val="28"/>
          <w:szCs w:val="28"/>
        </w:rPr>
        <w:t>(в редакции постановления</w:t>
      </w:r>
    </w:p>
    <w:p w:rsidR="00840361" w:rsidRPr="00BF1022" w:rsidRDefault="00840361" w:rsidP="002D4F22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840361" w:rsidRDefault="00840361" w:rsidP="00E23088"/>
    <w:p w:rsidR="00840361" w:rsidRPr="00150BE0" w:rsidRDefault="00840361" w:rsidP="00F9153E">
      <w:pPr>
        <w:rPr>
          <w:rFonts w:ascii="Times" w:hAnsi="Times" w:cs="Times"/>
          <w:sz w:val="28"/>
          <w:szCs w:val="28"/>
        </w:rPr>
      </w:pPr>
    </w:p>
    <w:p w:rsidR="00840361" w:rsidRDefault="00840361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840361" w:rsidRDefault="00840361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2015-2017 годы</w:t>
      </w:r>
    </w:p>
    <w:p w:rsidR="00840361" w:rsidRDefault="00840361" w:rsidP="0062651F">
      <w:pPr>
        <w:jc w:val="center"/>
        <w:rPr>
          <w:rFonts w:ascii="Times" w:hAnsi="Times" w:cs="Times"/>
          <w:sz w:val="28"/>
          <w:szCs w:val="28"/>
        </w:rPr>
      </w:pPr>
    </w:p>
    <w:p w:rsidR="00840361" w:rsidRPr="0007080D" w:rsidRDefault="00840361" w:rsidP="0062651F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840361" w:rsidRDefault="00840361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840361" w:rsidRDefault="00840361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</w:p>
    <w:p w:rsidR="00840361" w:rsidRDefault="00840361" w:rsidP="0062651F">
      <w:pPr>
        <w:rPr>
          <w:rFonts w:ascii="Times" w:hAnsi="Times" w:cs="Times"/>
          <w:sz w:val="28"/>
          <w:szCs w:val="28"/>
        </w:rPr>
      </w:pPr>
    </w:p>
    <w:p w:rsidR="00840361" w:rsidRDefault="00840361" w:rsidP="001018A4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>
        <w:rPr>
          <w:sz w:val="28"/>
          <w:szCs w:val="28"/>
        </w:rPr>
        <w:t xml:space="preserve">Создание эффективной системы </w:t>
      </w:r>
    </w:p>
    <w:p w:rsidR="00840361" w:rsidRDefault="00840361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840361" w:rsidRDefault="00840361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840361" w:rsidRDefault="00840361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840361" w:rsidRDefault="00840361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эффективной системы противодействия коррупции</w:t>
      </w:r>
    </w:p>
    <w:p w:rsidR="00840361" w:rsidRDefault="00840361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840361" w:rsidRDefault="00840361" w:rsidP="0062651F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экстремизма. 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общественных объединений и граждан к укреплению правопорядка </w:t>
      </w:r>
    </w:p>
    <w:p w:rsidR="00840361" w:rsidRDefault="00840361" w:rsidP="0062651F">
      <w:pPr>
        <w:ind w:left="4140" w:hanging="4140"/>
        <w:rPr>
          <w:sz w:val="28"/>
          <w:szCs w:val="28"/>
        </w:rPr>
      </w:pPr>
    </w:p>
    <w:p w:rsidR="00840361" w:rsidRDefault="00840361" w:rsidP="0062651F">
      <w:pPr>
        <w:ind w:left="4140" w:hanging="4140"/>
        <w:rPr>
          <w:sz w:val="28"/>
          <w:szCs w:val="28"/>
        </w:rPr>
      </w:pPr>
    </w:p>
    <w:p w:rsidR="00840361" w:rsidRDefault="00840361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840361" w:rsidRDefault="00840361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840361" w:rsidRDefault="00840361" w:rsidP="0062651F">
      <w:pPr>
        <w:ind w:left="4140" w:hanging="4140"/>
        <w:jc w:val="both"/>
        <w:rPr>
          <w:sz w:val="28"/>
          <w:szCs w:val="28"/>
        </w:rPr>
      </w:pPr>
    </w:p>
    <w:p w:rsidR="00840361" w:rsidRDefault="00840361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840361" w:rsidRDefault="00840361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2015-2017 годы</w:t>
      </w:r>
    </w:p>
    <w:p w:rsidR="00840361" w:rsidRDefault="00840361" w:rsidP="0062651F">
      <w:pPr>
        <w:rPr>
          <w:rFonts w:ascii="Times" w:hAnsi="Times" w:cs="Times"/>
          <w:sz w:val="28"/>
          <w:szCs w:val="28"/>
        </w:rPr>
      </w:pPr>
    </w:p>
    <w:p w:rsidR="00840361" w:rsidRDefault="00840361" w:rsidP="0062651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Объемы бюджетных</w:t>
      </w:r>
    </w:p>
    <w:p w:rsidR="00840361" w:rsidRPr="00676C43" w:rsidRDefault="00840361" w:rsidP="00DE603F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840361" w:rsidRPr="00676C43" w:rsidRDefault="00840361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840361" w:rsidRPr="00676C43" w:rsidRDefault="00840361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71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рублей, в том числе:</w:t>
      </w:r>
    </w:p>
    <w:p w:rsidR="00840361" w:rsidRPr="00676C43" w:rsidRDefault="00840361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2015 год-</w:t>
      </w:r>
      <w:r>
        <w:rPr>
          <w:rFonts w:ascii="Times" w:hAnsi="Times" w:cs="Times"/>
          <w:color w:val="000000"/>
          <w:sz w:val="28"/>
          <w:szCs w:val="28"/>
        </w:rPr>
        <w:t>9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рублей;</w:t>
      </w:r>
    </w:p>
    <w:p w:rsidR="00840361" w:rsidRPr="00676C43" w:rsidRDefault="00840361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2016 год-31,0 тыс. рублей;</w:t>
      </w:r>
    </w:p>
    <w:p w:rsidR="00840361" w:rsidRPr="00707482" w:rsidRDefault="00840361" w:rsidP="001018A4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2017 год-31,0 тыс. рублей.</w:t>
      </w:r>
    </w:p>
    <w:p w:rsidR="00840361" w:rsidRDefault="00840361" w:rsidP="00DE603F">
      <w:pPr>
        <w:rPr>
          <w:rFonts w:ascii="Times" w:hAnsi="Times" w:cs="Times"/>
          <w:sz w:val="28"/>
          <w:szCs w:val="28"/>
        </w:rPr>
      </w:pPr>
    </w:p>
    <w:p w:rsidR="00840361" w:rsidRDefault="00840361" w:rsidP="0039012E">
      <w:pPr>
        <w:ind w:left="4111" w:hanging="4111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Контроль за исполнением              администрация Архангельского сельского поселения Тихорецкого района, Совет Архангельского сельского поселения Тихорецкого района</w:t>
      </w:r>
    </w:p>
    <w:p w:rsidR="00840361" w:rsidRDefault="00840361" w:rsidP="00A660AC">
      <w:pPr>
        <w:ind w:left="4530" w:hanging="4530"/>
        <w:rPr>
          <w:rFonts w:ascii="Times" w:hAnsi="Times" w:cs="Times"/>
          <w:sz w:val="28"/>
          <w:szCs w:val="28"/>
        </w:rPr>
      </w:pPr>
    </w:p>
    <w:p w:rsidR="00840361" w:rsidRDefault="00840361" w:rsidP="007E39D9">
      <w:pPr>
        <w:pStyle w:val="Heading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840361" w:rsidRDefault="00840361" w:rsidP="007E39D9"/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В последние годы в Российской Федерации происходит радикальный пересмотр многих вопросов, связанных с ролью государства, поскольку именно от эффективности государственной власти во многом зависят состояние экономики, перспективы развития и положение страны в мировом сообществе. 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Решение существующих экономических и социальных проблем невозможно без укрепления и создания эффективного государства. 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Перед администрацией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стоит целый ряд задачпо укреплению правопорядка, профилактике правонарушений и усилению борьбы с преступностью в </w:t>
      </w:r>
      <w:r>
        <w:rPr>
          <w:sz w:val="28"/>
          <w:szCs w:val="28"/>
        </w:rPr>
        <w:t>Архангельском</w:t>
      </w:r>
      <w:r w:rsidRPr="00267B01">
        <w:rPr>
          <w:sz w:val="28"/>
          <w:szCs w:val="28"/>
        </w:rPr>
        <w:t xml:space="preserve"> сельском поселении Тихорецкого района, имеющих стратегическое значение, решение которых предусматривается </w:t>
      </w:r>
      <w:r>
        <w:rPr>
          <w:sz w:val="28"/>
          <w:szCs w:val="28"/>
        </w:rPr>
        <w:t>под</w:t>
      </w:r>
      <w:r w:rsidRPr="00267B01">
        <w:rPr>
          <w:sz w:val="28"/>
          <w:szCs w:val="28"/>
        </w:rPr>
        <w:t xml:space="preserve">программой 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Система программных мероприятий включает мероприятия целевых программ, сгруппированных с учетом их функциональной однородности и взаимосвязанности. </w:t>
      </w:r>
    </w:p>
    <w:p w:rsidR="0084036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Мероприятия </w:t>
      </w:r>
      <w:r>
        <w:rPr>
          <w:sz w:val="28"/>
          <w:szCs w:val="28"/>
        </w:rPr>
        <w:t>под</w:t>
      </w:r>
      <w:r w:rsidRPr="00267B01">
        <w:rPr>
          <w:sz w:val="28"/>
          <w:szCs w:val="28"/>
        </w:rPr>
        <w:t>программы реализуются исходя из стратегических целей, тактических задач, а также разработанных и принятых в целях их развития проектов и программ отраслей социальной сферы и реального сектора экономики поселения</w:t>
      </w:r>
      <w:r>
        <w:rPr>
          <w:sz w:val="28"/>
          <w:szCs w:val="28"/>
        </w:rPr>
        <w:t>.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этой связи, конкурентоспособность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определяется в том числе: высокой степенью общественной безопасности, функционированием эффективной системы  профилактики правонарушений  и способностью оперативно решать правоохранительные мероприятия различной степени сложности,  наличием стабильных условий  для безопасного проживания населения и законного развития бизнеса.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Исходя из стратегии социально-экономического развития России, приоритетов обозначенных Президентом Российской Федерации, в современных условиях основными направлениями деятельности правоохранительных органов являются: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-контроль за использованием денежных средств выделяемых государством на поддержку отечественной  банковской системы, реального экономического сектора - машиностроения, сельского хозяйства, крупных предприятий и т.п.;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-координация усилий по выявлению и предотвращению преступных деяний, связанных с финансовым кризисом, исключение условий  для передела рынков, активов и сфер влияния;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-устранение административных препятствий для развития малого бизнеса;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-мониторинг правоприменительной практики, принятие оперативных мер, в т.ч. упреждающего характера по вопросам эффективной  защиты банковской системы, граждан от посягательств на их собственность;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-координация усилий правоохранительных органов, органов исполнительной власти и органов местного самоуправления по вопросам оздоровления оперативной обстановки, выделение и решение  приоритетных задач;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-борьба с коррупцией;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рынке труда и в финансовой сфере;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-объединение усилий правоохранительных органов, общественных организаций и объединений, правозащитных структур, СМИ в вопросах повышения правовой культуры населения, преодолению правового нигилизма в обществе и формированию законопослушного поведения;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-создание надлежащих условий для работы правоохранительных органов, в том числе совершенствование материально-технической составляющей их деятельности, развитие компьютерных систем, средств связи, оснащение помещениями, транспортом, решение социальных вопросов сотрудников, служба которых связана с обеспечением национальной безопасности и правоохранительной деятельностью.</w:t>
      </w:r>
    </w:p>
    <w:p w:rsidR="00840361" w:rsidRPr="00267B01" w:rsidRDefault="00840361" w:rsidP="0039012E">
      <w:pPr>
        <w:pStyle w:val="BodyText"/>
        <w:spacing w:after="0"/>
        <w:jc w:val="both"/>
        <w:rPr>
          <w:spacing w:val="-2"/>
          <w:sz w:val="28"/>
          <w:szCs w:val="28"/>
        </w:rPr>
      </w:pPr>
      <w:r w:rsidRPr="00267B01">
        <w:rPr>
          <w:sz w:val="28"/>
          <w:szCs w:val="28"/>
        </w:rPr>
        <w:t xml:space="preserve">         Активизация деятельности правоохранительных органов позволила в определенной мере стабилизировать криминогенную обстановку </w:t>
      </w:r>
      <w:r w:rsidRPr="00267B01">
        <w:rPr>
          <w:spacing w:val="-2"/>
          <w:sz w:val="28"/>
          <w:szCs w:val="28"/>
        </w:rPr>
        <w:t xml:space="preserve">на территории </w:t>
      </w:r>
      <w:r>
        <w:rPr>
          <w:spacing w:val="-2"/>
          <w:sz w:val="28"/>
          <w:szCs w:val="28"/>
        </w:rPr>
        <w:t>Архангельского</w:t>
      </w:r>
      <w:r w:rsidRPr="00267B01">
        <w:rPr>
          <w:spacing w:val="-2"/>
          <w:sz w:val="28"/>
          <w:szCs w:val="28"/>
        </w:rPr>
        <w:t xml:space="preserve"> сельского поселения Тихорецкого района.</w:t>
      </w:r>
    </w:p>
    <w:p w:rsidR="00840361" w:rsidRPr="00267B01" w:rsidRDefault="00840361" w:rsidP="0039012E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проявлениям, их межотраслевым и межведомственным характером.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Программно-целевой подход необходим для того, чтобы сконцентрировать в рамках Программы имеющиеся возможности и ресурсы 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 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Роль администрации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 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 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Основная системная проблема в области обеспечения правопорядка 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 негативно влияющее на криминогенную обстановку.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Основанные на административных, запретительных и иных формах деятельности меры, принимаемые правоохранительными органами зачастую имеют низкую восприимчивость в обществе.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При отсутствии программной поддержки в правоохранительной сфере  и непринятии решительных мер противодействия преступности, криминогенная обстановка претерпит негативные изменения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Как следствие, 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840361" w:rsidRPr="00267B01" w:rsidRDefault="00840361" w:rsidP="0039012E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Кроме того, с учетом динамики количества потерпевших от противоправных деяний и имущественного вреда, наносимого действиями преступников, прогнозируется как увеличение количества жертв преступников, так и наносимого ими ущерба.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обществе сохраняется крайняя озабоченность состоянием правопорядка, о чем свидетельствуют проводимые опросы населения, при этом определенная часть жителей поселения не в полной мере доверяет  правоохранительным органам, защищающим  интересы граждан от преступных посягательств. </w:t>
      </w:r>
    </w:p>
    <w:p w:rsidR="0084036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 сельского поселения  может быть достигнуто только на основе серьезной поддержки правоохранительной деятельности путем выделения дополнительных ассигнований на эти цели, и широкого вовлечения в борьбу с преступностью общественных объединений и граждан.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</w:p>
    <w:p w:rsidR="00840361" w:rsidRPr="00B3434A" w:rsidRDefault="00840361" w:rsidP="007E39D9">
      <w:pPr>
        <w:spacing w:line="348" w:lineRule="auto"/>
        <w:jc w:val="both"/>
        <w:rPr>
          <w:snapToGrid w:val="0"/>
          <w:sz w:val="28"/>
          <w:szCs w:val="28"/>
        </w:rPr>
      </w:pPr>
      <w:r w:rsidRPr="00B3434A">
        <w:rPr>
          <w:snapToGrid w:val="0"/>
          <w:sz w:val="28"/>
          <w:szCs w:val="28"/>
        </w:rPr>
        <w:t xml:space="preserve">                2. Цели и задачи, сроки и этапы реализации подпрограммы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— </w:t>
      </w:r>
      <w:r w:rsidRPr="00267B01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840361" w:rsidRPr="00267B01" w:rsidRDefault="00840361" w:rsidP="0039012E">
      <w:pPr>
        <w:pStyle w:val="BodyText"/>
        <w:spacing w:after="0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обеспечение экономической безопасности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района, </w:t>
      </w:r>
      <w:r w:rsidRPr="00267B01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объединение усилий администрации </w:t>
      </w:r>
      <w:r>
        <w:rPr>
          <w:sz w:val="28"/>
          <w:szCs w:val="28"/>
        </w:rPr>
        <w:t>сельского поселения</w:t>
      </w:r>
      <w:r w:rsidRPr="00267B01">
        <w:rPr>
          <w:sz w:val="28"/>
          <w:szCs w:val="28"/>
        </w:rPr>
        <w:t>, правоохранительных и контролирующих органов в борьбе с преступностью и профилактике правонарушений;</w:t>
      </w:r>
    </w:p>
    <w:p w:rsidR="00840361" w:rsidRPr="00267B01" w:rsidRDefault="00840361" w:rsidP="0039012E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совершенствование правовой базы правоохранительной деятельности;</w:t>
      </w:r>
    </w:p>
    <w:p w:rsidR="00840361" w:rsidRPr="00267B01" w:rsidRDefault="00840361" w:rsidP="0039012E">
      <w:pPr>
        <w:pStyle w:val="BodyText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840361" w:rsidRPr="00267B01" w:rsidRDefault="00840361" w:rsidP="0039012E">
      <w:pPr>
        <w:pStyle w:val="BodyText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840361" w:rsidRPr="00267B01" w:rsidRDefault="00840361" w:rsidP="0039012E">
      <w:pPr>
        <w:pStyle w:val="BodyText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привлечение  общественных объединений и граждан к укреплению правопорядка.</w:t>
      </w:r>
    </w:p>
    <w:p w:rsidR="00840361" w:rsidRPr="00267B01" w:rsidRDefault="00840361" w:rsidP="0039012E">
      <w:pPr>
        <w:pStyle w:val="BodyText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Реализацию </w:t>
      </w:r>
      <w:r>
        <w:rPr>
          <w:snapToGrid w:val="0"/>
          <w:sz w:val="28"/>
          <w:szCs w:val="28"/>
        </w:rPr>
        <w:t>подп</w:t>
      </w:r>
      <w:r w:rsidRPr="00267B01">
        <w:rPr>
          <w:snapToGrid w:val="0"/>
          <w:sz w:val="28"/>
          <w:szCs w:val="28"/>
        </w:rPr>
        <w:t>рограммы предполагается  осуществить в 201</w:t>
      </w:r>
      <w:r>
        <w:rPr>
          <w:snapToGrid w:val="0"/>
          <w:sz w:val="28"/>
          <w:szCs w:val="28"/>
        </w:rPr>
        <w:t>5-2017</w:t>
      </w:r>
      <w:r w:rsidRPr="00267B01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Pr="00267B01">
        <w:rPr>
          <w:snapToGrid w:val="0"/>
          <w:sz w:val="28"/>
          <w:szCs w:val="28"/>
        </w:rPr>
        <w:t xml:space="preserve">. 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</w:p>
    <w:p w:rsidR="00840361" w:rsidRDefault="00840361" w:rsidP="0039012E">
      <w:pPr>
        <w:pStyle w:val="Heading1"/>
        <w:keepNext w:val="0"/>
        <w:rPr>
          <w:b w:val="0"/>
          <w:bCs w:val="0"/>
        </w:rPr>
      </w:pPr>
      <w:r>
        <w:rPr>
          <w:b w:val="0"/>
          <w:bCs w:val="0"/>
        </w:rPr>
        <w:t>3.Обоснование ресурсного обеспечения подпрограммы</w:t>
      </w:r>
    </w:p>
    <w:p w:rsidR="00840361" w:rsidRPr="00D82915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D82915">
        <w:rPr>
          <w:sz w:val="28"/>
          <w:szCs w:val="28"/>
        </w:rPr>
        <w:t>Мероприятия подпрограммы финансируются за счет средств бюджета      Архангельского сельского поселения Тихорецкого района, в том числе:</w:t>
      </w:r>
    </w:p>
    <w:p w:rsidR="0084036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71</w:t>
      </w:r>
      <w:r w:rsidRPr="00676C43">
        <w:rPr>
          <w:rFonts w:ascii="Times" w:hAnsi="Times" w:cs="Times"/>
          <w:color w:val="000000"/>
          <w:sz w:val="28"/>
          <w:szCs w:val="28"/>
        </w:rPr>
        <w:t>,0 тыс. рублей, в том числе:</w:t>
      </w:r>
    </w:p>
    <w:p w:rsidR="00840361" w:rsidRPr="00D82915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D82915">
        <w:rPr>
          <w:sz w:val="28"/>
          <w:szCs w:val="28"/>
        </w:rPr>
        <w:t xml:space="preserve">2015 - </w:t>
      </w:r>
      <w:r>
        <w:rPr>
          <w:sz w:val="28"/>
          <w:szCs w:val="28"/>
        </w:rPr>
        <w:t>9</w:t>
      </w:r>
      <w:r w:rsidRPr="00D82915">
        <w:rPr>
          <w:sz w:val="28"/>
          <w:szCs w:val="28"/>
        </w:rPr>
        <w:t>,0 тыс. рублей;</w:t>
      </w:r>
    </w:p>
    <w:p w:rsidR="00840361" w:rsidRPr="00D82915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D82915">
        <w:rPr>
          <w:sz w:val="28"/>
          <w:szCs w:val="28"/>
        </w:rPr>
        <w:t xml:space="preserve">         2016 - 31,0 тыс.рублей;</w:t>
      </w:r>
    </w:p>
    <w:p w:rsidR="00840361" w:rsidRPr="00267B01" w:rsidRDefault="00840361" w:rsidP="0039012E">
      <w:pPr>
        <w:pStyle w:val="BodyText"/>
        <w:spacing w:after="0"/>
        <w:ind w:firstLine="708"/>
        <w:jc w:val="both"/>
        <w:rPr>
          <w:sz w:val="28"/>
          <w:szCs w:val="28"/>
        </w:rPr>
      </w:pPr>
      <w:r w:rsidRPr="00D82915">
        <w:rPr>
          <w:sz w:val="28"/>
          <w:szCs w:val="28"/>
        </w:rPr>
        <w:t>2017- 31,0 тыс.рублей.</w:t>
      </w:r>
    </w:p>
    <w:p w:rsidR="00840361" w:rsidRDefault="00840361" w:rsidP="007E39D9">
      <w:pPr>
        <w:pStyle w:val="BodyText"/>
        <w:jc w:val="both"/>
      </w:pPr>
    </w:p>
    <w:p w:rsidR="00840361" w:rsidRDefault="00840361" w:rsidP="007E39D9">
      <w:pPr>
        <w:pStyle w:val="Heading1"/>
        <w:keepNext w:val="0"/>
      </w:pPr>
      <w:r>
        <w:rPr>
          <w:b w:val="0"/>
          <w:bCs w:val="0"/>
        </w:rPr>
        <w:t>4. Оценка социально-экономической эффективности подпрограммы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Реализация комплекса мер по профилактике правонарушений и девиантного поведения,  что повлечет за собой снижение количества ситуационных преступлений, в основном совершаемых на фоне межличностных конфликтов и бытовой почве.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Осуществление скоординированных мер по усилению охраны общественного порядка, вовлечению в этот процесс общественных организаций и граждан  позволят остановить рост уличной преступности и стабилизировать число преступлений, совершаемых в общественных местах.</w:t>
      </w:r>
    </w:p>
    <w:p w:rsidR="00840361" w:rsidRPr="00267B01" w:rsidRDefault="00840361" w:rsidP="007E39D9">
      <w:pPr>
        <w:pStyle w:val="BodyText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результате реализации мер по профилактике правонарушений, принятия соответствующих нормативных актов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планируется снизить уровень преступлений несовершеннолетних.</w:t>
      </w:r>
    </w:p>
    <w:p w:rsidR="00840361" w:rsidRPr="00267B01" w:rsidRDefault="00840361" w:rsidP="007E39D9">
      <w:pPr>
        <w:pStyle w:val="BodyText"/>
        <w:jc w:val="both"/>
        <w:rPr>
          <w:spacing w:val="-4"/>
          <w:sz w:val="28"/>
          <w:szCs w:val="28"/>
        </w:rPr>
      </w:pPr>
      <w:r w:rsidRPr="00267B01">
        <w:rPr>
          <w:spacing w:val="-4"/>
          <w:sz w:val="28"/>
          <w:szCs w:val="28"/>
        </w:rPr>
        <w:t xml:space="preserve">         Эффективная реализация предусмотренных </w:t>
      </w:r>
      <w:r>
        <w:rPr>
          <w:spacing w:val="-4"/>
          <w:sz w:val="28"/>
          <w:szCs w:val="28"/>
        </w:rPr>
        <w:t>подп</w:t>
      </w:r>
      <w:r w:rsidRPr="00267B01">
        <w:rPr>
          <w:spacing w:val="-4"/>
          <w:sz w:val="28"/>
          <w:szCs w:val="28"/>
        </w:rPr>
        <w:t xml:space="preserve">рограммой мер противодействия коррупции позволят защитить права и интересы граждан от произвола отдельных недобросовестных должностных лиц. </w:t>
      </w:r>
    </w:p>
    <w:p w:rsidR="00840361" w:rsidRPr="00267B01" w:rsidRDefault="00840361" w:rsidP="007E39D9">
      <w:pPr>
        <w:pStyle w:val="BodyText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t xml:space="preserve">         Таким образом, учитывая складывающиеся под влиянием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тенденции в развитии социально-демографической и экономичес</w:t>
      </w:r>
      <w:r w:rsidRPr="00267B01">
        <w:rPr>
          <w:sz w:val="28"/>
          <w:szCs w:val="28"/>
        </w:rPr>
        <w:softHyphen/>
        <w:t xml:space="preserve">кой ситуации, а также криминогенных процессов, оперативная обстановка в </w:t>
      </w:r>
      <w:r>
        <w:rPr>
          <w:sz w:val="28"/>
          <w:szCs w:val="28"/>
        </w:rPr>
        <w:t>Архангельском</w:t>
      </w:r>
      <w:r w:rsidRPr="00267B01">
        <w:rPr>
          <w:sz w:val="28"/>
          <w:szCs w:val="28"/>
        </w:rPr>
        <w:t xml:space="preserve"> сельском поселении Тихорецкого района будет оставаться достаточно стабильной, будет достигнут ряд позитивных результатов в обеспечении общественной безопасности и профилактике правонарушений, защите законных прав и интересов граждан.</w:t>
      </w:r>
    </w:p>
    <w:p w:rsidR="00840361" w:rsidRPr="00B3434A" w:rsidRDefault="00840361" w:rsidP="00CC05CD">
      <w:pPr>
        <w:jc w:val="center"/>
        <w:rPr>
          <w:snapToGrid w:val="0"/>
          <w:sz w:val="28"/>
          <w:szCs w:val="28"/>
        </w:rPr>
      </w:pPr>
      <w:r w:rsidRPr="00B3434A">
        <w:rPr>
          <w:snapToGrid w:val="0"/>
          <w:sz w:val="28"/>
          <w:szCs w:val="28"/>
        </w:rPr>
        <w:t>5. Критерии выполнения подпрограммы</w:t>
      </w:r>
    </w:p>
    <w:p w:rsidR="00840361" w:rsidRPr="0039012E" w:rsidRDefault="00840361" w:rsidP="00CC05CD">
      <w:pPr>
        <w:pStyle w:val="BodyTextIndent3"/>
        <w:spacing w:after="0"/>
        <w:jc w:val="both"/>
        <w:rPr>
          <w:b/>
          <w:bCs/>
          <w:snapToGrid w:val="0"/>
          <w:sz w:val="28"/>
          <w:szCs w:val="28"/>
        </w:rPr>
      </w:pPr>
      <w:r w:rsidRPr="0039012E">
        <w:rPr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таблице:</w:t>
      </w:r>
    </w:p>
    <w:tbl>
      <w:tblPr>
        <w:tblW w:w="0" w:type="auto"/>
        <w:tblInd w:w="2" w:type="dxa"/>
        <w:tblLayout w:type="fixed"/>
        <w:tblLook w:val="0000"/>
      </w:tblPr>
      <w:tblGrid>
        <w:gridCol w:w="861"/>
        <w:gridCol w:w="4009"/>
        <w:gridCol w:w="1440"/>
        <w:gridCol w:w="1620"/>
        <w:gridCol w:w="1440"/>
      </w:tblGrid>
      <w:tr w:rsidR="00840361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840361"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0361" w:rsidRDefault="00840361" w:rsidP="007E3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61" w:rsidRDefault="00840361" w:rsidP="007E3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03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61" w:rsidRDefault="00840361" w:rsidP="007E3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61" w:rsidRDefault="00840361" w:rsidP="007E3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 участвующих в мероприятиях, направленных на укрепление правопорядка, предотвращение терроризма и экстремизма,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403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61" w:rsidRDefault="00840361" w:rsidP="007E3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61" w:rsidRDefault="00840361" w:rsidP="007E3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выпущенных и распространенных плакатов, листовок, памяток, штук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</w:p>
          <w:p w:rsidR="00840361" w:rsidRDefault="00840361" w:rsidP="007E3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840361" w:rsidRDefault="00840361" w:rsidP="00CC05CD">
      <w:pPr>
        <w:ind w:right="-6" w:firstLine="709"/>
        <w:jc w:val="center"/>
        <w:rPr>
          <w:snapToGrid w:val="0"/>
          <w:sz w:val="28"/>
          <w:szCs w:val="28"/>
        </w:rPr>
      </w:pPr>
    </w:p>
    <w:p w:rsidR="00840361" w:rsidRPr="00B3434A" w:rsidRDefault="00840361" w:rsidP="00CC05CD">
      <w:pPr>
        <w:ind w:right="-6" w:firstLine="709"/>
        <w:jc w:val="center"/>
        <w:rPr>
          <w:snapToGrid w:val="0"/>
          <w:sz w:val="28"/>
          <w:szCs w:val="28"/>
        </w:rPr>
      </w:pPr>
      <w:r w:rsidRPr="00B3434A">
        <w:rPr>
          <w:snapToGrid w:val="0"/>
          <w:sz w:val="28"/>
          <w:szCs w:val="28"/>
        </w:rPr>
        <w:t>6. Механизм реализации Программы</w:t>
      </w:r>
    </w:p>
    <w:p w:rsidR="00840361" w:rsidRPr="00267B01" w:rsidRDefault="00840361" w:rsidP="00CC05CD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В качестве общих принципов системы управления реализацией 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рограммы, которые должны действовать как единая система, предлагаются следующие: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 обеспечение правового, методического и информационного единства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рограммы;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Реализация мероприятий, по которым предусмотрено финансирование  осуществляется на основе муниципальных контрактов (договоров) на поставку товаров, выполнение работ, оказание услуг для муниципальных нужд, заключаемых с исполнителями программных мероприятий.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Реализация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обеспечивается наличием четкого механизма принятия следующих решений: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-прекращения финансирования программного мероприятия в случае отсутствия конкретных показателей результативности или эффективности;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-уточнение содержания программного мероприятия по результатам реализации.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Для оценки эффективности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разработана  система критериев, отражающих конечный и непосредственный эффект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рограммы.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Содержание и объемы финансирования мероприятий, реализуемых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рограммой могут уточняться на основе отчетов о выполнении программных мероприятий и оценки их эффективности.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Управление реализацией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предусматривает: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-выработку предложений по тематике и объемам финансирования мероприятий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рограммы;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-рассмотрение материалов о ходе реализации мероприятий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рограммы;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-организацию проверок выполнения программных мероприятий, целевого и эффективного использования выделяемых ресурсов и средств;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-подготовку рекомендаций по более эффективной реализации программных мероприятий с учетом хода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и выделяемых ресурсов и средств;</w:t>
      </w:r>
    </w:p>
    <w:p w:rsidR="00840361" w:rsidRPr="00267B01" w:rsidRDefault="00840361" w:rsidP="0039012E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-выявление технических и организационных проблем в ходе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рограммы.</w:t>
      </w:r>
    </w:p>
    <w:p w:rsidR="00840361" w:rsidRPr="007E39D9" w:rsidRDefault="00840361" w:rsidP="007E39D9">
      <w:pPr>
        <w:pStyle w:val="BodyText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Контроль за организацией и исполнением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осуществляет администраци</w:t>
      </w:r>
      <w:r>
        <w:rPr>
          <w:sz w:val="28"/>
          <w:szCs w:val="28"/>
        </w:rPr>
        <w:t>яАрхангельского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</w:t>
      </w:r>
      <w:r>
        <w:rPr>
          <w:sz w:val="28"/>
          <w:szCs w:val="28"/>
        </w:rPr>
        <w:t>, Совет Архангельского сельского поселения Тихорецкого района.</w:t>
      </w:r>
    </w:p>
    <w:p w:rsidR="00840361" w:rsidRDefault="00840361" w:rsidP="007E39D9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840361" w:rsidRDefault="00840361" w:rsidP="0062651F">
      <w:r>
        <w:tab/>
      </w:r>
    </w:p>
    <w:p w:rsidR="00840361" w:rsidRPr="00F31CEE" w:rsidRDefault="00840361" w:rsidP="00B3434A">
      <w:pPr>
        <w:pStyle w:val="ListParagraph"/>
        <w:numPr>
          <w:ilvl w:val="0"/>
          <w:numId w:val="7"/>
        </w:numPr>
        <w:rPr>
          <w:rFonts w:ascii="Times" w:hAnsi="Times" w:cs="Times"/>
          <w:sz w:val="28"/>
          <w:szCs w:val="28"/>
        </w:rPr>
      </w:pPr>
      <w:r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>
        <w:rPr>
          <w:rFonts w:ascii="Times" w:hAnsi="Times" w:cs="Times"/>
          <w:sz w:val="28"/>
          <w:szCs w:val="28"/>
        </w:rPr>
        <w:t>подп</w:t>
      </w:r>
      <w:r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840361" w:rsidRDefault="00840361" w:rsidP="0062651F">
      <w:pPr>
        <w:jc w:val="center"/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840361">
        <w:trPr>
          <w:trHeight w:val="330"/>
        </w:trPr>
        <w:tc>
          <w:tcPr>
            <w:tcW w:w="570" w:type="dxa"/>
            <w:vMerge w:val="restart"/>
          </w:tcPr>
          <w:p w:rsidR="00840361" w:rsidRDefault="00840361" w:rsidP="004572D6">
            <w:pPr>
              <w:jc w:val="center"/>
            </w:pPr>
            <w:r>
              <w:t>№ п/п</w:t>
            </w:r>
          </w:p>
        </w:tc>
        <w:tc>
          <w:tcPr>
            <w:tcW w:w="3859" w:type="dxa"/>
            <w:vMerge w:val="restart"/>
          </w:tcPr>
          <w:p w:rsidR="00840361" w:rsidRDefault="00840361" w:rsidP="004572D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840361" w:rsidRDefault="00840361" w:rsidP="004572D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840361" w:rsidRDefault="00840361" w:rsidP="004572D6">
            <w:pPr>
              <w:jc w:val="center"/>
            </w:pPr>
            <w:r>
              <w:t>Сумма затрат тыс. руб.</w:t>
            </w:r>
          </w:p>
        </w:tc>
      </w:tr>
      <w:tr w:rsidR="00840361">
        <w:trPr>
          <w:trHeight w:val="315"/>
        </w:trPr>
        <w:tc>
          <w:tcPr>
            <w:tcW w:w="570" w:type="dxa"/>
            <w:vMerge/>
            <w:vAlign w:val="center"/>
          </w:tcPr>
          <w:p w:rsidR="00840361" w:rsidRDefault="00840361" w:rsidP="004572D6"/>
        </w:tc>
        <w:tc>
          <w:tcPr>
            <w:tcW w:w="3859" w:type="dxa"/>
            <w:vMerge/>
            <w:vAlign w:val="center"/>
          </w:tcPr>
          <w:p w:rsidR="00840361" w:rsidRDefault="00840361" w:rsidP="004572D6"/>
        </w:tc>
        <w:tc>
          <w:tcPr>
            <w:tcW w:w="1559" w:type="dxa"/>
            <w:vMerge/>
            <w:vAlign w:val="center"/>
          </w:tcPr>
          <w:p w:rsidR="00840361" w:rsidRDefault="00840361" w:rsidP="004572D6"/>
        </w:tc>
        <w:tc>
          <w:tcPr>
            <w:tcW w:w="919" w:type="dxa"/>
          </w:tcPr>
          <w:p w:rsidR="00840361" w:rsidRDefault="00840361" w:rsidP="004572D6"/>
          <w:p w:rsidR="00840361" w:rsidRDefault="00840361" w:rsidP="004572D6">
            <w:r>
              <w:t>всего</w:t>
            </w:r>
          </w:p>
        </w:tc>
        <w:tc>
          <w:tcPr>
            <w:tcW w:w="941" w:type="dxa"/>
          </w:tcPr>
          <w:p w:rsidR="00840361" w:rsidRDefault="00840361" w:rsidP="004572D6">
            <w:r>
              <w:t>2015</w:t>
            </w:r>
          </w:p>
        </w:tc>
        <w:tc>
          <w:tcPr>
            <w:tcW w:w="843" w:type="dxa"/>
          </w:tcPr>
          <w:p w:rsidR="00840361" w:rsidRDefault="00840361" w:rsidP="004572D6">
            <w:r>
              <w:t>2016</w:t>
            </w:r>
          </w:p>
        </w:tc>
        <w:tc>
          <w:tcPr>
            <w:tcW w:w="879" w:type="dxa"/>
          </w:tcPr>
          <w:p w:rsidR="00840361" w:rsidRDefault="00840361" w:rsidP="004572D6">
            <w:r>
              <w:t>2017</w:t>
            </w:r>
          </w:p>
        </w:tc>
      </w:tr>
      <w:tr w:rsidR="00840361">
        <w:trPr>
          <w:trHeight w:val="1627"/>
        </w:trPr>
        <w:tc>
          <w:tcPr>
            <w:tcW w:w="570" w:type="dxa"/>
          </w:tcPr>
          <w:p w:rsidR="00840361" w:rsidRDefault="00840361" w:rsidP="004572D6">
            <w:r>
              <w:t>1</w:t>
            </w:r>
          </w:p>
        </w:tc>
        <w:tc>
          <w:tcPr>
            <w:tcW w:w="3859" w:type="dxa"/>
          </w:tcPr>
          <w:p w:rsidR="00840361" w:rsidRDefault="00840361" w:rsidP="00283366">
            <w:r w:rsidRPr="00F23B4C">
              <w:rPr>
                <w:sz w:val="22"/>
                <w:szCs w:val="22"/>
              </w:rPr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840361" w:rsidRPr="00F23B4C" w:rsidRDefault="00840361" w:rsidP="00283366">
            <w:r w:rsidRPr="00F23B4C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заседаний Совета по противодействию коррупции</w:t>
            </w:r>
          </w:p>
        </w:tc>
        <w:tc>
          <w:tcPr>
            <w:tcW w:w="1559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4572D6">
            <w:r>
              <w:t>-</w:t>
            </w:r>
          </w:p>
        </w:tc>
        <w:tc>
          <w:tcPr>
            <w:tcW w:w="941" w:type="dxa"/>
          </w:tcPr>
          <w:p w:rsidR="00840361" w:rsidRDefault="00840361" w:rsidP="004572D6">
            <w:r>
              <w:t>-</w:t>
            </w:r>
          </w:p>
        </w:tc>
        <w:tc>
          <w:tcPr>
            <w:tcW w:w="843" w:type="dxa"/>
          </w:tcPr>
          <w:p w:rsidR="00840361" w:rsidRDefault="00840361" w:rsidP="004572D6">
            <w:r>
              <w:t>-</w:t>
            </w:r>
          </w:p>
        </w:tc>
        <w:tc>
          <w:tcPr>
            <w:tcW w:w="879" w:type="dxa"/>
          </w:tcPr>
          <w:p w:rsidR="00840361" w:rsidRDefault="00840361" w:rsidP="004572D6">
            <w:r>
              <w:t>-</w:t>
            </w:r>
          </w:p>
        </w:tc>
      </w:tr>
      <w:tr w:rsidR="00840361">
        <w:trPr>
          <w:trHeight w:val="840"/>
        </w:trPr>
        <w:tc>
          <w:tcPr>
            <w:tcW w:w="570" w:type="dxa"/>
          </w:tcPr>
          <w:p w:rsidR="00840361" w:rsidRDefault="00840361" w:rsidP="004572D6">
            <w:r>
              <w:t>2</w:t>
            </w:r>
          </w:p>
        </w:tc>
        <w:tc>
          <w:tcPr>
            <w:tcW w:w="3859" w:type="dxa"/>
          </w:tcPr>
          <w:p w:rsidR="00840361" w:rsidRPr="00F82A66" w:rsidRDefault="00840361" w:rsidP="00283366">
            <w:r w:rsidRPr="00F82A66">
              <w:rPr>
                <w:sz w:val="22"/>
                <w:szCs w:val="22"/>
              </w:rPr>
              <w:t>Размещение на информационн</w:t>
            </w:r>
            <w:r>
              <w:rPr>
                <w:sz w:val="22"/>
                <w:szCs w:val="22"/>
              </w:rPr>
              <w:t xml:space="preserve">ых стендах </w:t>
            </w:r>
            <w:r w:rsidRPr="00F82A66">
              <w:rPr>
                <w:sz w:val="22"/>
                <w:szCs w:val="22"/>
              </w:rPr>
              <w:t>информа</w:t>
            </w:r>
            <w:r>
              <w:rPr>
                <w:sz w:val="22"/>
                <w:szCs w:val="22"/>
              </w:rPr>
              <w:t xml:space="preserve">ционно-аналитических материалов </w:t>
            </w:r>
            <w:r w:rsidRPr="00F82A66">
              <w:rPr>
                <w:sz w:val="22"/>
                <w:szCs w:val="22"/>
              </w:rPr>
              <w:t xml:space="preserve">о реализации </w:t>
            </w:r>
            <w:r>
              <w:rPr>
                <w:sz w:val="22"/>
                <w:szCs w:val="22"/>
              </w:rPr>
              <w:t xml:space="preserve">мероприятий </w:t>
            </w:r>
            <w:r w:rsidRPr="00F82A66">
              <w:rPr>
                <w:sz w:val="22"/>
                <w:szCs w:val="22"/>
              </w:rPr>
              <w:t xml:space="preserve">в Архангельскомсельском поселении Тихорецкого района </w:t>
            </w:r>
            <w:r>
              <w:rPr>
                <w:sz w:val="22"/>
                <w:szCs w:val="22"/>
              </w:rPr>
              <w:t>по проти</w:t>
            </w:r>
            <w:r w:rsidRPr="00F82A66">
              <w:rPr>
                <w:sz w:val="22"/>
                <w:szCs w:val="22"/>
              </w:rPr>
              <w:t>водействию коррупции</w:t>
            </w:r>
          </w:p>
        </w:tc>
        <w:tc>
          <w:tcPr>
            <w:tcW w:w="1559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4A368C">
            <w:r>
              <w:t>-</w:t>
            </w:r>
          </w:p>
        </w:tc>
        <w:tc>
          <w:tcPr>
            <w:tcW w:w="941" w:type="dxa"/>
          </w:tcPr>
          <w:p w:rsidR="00840361" w:rsidRDefault="00840361" w:rsidP="004A368C">
            <w:r>
              <w:t>-</w:t>
            </w:r>
          </w:p>
        </w:tc>
        <w:tc>
          <w:tcPr>
            <w:tcW w:w="843" w:type="dxa"/>
          </w:tcPr>
          <w:p w:rsidR="00840361" w:rsidRDefault="00840361" w:rsidP="004A368C">
            <w:r>
              <w:t>-</w:t>
            </w:r>
          </w:p>
        </w:tc>
        <w:tc>
          <w:tcPr>
            <w:tcW w:w="879" w:type="dxa"/>
          </w:tcPr>
          <w:p w:rsidR="00840361" w:rsidRDefault="00840361" w:rsidP="004A368C">
            <w:r>
              <w:t>-</w:t>
            </w:r>
          </w:p>
        </w:tc>
      </w:tr>
      <w:tr w:rsidR="00840361">
        <w:trPr>
          <w:trHeight w:val="840"/>
        </w:trPr>
        <w:tc>
          <w:tcPr>
            <w:tcW w:w="570" w:type="dxa"/>
          </w:tcPr>
          <w:p w:rsidR="00840361" w:rsidRDefault="00840361" w:rsidP="004572D6">
            <w:r>
              <w:t>3</w:t>
            </w:r>
          </w:p>
        </w:tc>
        <w:tc>
          <w:tcPr>
            <w:tcW w:w="3859" w:type="dxa"/>
          </w:tcPr>
          <w:p w:rsidR="00840361" w:rsidRPr="00F82A66" w:rsidRDefault="00840361" w:rsidP="00283366">
            <w:r w:rsidRPr="00777CA7">
              <w:rPr>
                <w:sz w:val="22"/>
                <w:szCs w:val="22"/>
              </w:rPr>
              <w:t>Проведение мониторингов общественного мнения и обобщение социологических исследований о состоянии коррупции в  администрации</w:t>
            </w:r>
            <w:r>
              <w:rPr>
                <w:sz w:val="22"/>
                <w:szCs w:val="22"/>
              </w:rPr>
              <w:t xml:space="preserve"> Архангельского</w:t>
            </w:r>
            <w:r w:rsidRPr="00777CA7">
              <w:rPr>
                <w:sz w:val="22"/>
                <w:szCs w:val="22"/>
              </w:rPr>
              <w:t xml:space="preserve"> сельского поселен</w:t>
            </w:r>
            <w:r>
              <w:rPr>
                <w:sz w:val="22"/>
                <w:szCs w:val="22"/>
              </w:rPr>
              <w:t>ия</w:t>
            </w:r>
          </w:p>
        </w:tc>
        <w:tc>
          <w:tcPr>
            <w:tcW w:w="1559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4A368C">
            <w:r>
              <w:t>-</w:t>
            </w:r>
          </w:p>
        </w:tc>
        <w:tc>
          <w:tcPr>
            <w:tcW w:w="941" w:type="dxa"/>
          </w:tcPr>
          <w:p w:rsidR="00840361" w:rsidRDefault="00840361" w:rsidP="004A368C">
            <w:r>
              <w:t>-</w:t>
            </w:r>
          </w:p>
        </w:tc>
        <w:tc>
          <w:tcPr>
            <w:tcW w:w="843" w:type="dxa"/>
          </w:tcPr>
          <w:p w:rsidR="00840361" w:rsidRDefault="00840361" w:rsidP="004A368C">
            <w:r>
              <w:t>-</w:t>
            </w:r>
          </w:p>
        </w:tc>
        <w:tc>
          <w:tcPr>
            <w:tcW w:w="879" w:type="dxa"/>
          </w:tcPr>
          <w:p w:rsidR="00840361" w:rsidRDefault="00840361" w:rsidP="004A368C">
            <w:r>
              <w:t>-</w:t>
            </w:r>
          </w:p>
        </w:tc>
      </w:tr>
      <w:tr w:rsidR="00840361">
        <w:trPr>
          <w:trHeight w:val="800"/>
        </w:trPr>
        <w:tc>
          <w:tcPr>
            <w:tcW w:w="570" w:type="dxa"/>
          </w:tcPr>
          <w:p w:rsidR="00840361" w:rsidRDefault="00840361" w:rsidP="004572D6">
            <w:r>
              <w:t>4</w:t>
            </w:r>
          </w:p>
        </w:tc>
        <w:tc>
          <w:tcPr>
            <w:tcW w:w="3859" w:type="dxa"/>
          </w:tcPr>
          <w:p w:rsidR="00840361" w:rsidRPr="00777CA7" w:rsidRDefault="00840361" w:rsidP="00283366">
            <w:r>
              <w:rPr>
                <w:sz w:val="22"/>
                <w:szCs w:val="22"/>
              </w:rPr>
              <w:t>Проведение служебных проверок в администрации Архангельского сельского поселения</w:t>
            </w:r>
          </w:p>
        </w:tc>
        <w:tc>
          <w:tcPr>
            <w:tcW w:w="1559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4A368C">
            <w:r>
              <w:t>-</w:t>
            </w:r>
          </w:p>
        </w:tc>
        <w:tc>
          <w:tcPr>
            <w:tcW w:w="941" w:type="dxa"/>
          </w:tcPr>
          <w:p w:rsidR="00840361" w:rsidRDefault="00840361" w:rsidP="004A368C">
            <w:r>
              <w:t>-</w:t>
            </w:r>
          </w:p>
        </w:tc>
        <w:tc>
          <w:tcPr>
            <w:tcW w:w="843" w:type="dxa"/>
          </w:tcPr>
          <w:p w:rsidR="00840361" w:rsidRDefault="00840361" w:rsidP="004A368C">
            <w:r>
              <w:t>-</w:t>
            </w:r>
          </w:p>
        </w:tc>
        <w:tc>
          <w:tcPr>
            <w:tcW w:w="879" w:type="dxa"/>
          </w:tcPr>
          <w:p w:rsidR="00840361" w:rsidRDefault="00840361" w:rsidP="004A368C">
            <w:r>
              <w:t>-</w:t>
            </w:r>
          </w:p>
        </w:tc>
      </w:tr>
      <w:tr w:rsidR="00840361">
        <w:trPr>
          <w:trHeight w:val="1120"/>
        </w:trPr>
        <w:tc>
          <w:tcPr>
            <w:tcW w:w="570" w:type="dxa"/>
          </w:tcPr>
          <w:p w:rsidR="00840361" w:rsidRDefault="00840361" w:rsidP="004572D6">
            <w:r>
              <w:t>5</w:t>
            </w:r>
          </w:p>
        </w:tc>
        <w:tc>
          <w:tcPr>
            <w:tcW w:w="3859" w:type="dxa"/>
          </w:tcPr>
          <w:p w:rsidR="00840361" w:rsidRPr="00A97EFF" w:rsidRDefault="00840361" w:rsidP="00283366">
            <w:r w:rsidRPr="00A97EFF">
              <w:rPr>
                <w:sz w:val="22"/>
                <w:szCs w:val="22"/>
              </w:rPr>
              <w:t>Организация работы специальной «горячей линии» для приема сообщений граждан, пострадавших от преступных посягательств,</w:t>
            </w:r>
            <w:r>
              <w:rPr>
                <w:sz w:val="22"/>
                <w:szCs w:val="22"/>
              </w:rPr>
              <w:t xml:space="preserve"> от экстремистской и террористической деятельности,  </w:t>
            </w:r>
            <w:r w:rsidRPr="00A97EFF">
              <w:rPr>
                <w:sz w:val="22"/>
                <w:szCs w:val="22"/>
              </w:rPr>
              <w:t xml:space="preserve"> о фактах коррупции в </w:t>
            </w:r>
            <w:r>
              <w:rPr>
                <w:sz w:val="22"/>
                <w:szCs w:val="22"/>
              </w:rPr>
              <w:t>органах местного самоуправления</w:t>
            </w:r>
          </w:p>
        </w:tc>
        <w:tc>
          <w:tcPr>
            <w:tcW w:w="1559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4A368C">
            <w:r>
              <w:t>-</w:t>
            </w:r>
          </w:p>
        </w:tc>
        <w:tc>
          <w:tcPr>
            <w:tcW w:w="941" w:type="dxa"/>
          </w:tcPr>
          <w:p w:rsidR="00840361" w:rsidRDefault="00840361" w:rsidP="004A368C">
            <w:r>
              <w:t>-</w:t>
            </w:r>
          </w:p>
        </w:tc>
        <w:tc>
          <w:tcPr>
            <w:tcW w:w="843" w:type="dxa"/>
          </w:tcPr>
          <w:p w:rsidR="00840361" w:rsidRDefault="00840361" w:rsidP="004A368C">
            <w:r>
              <w:t>-</w:t>
            </w:r>
          </w:p>
        </w:tc>
        <w:tc>
          <w:tcPr>
            <w:tcW w:w="879" w:type="dxa"/>
          </w:tcPr>
          <w:p w:rsidR="00840361" w:rsidRDefault="00840361" w:rsidP="004A368C">
            <w:r>
              <w:t>-</w:t>
            </w:r>
          </w:p>
        </w:tc>
      </w:tr>
      <w:tr w:rsidR="00840361">
        <w:trPr>
          <w:trHeight w:val="520"/>
        </w:trPr>
        <w:tc>
          <w:tcPr>
            <w:tcW w:w="570" w:type="dxa"/>
          </w:tcPr>
          <w:p w:rsidR="00840361" w:rsidRDefault="00840361" w:rsidP="004572D6">
            <w:r>
              <w:t>6</w:t>
            </w:r>
          </w:p>
        </w:tc>
        <w:tc>
          <w:tcPr>
            <w:tcW w:w="3859" w:type="dxa"/>
          </w:tcPr>
          <w:p w:rsidR="00840361" w:rsidRPr="00A97EFF" w:rsidRDefault="00840361" w:rsidP="00283366">
            <w:pPr>
              <w:spacing w:line="216" w:lineRule="auto"/>
            </w:pPr>
            <w:r w:rsidRPr="00A97EFF">
              <w:rPr>
                <w:sz w:val="22"/>
                <w:szCs w:val="22"/>
              </w:rPr>
              <w:t>Проведение социологических исследований для обеспечения осуществления мониторинга восприятия уровня коррупции в органах местного самоуправления сельского поселения</w:t>
            </w:r>
          </w:p>
        </w:tc>
        <w:tc>
          <w:tcPr>
            <w:tcW w:w="1559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4A368C">
            <w:r>
              <w:t>-</w:t>
            </w:r>
          </w:p>
        </w:tc>
        <w:tc>
          <w:tcPr>
            <w:tcW w:w="941" w:type="dxa"/>
          </w:tcPr>
          <w:p w:rsidR="00840361" w:rsidRDefault="00840361" w:rsidP="004A368C">
            <w:r>
              <w:t>-</w:t>
            </w:r>
          </w:p>
        </w:tc>
        <w:tc>
          <w:tcPr>
            <w:tcW w:w="843" w:type="dxa"/>
          </w:tcPr>
          <w:p w:rsidR="00840361" w:rsidRDefault="00840361" w:rsidP="004A368C">
            <w:r>
              <w:t>-</w:t>
            </w:r>
          </w:p>
        </w:tc>
        <w:tc>
          <w:tcPr>
            <w:tcW w:w="879" w:type="dxa"/>
          </w:tcPr>
          <w:p w:rsidR="00840361" w:rsidRDefault="00840361" w:rsidP="004A368C">
            <w:r>
              <w:t>-</w:t>
            </w:r>
          </w:p>
        </w:tc>
      </w:tr>
      <w:tr w:rsidR="00840361">
        <w:trPr>
          <w:trHeight w:val="520"/>
        </w:trPr>
        <w:tc>
          <w:tcPr>
            <w:tcW w:w="570" w:type="dxa"/>
          </w:tcPr>
          <w:p w:rsidR="00840361" w:rsidRDefault="00840361" w:rsidP="004572D6">
            <w:r>
              <w:t>7</w:t>
            </w:r>
          </w:p>
        </w:tc>
        <w:tc>
          <w:tcPr>
            <w:tcW w:w="3859" w:type="dxa"/>
          </w:tcPr>
          <w:p w:rsidR="00840361" w:rsidRPr="00A97EFF" w:rsidRDefault="00840361" w:rsidP="00283366">
            <w:pPr>
              <w:spacing w:line="216" w:lineRule="auto"/>
            </w:pPr>
            <w:r w:rsidRPr="00A97EFF">
              <w:rPr>
                <w:sz w:val="22"/>
                <w:szCs w:val="22"/>
              </w:rPr>
              <w:t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      </w:r>
          </w:p>
        </w:tc>
        <w:tc>
          <w:tcPr>
            <w:tcW w:w="1559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4A368C">
            <w:r>
              <w:t>-</w:t>
            </w:r>
          </w:p>
        </w:tc>
        <w:tc>
          <w:tcPr>
            <w:tcW w:w="941" w:type="dxa"/>
          </w:tcPr>
          <w:p w:rsidR="00840361" w:rsidRDefault="00840361" w:rsidP="004A368C">
            <w:r>
              <w:t>-</w:t>
            </w:r>
          </w:p>
        </w:tc>
        <w:tc>
          <w:tcPr>
            <w:tcW w:w="843" w:type="dxa"/>
          </w:tcPr>
          <w:p w:rsidR="00840361" w:rsidRDefault="00840361" w:rsidP="004A368C">
            <w:r>
              <w:t>-</w:t>
            </w:r>
          </w:p>
        </w:tc>
        <w:tc>
          <w:tcPr>
            <w:tcW w:w="879" w:type="dxa"/>
          </w:tcPr>
          <w:p w:rsidR="00840361" w:rsidRDefault="00840361" w:rsidP="004A368C">
            <w:r>
              <w:t>-</w:t>
            </w:r>
          </w:p>
        </w:tc>
      </w:tr>
      <w:tr w:rsidR="00840361">
        <w:tc>
          <w:tcPr>
            <w:tcW w:w="570" w:type="dxa"/>
          </w:tcPr>
          <w:p w:rsidR="00840361" w:rsidRDefault="00840361" w:rsidP="004572D6">
            <w:r>
              <w:t>8</w:t>
            </w:r>
          </w:p>
        </w:tc>
        <w:tc>
          <w:tcPr>
            <w:tcW w:w="3859" w:type="dxa"/>
          </w:tcPr>
          <w:p w:rsidR="00840361" w:rsidRPr="0031413D" w:rsidRDefault="00840361" w:rsidP="00283366">
            <w:r>
              <w:rPr>
                <w:sz w:val="22"/>
                <w:szCs w:val="22"/>
              </w:rPr>
              <w:t xml:space="preserve">Приобретение </w:t>
            </w:r>
            <w:r w:rsidRPr="00655E7F">
              <w:rPr>
                <w:sz w:val="22"/>
                <w:szCs w:val="22"/>
              </w:rPr>
              <w:t>плакатов, изготовление листовок,</w:t>
            </w:r>
            <w:r>
              <w:rPr>
                <w:sz w:val="22"/>
                <w:szCs w:val="22"/>
              </w:rPr>
              <w:t xml:space="preserve"> стендов, табличек,</w:t>
            </w:r>
            <w:r w:rsidRPr="00655E7F">
              <w:rPr>
                <w:sz w:val="22"/>
                <w:szCs w:val="22"/>
              </w:rPr>
              <w:t xml:space="preserve"> памяток и т.д.</w:t>
            </w:r>
            <w:r>
              <w:rPr>
                <w:sz w:val="22"/>
                <w:szCs w:val="22"/>
              </w:rPr>
              <w:t xml:space="preserve"> с информацией о поведении при террористических и диверсионных ситуациях,</w:t>
            </w:r>
            <w:r w:rsidRPr="00F23B4C">
              <w:rPr>
                <w:sz w:val="22"/>
                <w:szCs w:val="22"/>
              </w:rPr>
              <w:t xml:space="preserve"> антинаркотической рекламы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4572D6">
            <w:r>
              <w:t>29,0</w:t>
            </w:r>
          </w:p>
        </w:tc>
        <w:tc>
          <w:tcPr>
            <w:tcW w:w="941" w:type="dxa"/>
          </w:tcPr>
          <w:p w:rsidR="00840361" w:rsidRDefault="00840361" w:rsidP="004572D6">
            <w:r>
              <w:t>9,0</w:t>
            </w:r>
          </w:p>
        </w:tc>
        <w:tc>
          <w:tcPr>
            <w:tcW w:w="843" w:type="dxa"/>
          </w:tcPr>
          <w:p w:rsidR="00840361" w:rsidRDefault="00840361" w:rsidP="004572D6">
            <w:r>
              <w:t>10,0</w:t>
            </w:r>
          </w:p>
        </w:tc>
        <w:tc>
          <w:tcPr>
            <w:tcW w:w="879" w:type="dxa"/>
          </w:tcPr>
          <w:p w:rsidR="00840361" w:rsidRDefault="00840361" w:rsidP="004572D6">
            <w:r>
              <w:t>10,0</w:t>
            </w:r>
          </w:p>
        </w:tc>
      </w:tr>
      <w:tr w:rsidR="00840361">
        <w:tc>
          <w:tcPr>
            <w:tcW w:w="570" w:type="dxa"/>
          </w:tcPr>
          <w:p w:rsidR="00840361" w:rsidRDefault="00840361" w:rsidP="004572D6">
            <w:r>
              <w:t>9</w:t>
            </w:r>
          </w:p>
        </w:tc>
        <w:tc>
          <w:tcPr>
            <w:tcW w:w="3859" w:type="dxa"/>
          </w:tcPr>
          <w:p w:rsidR="00840361" w:rsidRPr="00F23B4C" w:rsidRDefault="00840361" w:rsidP="0028336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F23B4C">
              <w:rPr>
                <w:rFonts w:ascii="Times New Roman" w:hAnsi="Times New Roman" w:cs="Times New Roman"/>
              </w:rPr>
              <w:t xml:space="preserve"> охран</w:t>
            </w:r>
            <w:r>
              <w:rPr>
                <w:rFonts w:ascii="Times New Roman" w:hAnsi="Times New Roman" w:cs="Times New Roman"/>
              </w:rPr>
              <w:t>е</w:t>
            </w:r>
            <w:r w:rsidRPr="00F23B4C">
              <w:rPr>
                <w:rFonts w:ascii="Times New Roman" w:hAnsi="Times New Roman" w:cs="Times New Roman"/>
              </w:rPr>
              <w:t xml:space="preserve"> общественного порядка добровольных и казачьих дружин </w:t>
            </w:r>
          </w:p>
        </w:tc>
        <w:tc>
          <w:tcPr>
            <w:tcW w:w="1559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4A368C">
            <w:r>
              <w:t>-</w:t>
            </w:r>
          </w:p>
        </w:tc>
        <w:tc>
          <w:tcPr>
            <w:tcW w:w="941" w:type="dxa"/>
          </w:tcPr>
          <w:p w:rsidR="00840361" w:rsidRDefault="00840361" w:rsidP="004A368C">
            <w:r>
              <w:t>-</w:t>
            </w:r>
          </w:p>
        </w:tc>
        <w:tc>
          <w:tcPr>
            <w:tcW w:w="843" w:type="dxa"/>
          </w:tcPr>
          <w:p w:rsidR="00840361" w:rsidRDefault="00840361" w:rsidP="004A368C">
            <w:r>
              <w:t>-</w:t>
            </w:r>
          </w:p>
        </w:tc>
        <w:tc>
          <w:tcPr>
            <w:tcW w:w="879" w:type="dxa"/>
          </w:tcPr>
          <w:p w:rsidR="00840361" w:rsidRDefault="00840361" w:rsidP="004A368C">
            <w:r>
              <w:t>-</w:t>
            </w:r>
          </w:p>
        </w:tc>
      </w:tr>
      <w:tr w:rsidR="00840361">
        <w:tc>
          <w:tcPr>
            <w:tcW w:w="570" w:type="dxa"/>
          </w:tcPr>
          <w:p w:rsidR="00840361" w:rsidRDefault="00840361" w:rsidP="004572D6">
            <w:r>
              <w:t>10</w:t>
            </w:r>
          </w:p>
        </w:tc>
        <w:tc>
          <w:tcPr>
            <w:tcW w:w="3859" w:type="dxa"/>
          </w:tcPr>
          <w:p w:rsidR="00840361" w:rsidRPr="00F23B4C" w:rsidRDefault="00840361" w:rsidP="00283366">
            <w:pPr>
              <w:pStyle w:val="a"/>
              <w:rPr>
                <w:rFonts w:ascii="Times New Roman" w:hAnsi="Times New Roman" w:cs="Times New Roman"/>
              </w:rPr>
            </w:pPr>
            <w:r w:rsidRPr="00F23B4C">
              <w:rPr>
                <w:rFonts w:ascii="Times New Roman" w:hAnsi="Times New Roman" w:cs="Times New Roman"/>
              </w:rPr>
              <w:t>Проведение сходов граждан по вопросам участия населения в профилактике правонарушений, поддержке общественного порядка</w:t>
            </w:r>
            <w:r>
              <w:rPr>
                <w:rFonts w:ascii="Times New Roman" w:hAnsi="Times New Roman" w:cs="Times New Roman"/>
              </w:rPr>
              <w:t>, коррупции</w:t>
            </w:r>
          </w:p>
        </w:tc>
        <w:tc>
          <w:tcPr>
            <w:tcW w:w="1559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4A368C">
            <w:r>
              <w:t>-</w:t>
            </w:r>
          </w:p>
        </w:tc>
        <w:tc>
          <w:tcPr>
            <w:tcW w:w="941" w:type="dxa"/>
          </w:tcPr>
          <w:p w:rsidR="00840361" w:rsidRDefault="00840361" w:rsidP="004A368C">
            <w:r>
              <w:t>-</w:t>
            </w:r>
          </w:p>
        </w:tc>
        <w:tc>
          <w:tcPr>
            <w:tcW w:w="843" w:type="dxa"/>
          </w:tcPr>
          <w:p w:rsidR="00840361" w:rsidRDefault="00840361" w:rsidP="004A368C">
            <w:r>
              <w:t>-</w:t>
            </w:r>
          </w:p>
        </w:tc>
        <w:tc>
          <w:tcPr>
            <w:tcW w:w="879" w:type="dxa"/>
          </w:tcPr>
          <w:p w:rsidR="00840361" w:rsidRDefault="00840361" w:rsidP="004A368C">
            <w:r>
              <w:t>-</w:t>
            </w:r>
          </w:p>
        </w:tc>
      </w:tr>
      <w:tr w:rsidR="00840361">
        <w:tc>
          <w:tcPr>
            <w:tcW w:w="570" w:type="dxa"/>
          </w:tcPr>
          <w:p w:rsidR="00840361" w:rsidRDefault="00840361" w:rsidP="004572D6">
            <w:r>
              <w:t>11</w:t>
            </w:r>
          </w:p>
        </w:tc>
        <w:tc>
          <w:tcPr>
            <w:tcW w:w="3859" w:type="dxa"/>
          </w:tcPr>
          <w:p w:rsidR="00840361" w:rsidRDefault="00840361" w:rsidP="0028336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администрации Архангельского сельского поселения информации о тактике действий при угрозе возникновения террористических актов</w:t>
            </w:r>
          </w:p>
        </w:tc>
        <w:tc>
          <w:tcPr>
            <w:tcW w:w="1559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4A368C">
            <w:r>
              <w:t>-</w:t>
            </w:r>
          </w:p>
        </w:tc>
        <w:tc>
          <w:tcPr>
            <w:tcW w:w="941" w:type="dxa"/>
          </w:tcPr>
          <w:p w:rsidR="00840361" w:rsidRDefault="00840361" w:rsidP="004A368C">
            <w:r>
              <w:t>-</w:t>
            </w:r>
          </w:p>
        </w:tc>
        <w:tc>
          <w:tcPr>
            <w:tcW w:w="843" w:type="dxa"/>
          </w:tcPr>
          <w:p w:rsidR="00840361" w:rsidRDefault="00840361" w:rsidP="004A368C">
            <w:r>
              <w:t>-</w:t>
            </w:r>
          </w:p>
        </w:tc>
        <w:tc>
          <w:tcPr>
            <w:tcW w:w="879" w:type="dxa"/>
          </w:tcPr>
          <w:p w:rsidR="00840361" w:rsidRDefault="00840361" w:rsidP="004A368C">
            <w:r>
              <w:t>-</w:t>
            </w:r>
          </w:p>
        </w:tc>
      </w:tr>
      <w:tr w:rsidR="00840361">
        <w:tc>
          <w:tcPr>
            <w:tcW w:w="570" w:type="dxa"/>
          </w:tcPr>
          <w:p w:rsidR="00840361" w:rsidRDefault="00840361" w:rsidP="004572D6">
            <w:r>
              <w:t>12</w:t>
            </w:r>
          </w:p>
        </w:tc>
        <w:tc>
          <w:tcPr>
            <w:tcW w:w="3859" w:type="dxa"/>
          </w:tcPr>
          <w:p w:rsidR="00840361" w:rsidRDefault="00840361" w:rsidP="0028336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еженедельного обхода территории Архангельского сельского поселения на предмет выявления и ликвидации последствий экстремистской деятельности </w:t>
            </w:r>
          </w:p>
        </w:tc>
        <w:tc>
          <w:tcPr>
            <w:tcW w:w="1559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4A368C">
            <w:r>
              <w:t>-</w:t>
            </w:r>
          </w:p>
        </w:tc>
        <w:tc>
          <w:tcPr>
            <w:tcW w:w="941" w:type="dxa"/>
          </w:tcPr>
          <w:p w:rsidR="00840361" w:rsidRDefault="00840361" w:rsidP="004A368C">
            <w:r>
              <w:t>-</w:t>
            </w:r>
          </w:p>
        </w:tc>
        <w:tc>
          <w:tcPr>
            <w:tcW w:w="843" w:type="dxa"/>
          </w:tcPr>
          <w:p w:rsidR="00840361" w:rsidRDefault="00840361" w:rsidP="004A368C">
            <w:r>
              <w:t>-</w:t>
            </w:r>
          </w:p>
        </w:tc>
        <w:tc>
          <w:tcPr>
            <w:tcW w:w="879" w:type="dxa"/>
          </w:tcPr>
          <w:p w:rsidR="00840361" w:rsidRDefault="00840361" w:rsidP="004A368C">
            <w:r>
              <w:t>-</w:t>
            </w:r>
          </w:p>
        </w:tc>
      </w:tr>
      <w:tr w:rsidR="00840361">
        <w:tc>
          <w:tcPr>
            <w:tcW w:w="570" w:type="dxa"/>
          </w:tcPr>
          <w:p w:rsidR="00840361" w:rsidRDefault="00840361" w:rsidP="004572D6">
            <w:r>
              <w:t>13</w:t>
            </w:r>
          </w:p>
        </w:tc>
        <w:tc>
          <w:tcPr>
            <w:tcW w:w="3859" w:type="dxa"/>
          </w:tcPr>
          <w:p w:rsidR="00840361" w:rsidRDefault="00840361" w:rsidP="00283366">
            <w:pPr>
              <w:pStyle w:val="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4572D6">
            <w:r>
              <w:t>42,0</w:t>
            </w:r>
          </w:p>
        </w:tc>
        <w:tc>
          <w:tcPr>
            <w:tcW w:w="941" w:type="dxa"/>
          </w:tcPr>
          <w:p w:rsidR="00840361" w:rsidRDefault="00840361" w:rsidP="004572D6">
            <w:r>
              <w:t>0,0</w:t>
            </w:r>
          </w:p>
        </w:tc>
        <w:tc>
          <w:tcPr>
            <w:tcW w:w="843" w:type="dxa"/>
          </w:tcPr>
          <w:p w:rsidR="00840361" w:rsidRDefault="00840361" w:rsidP="004572D6">
            <w:r>
              <w:t>21,0</w:t>
            </w:r>
          </w:p>
        </w:tc>
        <w:tc>
          <w:tcPr>
            <w:tcW w:w="879" w:type="dxa"/>
          </w:tcPr>
          <w:p w:rsidR="00840361" w:rsidRDefault="00840361" w:rsidP="004572D6">
            <w:r>
              <w:t>21,0</w:t>
            </w:r>
          </w:p>
        </w:tc>
      </w:tr>
      <w:tr w:rsidR="00840361">
        <w:tc>
          <w:tcPr>
            <w:tcW w:w="570" w:type="dxa"/>
          </w:tcPr>
          <w:p w:rsidR="00840361" w:rsidRDefault="00840361" w:rsidP="004572D6"/>
        </w:tc>
        <w:tc>
          <w:tcPr>
            <w:tcW w:w="3859" w:type="dxa"/>
          </w:tcPr>
          <w:p w:rsidR="00840361" w:rsidRDefault="00840361" w:rsidP="004572D6">
            <w:r>
              <w:t>Итого</w:t>
            </w:r>
          </w:p>
        </w:tc>
        <w:tc>
          <w:tcPr>
            <w:tcW w:w="1559" w:type="dxa"/>
          </w:tcPr>
          <w:p w:rsidR="00840361" w:rsidRDefault="00840361" w:rsidP="004572D6"/>
        </w:tc>
        <w:tc>
          <w:tcPr>
            <w:tcW w:w="919" w:type="dxa"/>
          </w:tcPr>
          <w:p w:rsidR="00840361" w:rsidRDefault="00840361" w:rsidP="004572D6">
            <w:r>
              <w:t>71,0</w:t>
            </w:r>
          </w:p>
        </w:tc>
        <w:tc>
          <w:tcPr>
            <w:tcW w:w="941" w:type="dxa"/>
          </w:tcPr>
          <w:p w:rsidR="00840361" w:rsidRDefault="00840361" w:rsidP="004572D6">
            <w:r>
              <w:t>9,0</w:t>
            </w:r>
          </w:p>
        </w:tc>
        <w:tc>
          <w:tcPr>
            <w:tcW w:w="843" w:type="dxa"/>
          </w:tcPr>
          <w:p w:rsidR="00840361" w:rsidRDefault="00840361" w:rsidP="004572D6">
            <w:r>
              <w:t>31,0</w:t>
            </w:r>
          </w:p>
        </w:tc>
        <w:tc>
          <w:tcPr>
            <w:tcW w:w="879" w:type="dxa"/>
          </w:tcPr>
          <w:p w:rsidR="00840361" w:rsidRDefault="00840361" w:rsidP="004572D6">
            <w:r>
              <w:t>31,0</w:t>
            </w:r>
          </w:p>
        </w:tc>
      </w:tr>
    </w:tbl>
    <w:p w:rsidR="00840361" w:rsidRDefault="00840361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40361" w:rsidRDefault="00840361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40361" w:rsidRDefault="00840361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      Н.А.Булатова</w:t>
      </w:r>
    </w:p>
    <w:p w:rsidR="00840361" w:rsidRDefault="00840361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40361" w:rsidRDefault="00840361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40361" w:rsidRDefault="00840361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40361" w:rsidRDefault="00840361" w:rsidP="000259E1">
      <w:pPr>
        <w:pStyle w:val="Title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Pr="00BF1022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840361" w:rsidRPr="00BF1022" w:rsidRDefault="00840361" w:rsidP="00E23088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     </w:t>
      </w:r>
    </w:p>
    <w:p w:rsidR="00840361" w:rsidRPr="00BF1022" w:rsidRDefault="00840361" w:rsidP="00E23088">
      <w:pPr>
        <w:ind w:left="4500"/>
        <w:rPr>
          <w:sz w:val="28"/>
          <w:szCs w:val="28"/>
        </w:rPr>
      </w:pPr>
      <w:r w:rsidRPr="00BF1022">
        <w:rPr>
          <w:sz w:val="28"/>
          <w:szCs w:val="28"/>
        </w:rPr>
        <w:t xml:space="preserve">     Архангельского сельского           </w:t>
      </w:r>
    </w:p>
    <w:p w:rsidR="00840361" w:rsidRPr="00BF1022" w:rsidRDefault="00840361" w:rsidP="00E23088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</w:t>
      </w:r>
    </w:p>
    <w:p w:rsidR="00840361" w:rsidRDefault="00840361" w:rsidP="00E23088">
      <w:pPr>
        <w:rPr>
          <w:sz w:val="28"/>
          <w:szCs w:val="28"/>
        </w:rPr>
      </w:pPr>
      <w:r>
        <w:rPr>
          <w:sz w:val="28"/>
          <w:szCs w:val="28"/>
        </w:rPr>
        <w:t xml:space="preserve">«Безопасность населения»          </w:t>
      </w:r>
    </w:p>
    <w:p w:rsidR="00840361" w:rsidRDefault="00840361" w:rsidP="00E23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2015-2017 годы</w:t>
      </w:r>
    </w:p>
    <w:p w:rsidR="00840361" w:rsidRPr="002D4F22" w:rsidRDefault="00840361" w:rsidP="00E23088">
      <w:pPr>
        <w:rPr>
          <w:sz w:val="28"/>
          <w:szCs w:val="28"/>
        </w:rPr>
      </w:pPr>
      <w:r w:rsidRPr="002D4F22">
        <w:rPr>
          <w:sz w:val="28"/>
          <w:szCs w:val="28"/>
        </w:rPr>
        <w:t xml:space="preserve">от </w:t>
      </w:r>
      <w:r>
        <w:rPr>
          <w:sz w:val="28"/>
          <w:szCs w:val="28"/>
        </w:rPr>
        <w:t>24.07</w:t>
      </w:r>
      <w:r w:rsidRPr="002D4F22">
        <w:rPr>
          <w:sz w:val="28"/>
          <w:szCs w:val="28"/>
        </w:rPr>
        <w:t>.2015  № 1</w:t>
      </w:r>
      <w:r>
        <w:rPr>
          <w:sz w:val="28"/>
          <w:szCs w:val="28"/>
        </w:rPr>
        <w:t>44</w:t>
      </w:r>
    </w:p>
    <w:p w:rsidR="00840361" w:rsidRPr="00BF1022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40361" w:rsidRPr="00BF1022" w:rsidRDefault="00840361" w:rsidP="00E23088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4</w:t>
      </w:r>
    </w:p>
    <w:p w:rsidR="00840361" w:rsidRDefault="00840361" w:rsidP="00E23088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муниципальной программе      </w:t>
      </w:r>
    </w:p>
    <w:p w:rsidR="00840361" w:rsidRDefault="00840361" w:rsidP="00E23088">
      <w:pPr>
        <w:pStyle w:val="Title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Архангельского сельского</w:t>
      </w:r>
    </w:p>
    <w:p w:rsidR="00840361" w:rsidRDefault="00840361" w:rsidP="00E23088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поселения Тихорецкого района   </w:t>
      </w:r>
    </w:p>
    <w:p w:rsidR="00840361" w:rsidRDefault="00840361" w:rsidP="00E23088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«Безопасность населения»          </w:t>
      </w:r>
    </w:p>
    <w:p w:rsidR="00840361" w:rsidRDefault="00840361" w:rsidP="00E23088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на 2015-2017 годы</w:t>
      </w:r>
    </w:p>
    <w:p w:rsidR="00840361" w:rsidRPr="002D4F22" w:rsidRDefault="00840361" w:rsidP="00E23088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</w:t>
      </w:r>
      <w:r w:rsidRPr="002D4F22">
        <w:rPr>
          <w:sz w:val="28"/>
          <w:szCs w:val="28"/>
        </w:rPr>
        <w:t>12.11.2014  № 223</w:t>
      </w:r>
    </w:p>
    <w:p w:rsidR="00840361" w:rsidRPr="002D4F22" w:rsidRDefault="00840361" w:rsidP="00E23088">
      <w:pPr>
        <w:ind w:left="4500"/>
        <w:rPr>
          <w:sz w:val="28"/>
          <w:szCs w:val="28"/>
        </w:rPr>
      </w:pPr>
      <w:r w:rsidRPr="002D4F22">
        <w:rPr>
          <w:sz w:val="28"/>
          <w:szCs w:val="28"/>
        </w:rPr>
        <w:t xml:space="preserve">     (в редакции постановления</w:t>
      </w:r>
    </w:p>
    <w:p w:rsidR="00840361" w:rsidRDefault="00840361" w:rsidP="00E23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23.01.2015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</w:t>
      </w:r>
      <w:r w:rsidRPr="00BF1022">
        <w:rPr>
          <w:sz w:val="28"/>
          <w:szCs w:val="28"/>
        </w:rPr>
        <w:t>)</w:t>
      </w:r>
    </w:p>
    <w:p w:rsidR="00840361" w:rsidRPr="00BF1022" w:rsidRDefault="00840361" w:rsidP="002D4F22">
      <w:pPr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(в редакции постановления</w:t>
      </w:r>
    </w:p>
    <w:p w:rsidR="00840361" w:rsidRPr="00BF1022" w:rsidRDefault="00840361" w:rsidP="002D4F22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24.07.2015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144</w:t>
      </w:r>
      <w:r w:rsidRPr="00BF1022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840361" w:rsidRPr="00150BE0" w:rsidRDefault="00840361" w:rsidP="000259E1">
      <w:pPr>
        <w:jc w:val="center"/>
        <w:rPr>
          <w:rFonts w:ascii="Times" w:hAnsi="Times" w:cs="Times"/>
          <w:sz w:val="28"/>
          <w:szCs w:val="28"/>
        </w:rPr>
      </w:pPr>
      <w:r>
        <w:tab/>
      </w:r>
    </w:p>
    <w:p w:rsidR="00840361" w:rsidRDefault="00840361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840361" w:rsidRDefault="00840361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наркомании» на 2015-2017 годы</w:t>
      </w:r>
    </w:p>
    <w:p w:rsidR="00840361" w:rsidRDefault="00840361" w:rsidP="000259E1">
      <w:pPr>
        <w:jc w:val="center"/>
        <w:rPr>
          <w:rFonts w:ascii="Times" w:hAnsi="Times" w:cs="Times"/>
          <w:sz w:val="28"/>
          <w:szCs w:val="28"/>
        </w:rPr>
      </w:pPr>
    </w:p>
    <w:p w:rsidR="00840361" w:rsidRPr="0007080D" w:rsidRDefault="00840361" w:rsidP="000259E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840361" w:rsidRDefault="00840361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840361" w:rsidRDefault="00840361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</w:p>
    <w:p w:rsidR="00840361" w:rsidRDefault="00840361" w:rsidP="000259E1">
      <w:pPr>
        <w:rPr>
          <w:rFonts w:ascii="Times" w:hAnsi="Times" w:cs="Times"/>
          <w:sz w:val="28"/>
          <w:szCs w:val="28"/>
        </w:rPr>
      </w:pPr>
    </w:p>
    <w:p w:rsidR="00840361" w:rsidRDefault="00840361" w:rsidP="003B1990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>
        <w:rPr>
          <w:sz w:val="28"/>
          <w:szCs w:val="28"/>
        </w:rPr>
        <w:t xml:space="preserve">Меры по борьбе с наркоманией и </w:t>
      </w:r>
    </w:p>
    <w:p w:rsidR="00840361" w:rsidRDefault="00840361" w:rsidP="003B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токсикоманией</w:t>
      </w:r>
    </w:p>
    <w:p w:rsidR="00840361" w:rsidRDefault="00840361" w:rsidP="003B1990">
      <w:pPr>
        <w:ind w:left="4140" w:hanging="4140"/>
        <w:jc w:val="both"/>
        <w:rPr>
          <w:sz w:val="28"/>
          <w:szCs w:val="28"/>
        </w:rPr>
      </w:pPr>
    </w:p>
    <w:p w:rsidR="00840361" w:rsidRDefault="00840361" w:rsidP="000259E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>защита жизни и здоровья граждан, снижение уровня наркотизации населения</w:t>
      </w:r>
    </w:p>
    <w:p w:rsidR="00840361" w:rsidRDefault="00840361" w:rsidP="000259E1">
      <w:pPr>
        <w:ind w:left="4140" w:hanging="4140"/>
        <w:rPr>
          <w:sz w:val="28"/>
          <w:szCs w:val="28"/>
        </w:rPr>
      </w:pPr>
    </w:p>
    <w:p w:rsidR="00840361" w:rsidRDefault="00840361" w:rsidP="000259E1">
      <w:pPr>
        <w:ind w:left="4140" w:hanging="4140"/>
        <w:rPr>
          <w:sz w:val="28"/>
          <w:szCs w:val="28"/>
        </w:rPr>
      </w:pPr>
    </w:p>
    <w:p w:rsidR="00840361" w:rsidRDefault="00840361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показателей    снижение числа лиц, состоящих на учете за </w:t>
      </w:r>
    </w:p>
    <w:p w:rsidR="00840361" w:rsidRDefault="00840361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употребление наркотиков</w:t>
      </w:r>
    </w:p>
    <w:p w:rsidR="00840361" w:rsidRDefault="00840361" w:rsidP="000259E1">
      <w:pPr>
        <w:ind w:left="4140" w:hanging="4140"/>
        <w:jc w:val="both"/>
        <w:rPr>
          <w:sz w:val="28"/>
          <w:szCs w:val="28"/>
        </w:rPr>
      </w:pPr>
    </w:p>
    <w:p w:rsidR="00840361" w:rsidRDefault="00840361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840361" w:rsidRDefault="00840361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2015-2017 годы</w:t>
      </w:r>
    </w:p>
    <w:p w:rsidR="00840361" w:rsidRDefault="00840361" w:rsidP="000259E1">
      <w:pPr>
        <w:rPr>
          <w:rFonts w:ascii="Times" w:hAnsi="Times" w:cs="Times"/>
          <w:sz w:val="28"/>
          <w:szCs w:val="28"/>
        </w:rPr>
      </w:pPr>
    </w:p>
    <w:p w:rsidR="00840361" w:rsidRDefault="00840361" w:rsidP="000259E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Объемы бюджетных</w:t>
      </w:r>
    </w:p>
    <w:p w:rsidR="00840361" w:rsidRPr="00676C43" w:rsidRDefault="00840361" w:rsidP="00360353">
      <w:pPr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840361" w:rsidRPr="00676C43" w:rsidRDefault="00840361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840361" w:rsidRPr="00676C43" w:rsidRDefault="00840361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28,6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840361" w:rsidRPr="00676C43" w:rsidRDefault="00840361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2015 год-</w:t>
      </w:r>
      <w:r>
        <w:rPr>
          <w:rFonts w:ascii="Times" w:hAnsi="Times" w:cs="Times"/>
          <w:color w:val="000000"/>
          <w:sz w:val="28"/>
          <w:szCs w:val="28"/>
        </w:rPr>
        <w:t>8,6</w:t>
      </w:r>
      <w:r w:rsidRPr="00676C43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840361" w:rsidRPr="00676C43" w:rsidRDefault="00840361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2016 год-10,0 тыс. рублей;</w:t>
      </w:r>
    </w:p>
    <w:p w:rsidR="00840361" w:rsidRPr="00676C43" w:rsidRDefault="00840361" w:rsidP="00360353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676C43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2017 год-10,0 тыс. рублей.</w:t>
      </w:r>
    </w:p>
    <w:p w:rsidR="00840361" w:rsidRPr="00676C43" w:rsidRDefault="00840361" w:rsidP="00360353">
      <w:pPr>
        <w:rPr>
          <w:rFonts w:ascii="Times" w:hAnsi="Times" w:cs="Times"/>
          <w:sz w:val="28"/>
          <w:szCs w:val="28"/>
        </w:rPr>
      </w:pPr>
    </w:p>
    <w:p w:rsidR="00840361" w:rsidRDefault="00840361" w:rsidP="00360353">
      <w:pPr>
        <w:rPr>
          <w:rFonts w:ascii="Times" w:hAnsi="Times" w:cs="Times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>Контроль за исполнением              администрация Архангельского сельского поселения Тихорецкого района</w:t>
      </w:r>
      <w:r>
        <w:rPr>
          <w:rFonts w:ascii="Times" w:hAnsi="Times" w:cs="Times"/>
          <w:sz w:val="28"/>
          <w:szCs w:val="28"/>
        </w:rPr>
        <w:t>, Совет Архангельского сельского поселения Тихорецкого района</w:t>
      </w:r>
    </w:p>
    <w:p w:rsidR="00840361" w:rsidRDefault="00840361" w:rsidP="000259E1">
      <w:pPr>
        <w:ind w:left="4530" w:hanging="4530"/>
        <w:rPr>
          <w:rFonts w:ascii="Times" w:hAnsi="Times" w:cs="Times"/>
          <w:sz w:val="28"/>
          <w:szCs w:val="28"/>
        </w:rPr>
      </w:pPr>
    </w:p>
    <w:p w:rsidR="00840361" w:rsidRDefault="00840361" w:rsidP="00457C3C">
      <w:pPr>
        <w:pStyle w:val="Heading1"/>
        <w:keepNext w:val="0"/>
        <w:rPr>
          <w:b w:val="0"/>
          <w:bCs w:val="0"/>
        </w:rPr>
      </w:pPr>
    </w:p>
    <w:p w:rsidR="00840361" w:rsidRDefault="00840361" w:rsidP="00457C3C">
      <w:pPr>
        <w:pStyle w:val="Heading1"/>
        <w:keepNext w:val="0"/>
      </w:pPr>
      <w:r>
        <w:rPr>
          <w:b w:val="0"/>
          <w:bCs w:val="0"/>
        </w:rPr>
        <w:t>1. Оценка социально-экономической эффективности подпрограммы</w:t>
      </w:r>
    </w:p>
    <w:p w:rsidR="00840361" w:rsidRPr="00267B01" w:rsidRDefault="00840361" w:rsidP="00DA7D33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Реализация комплекса мер по профилактике правонарушений и девиантного поведения, меры по борьбе с наркоманией и токсикоманией позволят снизить уровень алкоголизации и наркотизации населения, что повлечет за собой снижение количества ситуационных преступлений, в основном совершаемых на фоне межличностных конфликтов и бытовой почве.</w:t>
      </w:r>
    </w:p>
    <w:p w:rsidR="00840361" w:rsidRPr="00267B01" w:rsidRDefault="00840361" w:rsidP="00DA7D33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Осуществление скоординированных мер по усилению охраны общественного порядка, вовлечению в этот процесс общественных организаций и граждан  позволят остановить рост уличной преступности и стабилизировать число преступлений, совершаемых в общественных местах.</w:t>
      </w:r>
    </w:p>
    <w:p w:rsidR="00840361" w:rsidRPr="00267B01" w:rsidRDefault="00840361" w:rsidP="00DA7D33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результате реализации мер по профилактике правонарушений, принятия соответствующих нормативных актов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планируется снизить уровень преступлений несовершеннолетних.</w:t>
      </w:r>
    </w:p>
    <w:p w:rsidR="00840361" w:rsidRPr="00267B01" w:rsidRDefault="00840361" w:rsidP="003B1990">
      <w:pPr>
        <w:pStyle w:val="BodyText"/>
        <w:jc w:val="center"/>
        <w:rPr>
          <w:sz w:val="28"/>
          <w:szCs w:val="28"/>
        </w:rPr>
      </w:pPr>
      <w:r>
        <w:t>2.</w:t>
      </w:r>
      <w:r w:rsidRPr="00267B01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840361" w:rsidRPr="00267B01" w:rsidRDefault="00840361" w:rsidP="00DA7D33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840361" w:rsidRPr="00267B01" w:rsidRDefault="00840361" w:rsidP="00DA7D33">
      <w:pPr>
        <w:pStyle w:val="BodyText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840361" w:rsidRPr="00267B01" w:rsidRDefault="00840361" w:rsidP="00DA7D33">
      <w:pPr>
        <w:pStyle w:val="BodyText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выявление и ликвидация причин и условий, способствующих распространению наркомании, незаконному обороту наркотических и сильнодействующих веществ;</w:t>
      </w:r>
    </w:p>
    <w:p w:rsidR="00840361" w:rsidRPr="00B3434A" w:rsidRDefault="00840361" w:rsidP="00154284">
      <w:pPr>
        <w:jc w:val="center"/>
        <w:rPr>
          <w:snapToGrid w:val="0"/>
          <w:sz w:val="28"/>
          <w:szCs w:val="28"/>
        </w:rPr>
      </w:pPr>
      <w:r w:rsidRPr="00B3434A">
        <w:rPr>
          <w:snapToGrid w:val="0"/>
          <w:sz w:val="28"/>
          <w:szCs w:val="28"/>
        </w:rPr>
        <w:t>3. Критерии выполнения подпрограммы</w:t>
      </w:r>
    </w:p>
    <w:p w:rsidR="00840361" w:rsidRDefault="00840361" w:rsidP="00154284">
      <w:pPr>
        <w:pStyle w:val="BodyTextIndent3"/>
        <w:spacing w:after="0"/>
        <w:jc w:val="both"/>
        <w:rPr>
          <w:b/>
          <w:bCs/>
          <w:snapToGrid w:val="0"/>
          <w:sz w:val="28"/>
          <w:szCs w:val="28"/>
        </w:rPr>
      </w:pPr>
      <w:r w:rsidRPr="003B1990">
        <w:rPr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</w:t>
      </w:r>
      <w:r>
        <w:rPr>
          <w:snapToGrid w:val="0"/>
          <w:sz w:val="28"/>
          <w:szCs w:val="28"/>
        </w:rPr>
        <w:t>:</w:t>
      </w:r>
    </w:p>
    <w:tbl>
      <w:tblPr>
        <w:tblW w:w="0" w:type="auto"/>
        <w:tblInd w:w="2" w:type="dxa"/>
        <w:tblLayout w:type="fixed"/>
        <w:tblLook w:val="0000"/>
      </w:tblPr>
      <w:tblGrid>
        <w:gridCol w:w="861"/>
        <w:gridCol w:w="4009"/>
        <w:gridCol w:w="1440"/>
        <w:gridCol w:w="1620"/>
        <w:gridCol w:w="1440"/>
      </w:tblGrid>
      <w:tr w:rsidR="00840361"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0361" w:rsidRPr="00DA7D33" w:rsidRDefault="00840361" w:rsidP="00443B23">
            <w:pPr>
              <w:jc w:val="center"/>
            </w:pPr>
            <w:r w:rsidRPr="00DA7D33">
              <w:t>№</w:t>
            </w:r>
          </w:p>
          <w:p w:rsidR="00840361" w:rsidRPr="00DA7D33" w:rsidRDefault="00840361" w:rsidP="00443B23">
            <w:pPr>
              <w:jc w:val="center"/>
            </w:pPr>
            <w:r w:rsidRPr="00DA7D33">
              <w:t>п/п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0361" w:rsidRPr="00DA7D33" w:rsidRDefault="00840361" w:rsidP="00443B23">
            <w:pPr>
              <w:jc w:val="center"/>
            </w:pPr>
            <w:r w:rsidRPr="00DA7D33">
              <w:t>Показатель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40361" w:rsidRPr="00DA7D33" w:rsidRDefault="00840361" w:rsidP="00443B23">
            <w:pPr>
              <w:jc w:val="center"/>
            </w:pPr>
            <w:r w:rsidRPr="00DA7D33">
              <w:t>2015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0361" w:rsidRPr="00DA7D33" w:rsidRDefault="00840361" w:rsidP="00443B23">
            <w:pPr>
              <w:jc w:val="center"/>
            </w:pPr>
          </w:p>
          <w:p w:rsidR="00840361" w:rsidRPr="00DA7D33" w:rsidRDefault="00840361" w:rsidP="00443B23">
            <w:pPr>
              <w:jc w:val="center"/>
            </w:pPr>
            <w:r w:rsidRPr="00DA7D33">
              <w:t>2016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0361" w:rsidRPr="00DA7D33" w:rsidRDefault="00840361" w:rsidP="00443B23">
            <w:pPr>
              <w:jc w:val="center"/>
            </w:pPr>
          </w:p>
          <w:p w:rsidR="00840361" w:rsidRPr="00DA7D33" w:rsidRDefault="00840361" w:rsidP="00443B23">
            <w:pPr>
              <w:jc w:val="center"/>
            </w:pPr>
            <w:r w:rsidRPr="00DA7D33">
              <w:t>2017</w:t>
            </w:r>
          </w:p>
        </w:tc>
      </w:tr>
      <w:tr w:rsidR="00840361"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0361" w:rsidRPr="00DA7D33" w:rsidRDefault="00840361" w:rsidP="00443B23">
            <w:pPr>
              <w:jc w:val="both"/>
            </w:pPr>
            <w:r w:rsidRPr="00DA7D33"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61" w:rsidRPr="00DA7D33" w:rsidRDefault="00840361" w:rsidP="00443B23">
            <w:pPr>
              <w:jc w:val="both"/>
            </w:pPr>
            <w:r w:rsidRPr="00DA7D33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61" w:rsidRPr="00DA7D33" w:rsidRDefault="00840361" w:rsidP="00443B23">
            <w:pPr>
              <w:jc w:val="center"/>
            </w:pPr>
            <w:r w:rsidRPr="00DA7D3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61" w:rsidRPr="00DA7D33" w:rsidRDefault="00840361" w:rsidP="00443B23">
            <w:pPr>
              <w:jc w:val="center"/>
            </w:pPr>
          </w:p>
          <w:p w:rsidR="00840361" w:rsidRPr="00DA7D33" w:rsidRDefault="00840361" w:rsidP="00443B23">
            <w:pPr>
              <w:jc w:val="center"/>
            </w:pPr>
          </w:p>
          <w:p w:rsidR="00840361" w:rsidRPr="00DA7D33" w:rsidRDefault="00840361" w:rsidP="00443B23">
            <w:pPr>
              <w:jc w:val="center"/>
            </w:pPr>
          </w:p>
          <w:p w:rsidR="00840361" w:rsidRPr="00DA7D33" w:rsidRDefault="00840361" w:rsidP="00443B23">
            <w:pPr>
              <w:jc w:val="center"/>
            </w:pPr>
          </w:p>
          <w:p w:rsidR="00840361" w:rsidRPr="00DA7D33" w:rsidRDefault="00840361" w:rsidP="00443B23">
            <w:pPr>
              <w:jc w:val="center"/>
            </w:pPr>
            <w:r w:rsidRPr="00DA7D3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61" w:rsidRPr="00DA7D33" w:rsidRDefault="00840361" w:rsidP="00443B23">
            <w:pPr>
              <w:jc w:val="center"/>
            </w:pPr>
          </w:p>
          <w:p w:rsidR="00840361" w:rsidRPr="00DA7D33" w:rsidRDefault="00840361" w:rsidP="00443B23">
            <w:pPr>
              <w:jc w:val="center"/>
            </w:pPr>
          </w:p>
          <w:p w:rsidR="00840361" w:rsidRPr="00DA7D33" w:rsidRDefault="00840361" w:rsidP="00443B23">
            <w:pPr>
              <w:jc w:val="center"/>
            </w:pPr>
          </w:p>
          <w:p w:rsidR="00840361" w:rsidRPr="00DA7D33" w:rsidRDefault="00840361" w:rsidP="00443B23">
            <w:pPr>
              <w:jc w:val="center"/>
            </w:pPr>
          </w:p>
          <w:p w:rsidR="00840361" w:rsidRPr="00DA7D33" w:rsidRDefault="00840361" w:rsidP="00443B23">
            <w:pPr>
              <w:jc w:val="center"/>
            </w:pPr>
            <w:r w:rsidRPr="00DA7D33">
              <w:t>1</w:t>
            </w:r>
          </w:p>
        </w:tc>
      </w:tr>
      <w:tr w:rsidR="00840361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61" w:rsidRPr="00DA7D33" w:rsidRDefault="00840361" w:rsidP="00443B23">
            <w:pPr>
              <w:jc w:val="both"/>
            </w:pPr>
            <w:r w:rsidRPr="00DA7D33"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61" w:rsidRPr="00DA7D33" w:rsidRDefault="00840361" w:rsidP="00443B23">
            <w:pPr>
              <w:jc w:val="both"/>
            </w:pPr>
            <w:r w:rsidRPr="00DA7D33">
              <w:t>Количество граждан, состоящих на учете у нарколога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61" w:rsidRPr="00DA7D33" w:rsidRDefault="00840361" w:rsidP="00443B23">
            <w:pPr>
              <w:jc w:val="center"/>
            </w:pPr>
            <w:r w:rsidRPr="00DA7D33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61" w:rsidRPr="00DA7D33" w:rsidRDefault="00840361" w:rsidP="00443B23">
            <w:pPr>
              <w:jc w:val="center"/>
            </w:pPr>
          </w:p>
          <w:p w:rsidR="00840361" w:rsidRPr="00DA7D33" w:rsidRDefault="00840361" w:rsidP="00360353">
            <w:pPr>
              <w:jc w:val="center"/>
            </w:pPr>
            <w:r w:rsidRPr="00DA7D33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61" w:rsidRPr="00DA7D33" w:rsidRDefault="00840361" w:rsidP="00443B23">
            <w:pPr>
              <w:jc w:val="center"/>
            </w:pPr>
          </w:p>
          <w:p w:rsidR="00840361" w:rsidRPr="00DA7D33" w:rsidRDefault="00840361" w:rsidP="00DF7A9A"/>
          <w:p w:rsidR="00840361" w:rsidRPr="00DA7D33" w:rsidRDefault="00840361" w:rsidP="00360353">
            <w:pPr>
              <w:jc w:val="center"/>
            </w:pPr>
            <w:r w:rsidRPr="00DA7D33">
              <w:t>10</w:t>
            </w:r>
          </w:p>
        </w:tc>
      </w:tr>
      <w:tr w:rsidR="0084036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61" w:rsidRPr="00DA7D33" w:rsidRDefault="00840361" w:rsidP="00443B23">
            <w:pPr>
              <w:jc w:val="both"/>
            </w:pPr>
            <w:r w:rsidRPr="00DA7D33"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61" w:rsidRPr="00DA7D33" w:rsidRDefault="00840361" w:rsidP="00443B23">
            <w:pPr>
              <w:jc w:val="both"/>
            </w:pPr>
            <w:r w:rsidRPr="00DA7D33">
              <w:t>Количество выпущенных и распространенных плакатов, листовок, памяток, штук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361" w:rsidRPr="00DA7D33" w:rsidRDefault="00840361" w:rsidP="00443B23">
            <w:pPr>
              <w:jc w:val="center"/>
            </w:pPr>
            <w:r w:rsidRPr="00DA7D33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61" w:rsidRPr="00DA7D33" w:rsidRDefault="00840361" w:rsidP="00443B23">
            <w:pPr>
              <w:jc w:val="center"/>
            </w:pPr>
          </w:p>
          <w:p w:rsidR="00840361" w:rsidRPr="00DA7D33" w:rsidRDefault="00840361" w:rsidP="00443B23">
            <w:pPr>
              <w:jc w:val="center"/>
            </w:pPr>
          </w:p>
          <w:p w:rsidR="00840361" w:rsidRPr="00DA7D33" w:rsidRDefault="00840361" w:rsidP="00443B23">
            <w:pPr>
              <w:jc w:val="center"/>
            </w:pPr>
            <w:r w:rsidRPr="00DA7D33"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361" w:rsidRPr="00DA7D33" w:rsidRDefault="00840361" w:rsidP="00443B23">
            <w:pPr>
              <w:jc w:val="center"/>
            </w:pPr>
          </w:p>
          <w:p w:rsidR="00840361" w:rsidRPr="00DA7D33" w:rsidRDefault="00840361" w:rsidP="00443B23">
            <w:pPr>
              <w:jc w:val="center"/>
            </w:pPr>
          </w:p>
          <w:p w:rsidR="00840361" w:rsidRPr="00DA7D33" w:rsidRDefault="00840361" w:rsidP="00443B23">
            <w:pPr>
              <w:jc w:val="center"/>
            </w:pPr>
            <w:r w:rsidRPr="00DA7D33">
              <w:t>300</w:t>
            </w:r>
          </w:p>
        </w:tc>
      </w:tr>
    </w:tbl>
    <w:p w:rsidR="00840361" w:rsidRDefault="00840361" w:rsidP="00DF7A9A">
      <w:pPr>
        <w:pStyle w:val="ListParagraph"/>
        <w:ind w:left="540"/>
        <w:rPr>
          <w:rFonts w:ascii="Times" w:hAnsi="Times" w:cs="Times"/>
          <w:sz w:val="28"/>
          <w:szCs w:val="28"/>
        </w:rPr>
      </w:pPr>
    </w:p>
    <w:p w:rsidR="00840361" w:rsidRPr="00F31CEE" w:rsidRDefault="00840361" w:rsidP="00DF7A9A">
      <w:pPr>
        <w:pStyle w:val="ListParagraph"/>
        <w:ind w:left="5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4.</w:t>
      </w:r>
      <w:r w:rsidRPr="00F31CEE">
        <w:rPr>
          <w:rFonts w:ascii="Times" w:hAnsi="Times" w:cs="Times"/>
          <w:sz w:val="28"/>
          <w:szCs w:val="28"/>
        </w:rPr>
        <w:t xml:space="preserve">Перечень мероприятий </w:t>
      </w:r>
      <w:r>
        <w:rPr>
          <w:rFonts w:ascii="Times" w:hAnsi="Times" w:cs="Times"/>
          <w:sz w:val="28"/>
          <w:szCs w:val="28"/>
        </w:rPr>
        <w:t>подп</w:t>
      </w:r>
      <w:r w:rsidRPr="00F31CEE">
        <w:rPr>
          <w:rFonts w:ascii="Times" w:hAnsi="Times" w:cs="Times"/>
          <w:sz w:val="28"/>
          <w:szCs w:val="28"/>
        </w:rPr>
        <w:t>рограммы и источники финансирования</w:t>
      </w:r>
    </w:p>
    <w:p w:rsidR="00840361" w:rsidRDefault="00840361" w:rsidP="000259E1">
      <w:pPr>
        <w:jc w:val="center"/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3859"/>
        <w:gridCol w:w="1559"/>
        <w:gridCol w:w="919"/>
        <w:gridCol w:w="941"/>
        <w:gridCol w:w="843"/>
        <w:gridCol w:w="879"/>
      </w:tblGrid>
      <w:tr w:rsidR="00840361">
        <w:trPr>
          <w:trHeight w:val="330"/>
        </w:trPr>
        <w:tc>
          <w:tcPr>
            <w:tcW w:w="570" w:type="dxa"/>
            <w:vMerge w:val="restart"/>
          </w:tcPr>
          <w:p w:rsidR="00840361" w:rsidRDefault="00840361" w:rsidP="00283366">
            <w:pPr>
              <w:jc w:val="center"/>
            </w:pPr>
            <w:r>
              <w:t>№ п/п</w:t>
            </w:r>
          </w:p>
        </w:tc>
        <w:tc>
          <w:tcPr>
            <w:tcW w:w="3859" w:type="dxa"/>
            <w:vMerge w:val="restart"/>
          </w:tcPr>
          <w:p w:rsidR="00840361" w:rsidRDefault="00840361" w:rsidP="0028336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840361" w:rsidRDefault="00840361" w:rsidP="0028336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582" w:type="dxa"/>
            <w:gridSpan w:val="4"/>
          </w:tcPr>
          <w:p w:rsidR="00840361" w:rsidRDefault="00840361" w:rsidP="00283366">
            <w:pPr>
              <w:jc w:val="center"/>
            </w:pPr>
            <w:r>
              <w:t>Сумма затрат тыс. руб.</w:t>
            </w:r>
          </w:p>
        </w:tc>
      </w:tr>
      <w:tr w:rsidR="00840361">
        <w:trPr>
          <w:trHeight w:val="315"/>
        </w:trPr>
        <w:tc>
          <w:tcPr>
            <w:tcW w:w="570" w:type="dxa"/>
            <w:vMerge/>
            <w:vAlign w:val="center"/>
          </w:tcPr>
          <w:p w:rsidR="00840361" w:rsidRDefault="00840361" w:rsidP="00283366"/>
        </w:tc>
        <w:tc>
          <w:tcPr>
            <w:tcW w:w="3859" w:type="dxa"/>
            <w:vMerge/>
            <w:vAlign w:val="center"/>
          </w:tcPr>
          <w:p w:rsidR="00840361" w:rsidRDefault="00840361" w:rsidP="00283366"/>
        </w:tc>
        <w:tc>
          <w:tcPr>
            <w:tcW w:w="1559" w:type="dxa"/>
            <w:vMerge/>
            <w:vAlign w:val="center"/>
          </w:tcPr>
          <w:p w:rsidR="00840361" w:rsidRDefault="00840361" w:rsidP="00283366"/>
        </w:tc>
        <w:tc>
          <w:tcPr>
            <w:tcW w:w="919" w:type="dxa"/>
          </w:tcPr>
          <w:p w:rsidR="00840361" w:rsidRDefault="00840361" w:rsidP="00283366"/>
          <w:p w:rsidR="00840361" w:rsidRDefault="00840361" w:rsidP="00283366">
            <w:r>
              <w:t>всего</w:t>
            </w:r>
          </w:p>
        </w:tc>
        <w:tc>
          <w:tcPr>
            <w:tcW w:w="941" w:type="dxa"/>
          </w:tcPr>
          <w:p w:rsidR="00840361" w:rsidRDefault="00840361" w:rsidP="00283366">
            <w:r>
              <w:t>2015</w:t>
            </w:r>
          </w:p>
        </w:tc>
        <w:tc>
          <w:tcPr>
            <w:tcW w:w="843" w:type="dxa"/>
          </w:tcPr>
          <w:p w:rsidR="00840361" w:rsidRDefault="00840361" w:rsidP="00283366">
            <w:r>
              <w:t>2016</w:t>
            </w:r>
          </w:p>
        </w:tc>
        <w:tc>
          <w:tcPr>
            <w:tcW w:w="879" w:type="dxa"/>
          </w:tcPr>
          <w:p w:rsidR="00840361" w:rsidRDefault="00840361" w:rsidP="00283366">
            <w:r>
              <w:t>2017</w:t>
            </w:r>
          </w:p>
        </w:tc>
      </w:tr>
      <w:tr w:rsidR="00840361">
        <w:trPr>
          <w:trHeight w:val="960"/>
        </w:trPr>
        <w:tc>
          <w:tcPr>
            <w:tcW w:w="570" w:type="dxa"/>
          </w:tcPr>
          <w:p w:rsidR="00840361" w:rsidRDefault="00840361" w:rsidP="00283366">
            <w:r>
              <w:t>1.</w:t>
            </w:r>
          </w:p>
        </w:tc>
        <w:tc>
          <w:tcPr>
            <w:tcW w:w="3859" w:type="dxa"/>
          </w:tcPr>
          <w:p w:rsidR="00840361" w:rsidRPr="00F23B4C" w:rsidRDefault="00840361" w:rsidP="00283366">
            <w:r>
              <w:rPr>
                <w:sz w:val="22"/>
                <w:szCs w:val="22"/>
              </w:rPr>
              <w:t>Приобретение плакатов, баннеров, изготовление листовок, стендов, виниловых наклеек на стенд, антинаркотической рекламы</w:t>
            </w:r>
          </w:p>
        </w:tc>
        <w:tc>
          <w:tcPr>
            <w:tcW w:w="1559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283366">
            <w:r>
              <w:t>28,6</w:t>
            </w:r>
          </w:p>
        </w:tc>
        <w:tc>
          <w:tcPr>
            <w:tcW w:w="941" w:type="dxa"/>
          </w:tcPr>
          <w:p w:rsidR="00840361" w:rsidRDefault="00840361" w:rsidP="00437AC6">
            <w:r>
              <w:t>8,6</w:t>
            </w:r>
          </w:p>
        </w:tc>
        <w:tc>
          <w:tcPr>
            <w:tcW w:w="843" w:type="dxa"/>
          </w:tcPr>
          <w:p w:rsidR="00840361" w:rsidRDefault="00840361" w:rsidP="00283366">
            <w:r>
              <w:t>10,0</w:t>
            </w:r>
          </w:p>
        </w:tc>
        <w:tc>
          <w:tcPr>
            <w:tcW w:w="879" w:type="dxa"/>
          </w:tcPr>
          <w:p w:rsidR="00840361" w:rsidRDefault="00840361" w:rsidP="00283366">
            <w:r>
              <w:t>10,0</w:t>
            </w:r>
          </w:p>
        </w:tc>
      </w:tr>
      <w:tr w:rsidR="00840361">
        <w:trPr>
          <w:trHeight w:val="840"/>
        </w:trPr>
        <w:tc>
          <w:tcPr>
            <w:tcW w:w="570" w:type="dxa"/>
          </w:tcPr>
          <w:p w:rsidR="00840361" w:rsidRDefault="00840361" w:rsidP="00283366">
            <w:r>
              <w:t>2</w:t>
            </w:r>
          </w:p>
        </w:tc>
        <w:tc>
          <w:tcPr>
            <w:tcW w:w="3859" w:type="dxa"/>
          </w:tcPr>
          <w:p w:rsidR="00840361" w:rsidRPr="00F82A66" w:rsidRDefault="00840361" w:rsidP="00283366">
            <w:r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1559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283366">
            <w:r>
              <w:t>-</w:t>
            </w:r>
          </w:p>
        </w:tc>
        <w:tc>
          <w:tcPr>
            <w:tcW w:w="941" w:type="dxa"/>
          </w:tcPr>
          <w:p w:rsidR="00840361" w:rsidRDefault="00840361" w:rsidP="00283366">
            <w:r>
              <w:t>-</w:t>
            </w:r>
          </w:p>
        </w:tc>
        <w:tc>
          <w:tcPr>
            <w:tcW w:w="843" w:type="dxa"/>
          </w:tcPr>
          <w:p w:rsidR="00840361" w:rsidRDefault="00840361" w:rsidP="00283366">
            <w:r>
              <w:t>-</w:t>
            </w:r>
          </w:p>
        </w:tc>
        <w:tc>
          <w:tcPr>
            <w:tcW w:w="879" w:type="dxa"/>
          </w:tcPr>
          <w:p w:rsidR="00840361" w:rsidRDefault="00840361" w:rsidP="00283366">
            <w:r>
              <w:t>-</w:t>
            </w:r>
          </w:p>
        </w:tc>
      </w:tr>
      <w:tr w:rsidR="00840361">
        <w:trPr>
          <w:trHeight w:val="840"/>
        </w:trPr>
        <w:tc>
          <w:tcPr>
            <w:tcW w:w="570" w:type="dxa"/>
          </w:tcPr>
          <w:p w:rsidR="00840361" w:rsidRDefault="00840361" w:rsidP="00283366">
            <w:r>
              <w:t>3</w:t>
            </w:r>
          </w:p>
        </w:tc>
        <w:tc>
          <w:tcPr>
            <w:tcW w:w="3859" w:type="dxa"/>
          </w:tcPr>
          <w:p w:rsidR="00840361" w:rsidRPr="00F82A66" w:rsidRDefault="00840361" w:rsidP="00283366">
            <w:r>
              <w:rPr>
                <w:sz w:val="22"/>
                <w:szCs w:val="22"/>
              </w:rPr>
              <w:t>Проведение профилактических, рейдовых мероприятий в местах концентрации подростков, подворовые обходы</w:t>
            </w:r>
          </w:p>
        </w:tc>
        <w:tc>
          <w:tcPr>
            <w:tcW w:w="1559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4A368C">
            <w:r>
              <w:t>-</w:t>
            </w:r>
          </w:p>
        </w:tc>
        <w:tc>
          <w:tcPr>
            <w:tcW w:w="941" w:type="dxa"/>
          </w:tcPr>
          <w:p w:rsidR="00840361" w:rsidRDefault="00840361" w:rsidP="004A368C">
            <w:r>
              <w:t>-</w:t>
            </w:r>
          </w:p>
        </w:tc>
        <w:tc>
          <w:tcPr>
            <w:tcW w:w="843" w:type="dxa"/>
          </w:tcPr>
          <w:p w:rsidR="00840361" w:rsidRDefault="00840361" w:rsidP="004A368C">
            <w:r>
              <w:t>-</w:t>
            </w:r>
          </w:p>
        </w:tc>
        <w:tc>
          <w:tcPr>
            <w:tcW w:w="879" w:type="dxa"/>
          </w:tcPr>
          <w:p w:rsidR="00840361" w:rsidRDefault="00840361" w:rsidP="004A368C">
            <w:r>
              <w:t>-</w:t>
            </w:r>
          </w:p>
        </w:tc>
      </w:tr>
      <w:tr w:rsidR="00840361">
        <w:trPr>
          <w:trHeight w:val="800"/>
        </w:trPr>
        <w:tc>
          <w:tcPr>
            <w:tcW w:w="570" w:type="dxa"/>
          </w:tcPr>
          <w:p w:rsidR="00840361" w:rsidRDefault="00840361" w:rsidP="00283366">
            <w:r>
              <w:t>4</w:t>
            </w:r>
          </w:p>
        </w:tc>
        <w:tc>
          <w:tcPr>
            <w:tcW w:w="3859" w:type="dxa"/>
          </w:tcPr>
          <w:p w:rsidR="00840361" w:rsidRPr="00777CA7" w:rsidRDefault="00840361" w:rsidP="00283366">
            <w:r>
              <w:rPr>
                <w:sz w:val="22"/>
                <w:szCs w:val="22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</w:p>
        </w:tc>
        <w:tc>
          <w:tcPr>
            <w:tcW w:w="1559" w:type="dxa"/>
          </w:tcPr>
          <w:p w:rsidR="00840361" w:rsidRDefault="00840361" w:rsidP="00283366">
            <w:r>
              <w:t>Бюджет поселения</w:t>
            </w:r>
          </w:p>
        </w:tc>
        <w:tc>
          <w:tcPr>
            <w:tcW w:w="919" w:type="dxa"/>
          </w:tcPr>
          <w:p w:rsidR="00840361" w:rsidRDefault="00840361" w:rsidP="004A368C">
            <w:r>
              <w:t>-</w:t>
            </w:r>
          </w:p>
        </w:tc>
        <w:tc>
          <w:tcPr>
            <w:tcW w:w="941" w:type="dxa"/>
          </w:tcPr>
          <w:p w:rsidR="00840361" w:rsidRDefault="00840361" w:rsidP="004A368C">
            <w:r>
              <w:t>-</w:t>
            </w:r>
          </w:p>
        </w:tc>
        <w:tc>
          <w:tcPr>
            <w:tcW w:w="843" w:type="dxa"/>
          </w:tcPr>
          <w:p w:rsidR="00840361" w:rsidRDefault="00840361" w:rsidP="004A368C">
            <w:r>
              <w:t>-</w:t>
            </w:r>
          </w:p>
        </w:tc>
        <w:tc>
          <w:tcPr>
            <w:tcW w:w="879" w:type="dxa"/>
          </w:tcPr>
          <w:p w:rsidR="00840361" w:rsidRDefault="00840361" w:rsidP="004A368C">
            <w:r>
              <w:t>-</w:t>
            </w:r>
          </w:p>
        </w:tc>
      </w:tr>
      <w:tr w:rsidR="00840361">
        <w:tc>
          <w:tcPr>
            <w:tcW w:w="570" w:type="dxa"/>
          </w:tcPr>
          <w:p w:rsidR="00840361" w:rsidRDefault="00840361" w:rsidP="00283366"/>
        </w:tc>
        <w:tc>
          <w:tcPr>
            <w:tcW w:w="3859" w:type="dxa"/>
          </w:tcPr>
          <w:p w:rsidR="00840361" w:rsidRDefault="00840361" w:rsidP="00283366">
            <w:r>
              <w:t>Итого</w:t>
            </w:r>
          </w:p>
        </w:tc>
        <w:tc>
          <w:tcPr>
            <w:tcW w:w="1559" w:type="dxa"/>
          </w:tcPr>
          <w:p w:rsidR="00840361" w:rsidRDefault="00840361" w:rsidP="00283366"/>
        </w:tc>
        <w:tc>
          <w:tcPr>
            <w:tcW w:w="919" w:type="dxa"/>
          </w:tcPr>
          <w:p w:rsidR="00840361" w:rsidRDefault="00840361" w:rsidP="004A368C">
            <w:r>
              <w:t>28,6</w:t>
            </w:r>
          </w:p>
        </w:tc>
        <w:tc>
          <w:tcPr>
            <w:tcW w:w="941" w:type="dxa"/>
          </w:tcPr>
          <w:p w:rsidR="00840361" w:rsidRDefault="00840361" w:rsidP="004A368C">
            <w:r>
              <w:t>8,6</w:t>
            </w:r>
          </w:p>
        </w:tc>
        <w:tc>
          <w:tcPr>
            <w:tcW w:w="843" w:type="dxa"/>
          </w:tcPr>
          <w:p w:rsidR="00840361" w:rsidRDefault="00840361" w:rsidP="004A368C">
            <w:r>
              <w:t>10,0</w:t>
            </w:r>
          </w:p>
        </w:tc>
        <w:tc>
          <w:tcPr>
            <w:tcW w:w="879" w:type="dxa"/>
          </w:tcPr>
          <w:p w:rsidR="00840361" w:rsidRDefault="00840361" w:rsidP="004A368C">
            <w:r>
              <w:t>10,0</w:t>
            </w:r>
          </w:p>
        </w:tc>
      </w:tr>
    </w:tbl>
    <w:p w:rsidR="00840361" w:rsidRDefault="00840361" w:rsidP="00FE3FA1">
      <w:pPr>
        <w:ind w:firstLine="708"/>
      </w:pPr>
    </w:p>
    <w:p w:rsidR="00840361" w:rsidRDefault="00840361" w:rsidP="00DF7A9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840361" w:rsidRDefault="00840361" w:rsidP="00FE3FA1">
      <w:pPr>
        <w:ind w:firstLine="708"/>
      </w:pPr>
    </w:p>
    <w:p w:rsidR="00840361" w:rsidRDefault="00840361" w:rsidP="00FE3FA1">
      <w:pPr>
        <w:ind w:firstLine="708"/>
      </w:pPr>
    </w:p>
    <w:p w:rsidR="00840361" w:rsidRDefault="00840361" w:rsidP="00FE3FA1">
      <w:pPr>
        <w:ind w:firstLine="708"/>
      </w:pPr>
    </w:p>
    <w:p w:rsidR="00840361" w:rsidRDefault="00840361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40361" w:rsidRDefault="00840361" w:rsidP="008539CD">
      <w:pPr>
        <w:pStyle w:val="Title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                                         Н.А.Булатова</w:t>
      </w:r>
    </w:p>
    <w:p w:rsidR="00840361" w:rsidRPr="00944B2B" w:rsidRDefault="00840361" w:rsidP="008539CD">
      <w:pPr>
        <w:rPr>
          <w:sz w:val="28"/>
          <w:szCs w:val="28"/>
        </w:rPr>
      </w:pPr>
    </w:p>
    <w:sectPr w:rsidR="00840361" w:rsidRPr="00944B2B" w:rsidSect="003B1990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61" w:rsidRDefault="00840361">
      <w:r>
        <w:separator/>
      </w:r>
    </w:p>
  </w:endnote>
  <w:endnote w:type="continuationSeparator" w:id="1">
    <w:p w:rsidR="00840361" w:rsidRDefault="00840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61" w:rsidRDefault="00840361">
      <w:r>
        <w:separator/>
      </w:r>
    </w:p>
  </w:footnote>
  <w:footnote w:type="continuationSeparator" w:id="1">
    <w:p w:rsidR="00840361" w:rsidRDefault="00840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61" w:rsidRDefault="00840361" w:rsidP="0080525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40361" w:rsidRDefault="008403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6F86EBC"/>
    <w:multiLevelType w:val="hybridMultilevel"/>
    <w:tmpl w:val="65A6088A"/>
    <w:lvl w:ilvl="0" w:tplc="E9DAF14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6947E6"/>
    <w:multiLevelType w:val="hybridMultilevel"/>
    <w:tmpl w:val="BD0C2DF0"/>
    <w:lvl w:ilvl="0" w:tplc="400A18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07F"/>
    <w:rsid w:val="000014B1"/>
    <w:rsid w:val="00002C25"/>
    <w:rsid w:val="000138BC"/>
    <w:rsid w:val="00015577"/>
    <w:rsid w:val="00023CEA"/>
    <w:rsid w:val="000259E1"/>
    <w:rsid w:val="00032EF5"/>
    <w:rsid w:val="000416E6"/>
    <w:rsid w:val="00043AFF"/>
    <w:rsid w:val="000447A0"/>
    <w:rsid w:val="00045285"/>
    <w:rsid w:val="000463C8"/>
    <w:rsid w:val="00047C58"/>
    <w:rsid w:val="00047E6F"/>
    <w:rsid w:val="000512F2"/>
    <w:rsid w:val="000536DD"/>
    <w:rsid w:val="000609B1"/>
    <w:rsid w:val="000667C0"/>
    <w:rsid w:val="0007080D"/>
    <w:rsid w:val="000810CD"/>
    <w:rsid w:val="0008119B"/>
    <w:rsid w:val="00084434"/>
    <w:rsid w:val="00087192"/>
    <w:rsid w:val="0009313B"/>
    <w:rsid w:val="00095A33"/>
    <w:rsid w:val="000D46A5"/>
    <w:rsid w:val="000E0EEA"/>
    <w:rsid w:val="000E2B74"/>
    <w:rsid w:val="000E6AAD"/>
    <w:rsid w:val="000E7EDA"/>
    <w:rsid w:val="000F2E60"/>
    <w:rsid w:val="000F6068"/>
    <w:rsid w:val="00100A03"/>
    <w:rsid w:val="001018A4"/>
    <w:rsid w:val="00106718"/>
    <w:rsid w:val="0010682A"/>
    <w:rsid w:val="00114F88"/>
    <w:rsid w:val="001166FF"/>
    <w:rsid w:val="00120A07"/>
    <w:rsid w:val="00122148"/>
    <w:rsid w:val="00134531"/>
    <w:rsid w:val="0013465F"/>
    <w:rsid w:val="001350C5"/>
    <w:rsid w:val="00137535"/>
    <w:rsid w:val="00137AE8"/>
    <w:rsid w:val="001408A6"/>
    <w:rsid w:val="001428E1"/>
    <w:rsid w:val="00150484"/>
    <w:rsid w:val="00150BE0"/>
    <w:rsid w:val="00151F94"/>
    <w:rsid w:val="00154284"/>
    <w:rsid w:val="00161946"/>
    <w:rsid w:val="00164FE0"/>
    <w:rsid w:val="0016754E"/>
    <w:rsid w:val="00170181"/>
    <w:rsid w:val="00191ABD"/>
    <w:rsid w:val="001A37AD"/>
    <w:rsid w:val="001A4AF3"/>
    <w:rsid w:val="001A6CDD"/>
    <w:rsid w:val="001B1CE2"/>
    <w:rsid w:val="001B2981"/>
    <w:rsid w:val="001B407F"/>
    <w:rsid w:val="001B5F7A"/>
    <w:rsid w:val="001D02FC"/>
    <w:rsid w:val="001E1F31"/>
    <w:rsid w:val="001E4018"/>
    <w:rsid w:val="001E5912"/>
    <w:rsid w:val="002027EE"/>
    <w:rsid w:val="00203263"/>
    <w:rsid w:val="002056EB"/>
    <w:rsid w:val="00205CCB"/>
    <w:rsid w:val="002161DC"/>
    <w:rsid w:val="00225364"/>
    <w:rsid w:val="00226E74"/>
    <w:rsid w:val="00241C9D"/>
    <w:rsid w:val="00243F40"/>
    <w:rsid w:val="0024574B"/>
    <w:rsid w:val="002464E7"/>
    <w:rsid w:val="00247179"/>
    <w:rsid w:val="00254A4C"/>
    <w:rsid w:val="00267B01"/>
    <w:rsid w:val="002726A5"/>
    <w:rsid w:val="002800E4"/>
    <w:rsid w:val="002817CF"/>
    <w:rsid w:val="00283366"/>
    <w:rsid w:val="002C31A9"/>
    <w:rsid w:val="002D1365"/>
    <w:rsid w:val="002D3284"/>
    <w:rsid w:val="002D4F22"/>
    <w:rsid w:val="002D5E07"/>
    <w:rsid w:val="002E10FD"/>
    <w:rsid w:val="003002CD"/>
    <w:rsid w:val="003011E9"/>
    <w:rsid w:val="0031413D"/>
    <w:rsid w:val="00320295"/>
    <w:rsid w:val="0033645F"/>
    <w:rsid w:val="00347199"/>
    <w:rsid w:val="00353662"/>
    <w:rsid w:val="0035516C"/>
    <w:rsid w:val="00360353"/>
    <w:rsid w:val="00362693"/>
    <w:rsid w:val="00367CFD"/>
    <w:rsid w:val="00377D57"/>
    <w:rsid w:val="0039012E"/>
    <w:rsid w:val="0039346A"/>
    <w:rsid w:val="003A193D"/>
    <w:rsid w:val="003A5691"/>
    <w:rsid w:val="003B1990"/>
    <w:rsid w:val="003C123E"/>
    <w:rsid w:val="003C2B2A"/>
    <w:rsid w:val="003C32FB"/>
    <w:rsid w:val="003C3F0A"/>
    <w:rsid w:val="003C505B"/>
    <w:rsid w:val="003E2F47"/>
    <w:rsid w:val="003F289C"/>
    <w:rsid w:val="00403393"/>
    <w:rsid w:val="00407777"/>
    <w:rsid w:val="00414D32"/>
    <w:rsid w:val="00417563"/>
    <w:rsid w:val="00437AC6"/>
    <w:rsid w:val="00441EC6"/>
    <w:rsid w:val="00443B23"/>
    <w:rsid w:val="00447A70"/>
    <w:rsid w:val="0045352E"/>
    <w:rsid w:val="004572D6"/>
    <w:rsid w:val="00457C3C"/>
    <w:rsid w:val="00464F63"/>
    <w:rsid w:val="00466884"/>
    <w:rsid w:val="0047197A"/>
    <w:rsid w:val="004778C3"/>
    <w:rsid w:val="00481891"/>
    <w:rsid w:val="0048538C"/>
    <w:rsid w:val="004865E4"/>
    <w:rsid w:val="00493E75"/>
    <w:rsid w:val="004A0027"/>
    <w:rsid w:val="004A2553"/>
    <w:rsid w:val="004A368C"/>
    <w:rsid w:val="004B647E"/>
    <w:rsid w:val="004C3CF3"/>
    <w:rsid w:val="004D3F24"/>
    <w:rsid w:val="004E43CB"/>
    <w:rsid w:val="004E557B"/>
    <w:rsid w:val="004F247A"/>
    <w:rsid w:val="004F641A"/>
    <w:rsid w:val="004F714A"/>
    <w:rsid w:val="00502D0C"/>
    <w:rsid w:val="0051499E"/>
    <w:rsid w:val="00521644"/>
    <w:rsid w:val="00531949"/>
    <w:rsid w:val="00536725"/>
    <w:rsid w:val="00537A38"/>
    <w:rsid w:val="0054720C"/>
    <w:rsid w:val="005612C8"/>
    <w:rsid w:val="00570B16"/>
    <w:rsid w:val="00570E1B"/>
    <w:rsid w:val="00570EF4"/>
    <w:rsid w:val="00582E3B"/>
    <w:rsid w:val="005877CD"/>
    <w:rsid w:val="005B0552"/>
    <w:rsid w:val="005C3DFE"/>
    <w:rsid w:val="005E0F55"/>
    <w:rsid w:val="005F150E"/>
    <w:rsid w:val="005F22BE"/>
    <w:rsid w:val="005F4817"/>
    <w:rsid w:val="00611DA3"/>
    <w:rsid w:val="0061262B"/>
    <w:rsid w:val="0062290C"/>
    <w:rsid w:val="0062651F"/>
    <w:rsid w:val="006377E5"/>
    <w:rsid w:val="00645928"/>
    <w:rsid w:val="00646FEA"/>
    <w:rsid w:val="00653673"/>
    <w:rsid w:val="00655E7F"/>
    <w:rsid w:val="00656510"/>
    <w:rsid w:val="00667809"/>
    <w:rsid w:val="0067067F"/>
    <w:rsid w:val="00674BD6"/>
    <w:rsid w:val="00676C43"/>
    <w:rsid w:val="00685C50"/>
    <w:rsid w:val="00695430"/>
    <w:rsid w:val="006B240E"/>
    <w:rsid w:val="006B41FE"/>
    <w:rsid w:val="006B70BF"/>
    <w:rsid w:val="006C44BE"/>
    <w:rsid w:val="006D6B2B"/>
    <w:rsid w:val="00702161"/>
    <w:rsid w:val="00707482"/>
    <w:rsid w:val="00721EFE"/>
    <w:rsid w:val="0072243F"/>
    <w:rsid w:val="0073169D"/>
    <w:rsid w:val="007331D6"/>
    <w:rsid w:val="00747094"/>
    <w:rsid w:val="007532A3"/>
    <w:rsid w:val="00765DD6"/>
    <w:rsid w:val="00777CA7"/>
    <w:rsid w:val="007801F6"/>
    <w:rsid w:val="00787C3C"/>
    <w:rsid w:val="007B2A38"/>
    <w:rsid w:val="007B7B6B"/>
    <w:rsid w:val="007C0E34"/>
    <w:rsid w:val="007C1DDA"/>
    <w:rsid w:val="007C25B4"/>
    <w:rsid w:val="007C5AFF"/>
    <w:rsid w:val="007C6F7F"/>
    <w:rsid w:val="007D1695"/>
    <w:rsid w:val="007D17EC"/>
    <w:rsid w:val="007D17FD"/>
    <w:rsid w:val="007E2BD7"/>
    <w:rsid w:val="007E2D62"/>
    <w:rsid w:val="007E39D9"/>
    <w:rsid w:val="007E61D3"/>
    <w:rsid w:val="007F1A7C"/>
    <w:rsid w:val="007F2C56"/>
    <w:rsid w:val="007F554F"/>
    <w:rsid w:val="008043E9"/>
    <w:rsid w:val="0080525E"/>
    <w:rsid w:val="00822A3A"/>
    <w:rsid w:val="00822C4B"/>
    <w:rsid w:val="00824BD3"/>
    <w:rsid w:val="00825E9D"/>
    <w:rsid w:val="00827EEF"/>
    <w:rsid w:val="008310CB"/>
    <w:rsid w:val="00837F8B"/>
    <w:rsid w:val="00840361"/>
    <w:rsid w:val="0085033F"/>
    <w:rsid w:val="00851ACF"/>
    <w:rsid w:val="00853051"/>
    <w:rsid w:val="008531FE"/>
    <w:rsid w:val="008536E0"/>
    <w:rsid w:val="008539CD"/>
    <w:rsid w:val="00863ABF"/>
    <w:rsid w:val="00870839"/>
    <w:rsid w:val="008825D4"/>
    <w:rsid w:val="0088276D"/>
    <w:rsid w:val="00885527"/>
    <w:rsid w:val="00885809"/>
    <w:rsid w:val="00892CCA"/>
    <w:rsid w:val="00897D1B"/>
    <w:rsid w:val="008A3ED8"/>
    <w:rsid w:val="008B59D4"/>
    <w:rsid w:val="008B5D9C"/>
    <w:rsid w:val="008B6655"/>
    <w:rsid w:val="008C2C02"/>
    <w:rsid w:val="008C5A13"/>
    <w:rsid w:val="008C5F74"/>
    <w:rsid w:val="008D2C5C"/>
    <w:rsid w:val="008D3440"/>
    <w:rsid w:val="008E2F99"/>
    <w:rsid w:val="008E6418"/>
    <w:rsid w:val="008E7BD5"/>
    <w:rsid w:val="008F24B6"/>
    <w:rsid w:val="00901E6E"/>
    <w:rsid w:val="00905984"/>
    <w:rsid w:val="00910CF9"/>
    <w:rsid w:val="0091104D"/>
    <w:rsid w:val="009126D2"/>
    <w:rsid w:val="009128A4"/>
    <w:rsid w:val="0092063C"/>
    <w:rsid w:val="009300BB"/>
    <w:rsid w:val="009369C0"/>
    <w:rsid w:val="00944B2B"/>
    <w:rsid w:val="009455B5"/>
    <w:rsid w:val="0095208E"/>
    <w:rsid w:val="00960227"/>
    <w:rsid w:val="009627B8"/>
    <w:rsid w:val="0096360A"/>
    <w:rsid w:val="009658F8"/>
    <w:rsid w:val="00971182"/>
    <w:rsid w:val="00974741"/>
    <w:rsid w:val="00980539"/>
    <w:rsid w:val="0098310D"/>
    <w:rsid w:val="009835E9"/>
    <w:rsid w:val="00990E15"/>
    <w:rsid w:val="009A1E82"/>
    <w:rsid w:val="009A6CD9"/>
    <w:rsid w:val="009A75CC"/>
    <w:rsid w:val="009B0963"/>
    <w:rsid w:val="009B1607"/>
    <w:rsid w:val="009C1413"/>
    <w:rsid w:val="009D0EB1"/>
    <w:rsid w:val="009D3504"/>
    <w:rsid w:val="009D72D7"/>
    <w:rsid w:val="009E29BB"/>
    <w:rsid w:val="009E3467"/>
    <w:rsid w:val="009E62F3"/>
    <w:rsid w:val="009F7790"/>
    <w:rsid w:val="009F7EA5"/>
    <w:rsid w:val="00A03163"/>
    <w:rsid w:val="00A15789"/>
    <w:rsid w:val="00A2245A"/>
    <w:rsid w:val="00A302E7"/>
    <w:rsid w:val="00A36AAA"/>
    <w:rsid w:val="00A40D35"/>
    <w:rsid w:val="00A4151C"/>
    <w:rsid w:val="00A530A3"/>
    <w:rsid w:val="00A62273"/>
    <w:rsid w:val="00A64A42"/>
    <w:rsid w:val="00A660AC"/>
    <w:rsid w:val="00A71E50"/>
    <w:rsid w:val="00A7592F"/>
    <w:rsid w:val="00A931DC"/>
    <w:rsid w:val="00A97C1A"/>
    <w:rsid w:val="00A97EFF"/>
    <w:rsid w:val="00AB3D4A"/>
    <w:rsid w:val="00AC448B"/>
    <w:rsid w:val="00AC4C9D"/>
    <w:rsid w:val="00AD07F7"/>
    <w:rsid w:val="00AD0C73"/>
    <w:rsid w:val="00AD1F07"/>
    <w:rsid w:val="00AE55F5"/>
    <w:rsid w:val="00AF449D"/>
    <w:rsid w:val="00B05B13"/>
    <w:rsid w:val="00B07D91"/>
    <w:rsid w:val="00B161E3"/>
    <w:rsid w:val="00B21C6D"/>
    <w:rsid w:val="00B25E0E"/>
    <w:rsid w:val="00B3434A"/>
    <w:rsid w:val="00B376BE"/>
    <w:rsid w:val="00B404E1"/>
    <w:rsid w:val="00B41C0E"/>
    <w:rsid w:val="00B458D3"/>
    <w:rsid w:val="00B51C96"/>
    <w:rsid w:val="00B526F5"/>
    <w:rsid w:val="00B611C6"/>
    <w:rsid w:val="00B6348E"/>
    <w:rsid w:val="00B65484"/>
    <w:rsid w:val="00B80BE6"/>
    <w:rsid w:val="00BA18C0"/>
    <w:rsid w:val="00BA3494"/>
    <w:rsid w:val="00BA6B6A"/>
    <w:rsid w:val="00BB078C"/>
    <w:rsid w:val="00BB3FC8"/>
    <w:rsid w:val="00BC441B"/>
    <w:rsid w:val="00BC7E5C"/>
    <w:rsid w:val="00BD1DD6"/>
    <w:rsid w:val="00BF1022"/>
    <w:rsid w:val="00BF1037"/>
    <w:rsid w:val="00BF6CA0"/>
    <w:rsid w:val="00BF7F73"/>
    <w:rsid w:val="00C1269B"/>
    <w:rsid w:val="00C20DD8"/>
    <w:rsid w:val="00C26648"/>
    <w:rsid w:val="00C276FC"/>
    <w:rsid w:val="00C27807"/>
    <w:rsid w:val="00C332FD"/>
    <w:rsid w:val="00C415DE"/>
    <w:rsid w:val="00C44737"/>
    <w:rsid w:val="00C52930"/>
    <w:rsid w:val="00C5767D"/>
    <w:rsid w:val="00C57C73"/>
    <w:rsid w:val="00C6098B"/>
    <w:rsid w:val="00C633A8"/>
    <w:rsid w:val="00C64928"/>
    <w:rsid w:val="00C656F6"/>
    <w:rsid w:val="00C732B4"/>
    <w:rsid w:val="00C8512B"/>
    <w:rsid w:val="00CA4CCF"/>
    <w:rsid w:val="00CB3355"/>
    <w:rsid w:val="00CB45AC"/>
    <w:rsid w:val="00CC05CD"/>
    <w:rsid w:val="00CC5032"/>
    <w:rsid w:val="00CF241C"/>
    <w:rsid w:val="00CF5E0A"/>
    <w:rsid w:val="00D0408F"/>
    <w:rsid w:val="00D063C3"/>
    <w:rsid w:val="00D07CEA"/>
    <w:rsid w:val="00D10E12"/>
    <w:rsid w:val="00D12277"/>
    <w:rsid w:val="00D347A0"/>
    <w:rsid w:val="00D42CB2"/>
    <w:rsid w:val="00D50F59"/>
    <w:rsid w:val="00D5696E"/>
    <w:rsid w:val="00D57E69"/>
    <w:rsid w:val="00D62DE2"/>
    <w:rsid w:val="00D766B7"/>
    <w:rsid w:val="00D80664"/>
    <w:rsid w:val="00D82915"/>
    <w:rsid w:val="00D84A80"/>
    <w:rsid w:val="00DA7B0A"/>
    <w:rsid w:val="00DA7D33"/>
    <w:rsid w:val="00DB4FCA"/>
    <w:rsid w:val="00DC0167"/>
    <w:rsid w:val="00DC33E3"/>
    <w:rsid w:val="00DD22ED"/>
    <w:rsid w:val="00DD368F"/>
    <w:rsid w:val="00DE0F45"/>
    <w:rsid w:val="00DE2E03"/>
    <w:rsid w:val="00DE603F"/>
    <w:rsid w:val="00DF269C"/>
    <w:rsid w:val="00DF3566"/>
    <w:rsid w:val="00DF365D"/>
    <w:rsid w:val="00DF376D"/>
    <w:rsid w:val="00DF7A9A"/>
    <w:rsid w:val="00E003AD"/>
    <w:rsid w:val="00E22646"/>
    <w:rsid w:val="00E23088"/>
    <w:rsid w:val="00E27B65"/>
    <w:rsid w:val="00E320F0"/>
    <w:rsid w:val="00E40164"/>
    <w:rsid w:val="00E424B2"/>
    <w:rsid w:val="00E42F89"/>
    <w:rsid w:val="00E534D4"/>
    <w:rsid w:val="00E600EF"/>
    <w:rsid w:val="00E71510"/>
    <w:rsid w:val="00E7398C"/>
    <w:rsid w:val="00E806AA"/>
    <w:rsid w:val="00E8136F"/>
    <w:rsid w:val="00E87AF6"/>
    <w:rsid w:val="00E905F6"/>
    <w:rsid w:val="00E960FE"/>
    <w:rsid w:val="00E963E4"/>
    <w:rsid w:val="00E96F81"/>
    <w:rsid w:val="00EA5BA1"/>
    <w:rsid w:val="00EA6666"/>
    <w:rsid w:val="00EB6124"/>
    <w:rsid w:val="00EC3BAF"/>
    <w:rsid w:val="00EC46DC"/>
    <w:rsid w:val="00EC4B68"/>
    <w:rsid w:val="00EC7B84"/>
    <w:rsid w:val="00ED365E"/>
    <w:rsid w:val="00ED52B3"/>
    <w:rsid w:val="00EE181D"/>
    <w:rsid w:val="00EE5838"/>
    <w:rsid w:val="00EF77FE"/>
    <w:rsid w:val="00EF7AB2"/>
    <w:rsid w:val="00F038DB"/>
    <w:rsid w:val="00F23B4C"/>
    <w:rsid w:val="00F31455"/>
    <w:rsid w:val="00F31CEE"/>
    <w:rsid w:val="00F32276"/>
    <w:rsid w:val="00F426B0"/>
    <w:rsid w:val="00F478FC"/>
    <w:rsid w:val="00F50A18"/>
    <w:rsid w:val="00F52B05"/>
    <w:rsid w:val="00F65321"/>
    <w:rsid w:val="00F75F7C"/>
    <w:rsid w:val="00F76692"/>
    <w:rsid w:val="00F77ECF"/>
    <w:rsid w:val="00F80CB5"/>
    <w:rsid w:val="00F82A66"/>
    <w:rsid w:val="00F9003A"/>
    <w:rsid w:val="00F9153E"/>
    <w:rsid w:val="00F91ED5"/>
    <w:rsid w:val="00FA06B2"/>
    <w:rsid w:val="00FA5A9C"/>
    <w:rsid w:val="00FB0BEB"/>
    <w:rsid w:val="00FB2CF8"/>
    <w:rsid w:val="00FB2D72"/>
    <w:rsid w:val="00FB5BDB"/>
    <w:rsid w:val="00FB79F4"/>
    <w:rsid w:val="00FC065A"/>
    <w:rsid w:val="00FC084D"/>
    <w:rsid w:val="00FC61C2"/>
    <w:rsid w:val="00FD3034"/>
    <w:rsid w:val="00FD47C6"/>
    <w:rsid w:val="00FD514C"/>
    <w:rsid w:val="00FD6363"/>
    <w:rsid w:val="00FD6C27"/>
    <w:rsid w:val="00FD6D5D"/>
    <w:rsid w:val="00FE3FA1"/>
    <w:rsid w:val="00FF0691"/>
    <w:rsid w:val="00FF1B0B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99E"/>
    <w:pPr>
      <w:keepNext/>
      <w:jc w:val="center"/>
      <w:outlineLvl w:val="0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095A33"/>
    <w:pPr>
      <w:jc w:val="center"/>
    </w:pPr>
    <w:rPr>
      <w:rFonts w:eastAsia="Calibr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095A3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2E60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51499E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">
    <w:name w:val="Таблицы (моноширинный)"/>
    <w:basedOn w:val="Normal"/>
    <w:next w:val="Normal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499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31A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1">
    <w:name w:val="Прижатый влево"/>
    <w:basedOn w:val="Normal"/>
    <w:next w:val="Normal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267B01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2">
    <w:name w:val="Гипертекстовая ссылка"/>
    <w:uiPriority w:val="99"/>
    <w:rsid w:val="004B647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1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1039</TotalTime>
  <Pages>30</Pages>
  <Words>8559</Words>
  <Characters>-32766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USER</cp:lastModifiedBy>
  <cp:revision>96</cp:revision>
  <cp:lastPrinted>2015-02-17T14:18:00Z</cp:lastPrinted>
  <dcterms:created xsi:type="dcterms:W3CDTF">2014-09-11T12:55:00Z</dcterms:created>
  <dcterms:modified xsi:type="dcterms:W3CDTF">2015-08-01T16:35:00Z</dcterms:modified>
</cp:coreProperties>
</file>