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82" w:rsidRDefault="00221882" w:rsidP="00221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DBBB16" wp14:editId="15A5235F">
            <wp:extent cx="476250" cy="590550"/>
            <wp:effectExtent l="0" t="0" r="0" b="0"/>
            <wp:docPr id="2" name="Рисунок 2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82" w:rsidRPr="00155D7D" w:rsidRDefault="00221882" w:rsidP="00221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1882" w:rsidRPr="00155D7D" w:rsidRDefault="00221882" w:rsidP="002218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882" w:rsidRPr="00155D7D" w:rsidRDefault="00221882" w:rsidP="00221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АРХАНГЕЛЬСКОГО </w:t>
      </w:r>
      <w:r w:rsidRPr="00155D7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D7D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:rsidR="00221882" w:rsidRPr="00155D7D" w:rsidRDefault="00221882" w:rsidP="002218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21882" w:rsidRPr="00155D7D" w:rsidRDefault="00221882" w:rsidP="0022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55D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21.11.2017</w:t>
      </w:r>
      <w:r w:rsidRPr="00155D7D">
        <w:rPr>
          <w:rFonts w:ascii="Times New Roman" w:hAnsi="Times New Roman" w:cs="Times New Roman"/>
          <w:sz w:val="28"/>
          <w:szCs w:val="28"/>
        </w:rPr>
        <w:tab/>
      </w:r>
      <w:r w:rsidRPr="00155D7D">
        <w:rPr>
          <w:rFonts w:ascii="Times New Roman" w:hAnsi="Times New Roman" w:cs="Times New Roman"/>
          <w:sz w:val="28"/>
          <w:szCs w:val="28"/>
        </w:rPr>
        <w:tab/>
      </w:r>
      <w:r w:rsidRPr="00155D7D">
        <w:rPr>
          <w:rFonts w:ascii="Times New Roman" w:hAnsi="Times New Roman" w:cs="Times New Roman"/>
          <w:sz w:val="28"/>
          <w:szCs w:val="28"/>
        </w:rPr>
        <w:tab/>
      </w:r>
      <w:r w:rsidRPr="00155D7D">
        <w:rPr>
          <w:rFonts w:ascii="Times New Roman" w:hAnsi="Times New Roman" w:cs="Times New Roman"/>
          <w:sz w:val="28"/>
          <w:szCs w:val="28"/>
        </w:rPr>
        <w:tab/>
      </w:r>
      <w:r w:rsidRPr="00155D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№ 163</w:t>
      </w:r>
    </w:p>
    <w:p w:rsidR="00221882" w:rsidRPr="00155D7D" w:rsidRDefault="00221882" w:rsidP="0022188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1882" w:rsidRPr="00155D7D" w:rsidRDefault="00221882" w:rsidP="002218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от 4 августа 2017 года № 74 «</w:t>
      </w:r>
      <w:r w:rsidRPr="00155D7D">
        <w:rPr>
          <w:rFonts w:ascii="Times New Roman" w:hAnsi="Times New Roman" w:cs="Times New Roman"/>
          <w:b/>
          <w:sz w:val="28"/>
          <w:szCs w:val="28"/>
        </w:rPr>
        <w:t>О порядке обеспечения первичных мер пожарной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D7D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</w:t>
      </w:r>
      <w:r>
        <w:rPr>
          <w:rFonts w:ascii="Times New Roman" w:hAnsi="Times New Roman" w:cs="Times New Roman"/>
          <w:b/>
          <w:sz w:val="28"/>
          <w:szCs w:val="28"/>
        </w:rPr>
        <w:t>Архангельского</w:t>
      </w:r>
      <w:r w:rsidRPr="00155D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D7D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1882" w:rsidRPr="00155D7D" w:rsidRDefault="00221882" w:rsidP="0022188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1882" w:rsidRPr="00155D7D" w:rsidRDefault="00221882" w:rsidP="002218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D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D7D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06 октября 2003 года                  № 131-ФЗ «Об общих принципах организации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Законом Краснодарского края от 31 марта 2000 года № 250-КЗ «О пожарной безопасности в Краснодарском крае», уставом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 w:rsidRPr="00155D7D">
        <w:rPr>
          <w:rFonts w:ascii="Times New Roman" w:hAnsi="Times New Roman" w:cs="Times New Roman"/>
          <w:sz w:val="28"/>
          <w:szCs w:val="28"/>
        </w:rPr>
        <w:t>сельского поселения Тихорецкого</w:t>
      </w:r>
      <w:proofErr w:type="gramEnd"/>
      <w:r w:rsidRPr="00155D7D">
        <w:rPr>
          <w:rFonts w:ascii="Times New Roman" w:hAnsi="Times New Roman" w:cs="Times New Roman"/>
          <w:sz w:val="28"/>
          <w:szCs w:val="28"/>
        </w:rPr>
        <w:t xml:space="preserve"> района в целях обеспечения первичных мер пожарной безопасности в границах населенных пунктов 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155D7D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>, а так же в связи с кадровыми изменениями,</w:t>
      </w:r>
      <w:r w:rsidRPr="00155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D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5D7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21882" w:rsidRDefault="00221882" w:rsidP="002218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D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Архангельского сельского поселения Тихорецкого района от 4 августа 017 года № 74 «</w:t>
      </w:r>
      <w:r w:rsidRPr="00A978F1">
        <w:rPr>
          <w:rFonts w:ascii="Times New Roman" w:hAnsi="Times New Roman" w:cs="Times New Roman"/>
          <w:sz w:val="28"/>
          <w:szCs w:val="28"/>
        </w:rPr>
        <w:t>О порядке обеспечения первичных мер пожарной безопасности в границах населенных пунктов Архангельского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21882" w:rsidRDefault="00221882" w:rsidP="002218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пункте 2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Владимировну» заменить словами «Ахмедову Александру Васильевну»;</w:t>
      </w:r>
    </w:p>
    <w:p w:rsidR="00221882" w:rsidRDefault="00221882" w:rsidP="002218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3 слова «</w:t>
      </w:r>
      <w:r w:rsidRPr="00155D7D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Камыхина</w:t>
      </w:r>
      <w:proofErr w:type="spellEnd"/>
      <w:r w:rsidRPr="00155D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заменить  словами «(Захарченко)» </w:t>
      </w:r>
    </w:p>
    <w:p w:rsidR="00756181" w:rsidRPr="00756181" w:rsidRDefault="00221882" w:rsidP="002218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5D7D" w:rsidRPr="00155D7D">
        <w:rPr>
          <w:rFonts w:ascii="Times New Roman" w:hAnsi="Times New Roman" w:cs="Times New Roman"/>
          <w:sz w:val="28"/>
          <w:szCs w:val="28"/>
        </w:rPr>
        <w:t>.</w:t>
      </w:r>
      <w:r w:rsidR="00756181" w:rsidRPr="00756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Общему отделу администрации </w:t>
      </w:r>
      <w:r w:rsidR="00756181" w:rsidRPr="00756181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>Архангельского сельского поселения Тихорецкого района</w:t>
      </w:r>
      <w:r w:rsidR="00756181" w:rsidRPr="00756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(Черемисина) обеспечить размещение настоящего постановления на официальном сайте администрации </w:t>
      </w:r>
      <w:r w:rsidR="00756181" w:rsidRPr="00756181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>Архангельского сельского поселения Тихорецкого района</w:t>
      </w:r>
      <w:r w:rsidR="00756181" w:rsidRPr="00756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155D7D" w:rsidRPr="00155D7D" w:rsidRDefault="00221882" w:rsidP="002218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5D7D" w:rsidRPr="00155D7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55D7D" w:rsidRPr="00155D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5D7D" w:rsidRPr="00155D7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55D7D" w:rsidRPr="00155D7D" w:rsidRDefault="00221882" w:rsidP="002218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5D7D" w:rsidRPr="00155D7D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со дня его </w:t>
      </w:r>
      <w:r w:rsidR="00313CD9">
        <w:rPr>
          <w:rFonts w:ascii="Times New Roman" w:hAnsi="Times New Roman" w:cs="Times New Roman"/>
          <w:sz w:val="28"/>
          <w:szCs w:val="28"/>
        </w:rPr>
        <w:t>подпис</w:t>
      </w:r>
      <w:r w:rsidR="00155D7D" w:rsidRPr="00155D7D">
        <w:rPr>
          <w:rFonts w:ascii="Times New Roman" w:hAnsi="Times New Roman" w:cs="Times New Roman"/>
          <w:sz w:val="28"/>
          <w:szCs w:val="28"/>
        </w:rPr>
        <w:t>ания.</w:t>
      </w:r>
    </w:p>
    <w:p w:rsidR="00155D7D" w:rsidRDefault="00155D7D" w:rsidP="002218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181" w:rsidRPr="00155D7D" w:rsidRDefault="00756181" w:rsidP="002218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79B7" w:rsidRDefault="002879B7" w:rsidP="0022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155D7D" w:rsidRDefault="002879B7" w:rsidP="0022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="00155D7D" w:rsidRPr="00155D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930DC" w:rsidRDefault="00155D7D" w:rsidP="0022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7D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</w:t>
      </w:r>
      <w:r w:rsidR="002879B7">
        <w:rPr>
          <w:rFonts w:ascii="Times New Roman" w:hAnsi="Times New Roman" w:cs="Times New Roman"/>
          <w:sz w:val="28"/>
          <w:szCs w:val="28"/>
        </w:rPr>
        <w:t xml:space="preserve">      </w:t>
      </w:r>
      <w:r w:rsidR="00756181">
        <w:rPr>
          <w:rFonts w:ascii="Times New Roman" w:hAnsi="Times New Roman" w:cs="Times New Roman"/>
          <w:sz w:val="28"/>
          <w:szCs w:val="28"/>
        </w:rPr>
        <w:t xml:space="preserve">  </w:t>
      </w:r>
      <w:r w:rsidR="002879B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879B7">
        <w:rPr>
          <w:rFonts w:ascii="Times New Roman" w:hAnsi="Times New Roman" w:cs="Times New Roman"/>
          <w:sz w:val="28"/>
          <w:szCs w:val="28"/>
        </w:rPr>
        <w:t>Н.АБулатова</w:t>
      </w:r>
      <w:proofErr w:type="spellEnd"/>
    </w:p>
    <w:p w:rsidR="00C42AE9" w:rsidRDefault="00C42AE9" w:rsidP="0022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22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22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22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22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22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22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22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2AE9" w:rsidRDefault="00C42AE9" w:rsidP="0022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22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22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22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22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22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22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22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22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22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22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22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Pr="00C42AE9" w:rsidRDefault="00C42AE9" w:rsidP="00C42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E9" w:rsidRPr="00C42AE9" w:rsidRDefault="00C42AE9" w:rsidP="00C42AE9">
      <w:pPr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26282F"/>
          <w:sz w:val="28"/>
          <w:szCs w:val="28"/>
          <w:lang w:eastAsia="ar-SA"/>
        </w:rPr>
      </w:pPr>
      <w:r w:rsidRPr="00C42AE9">
        <w:rPr>
          <w:rFonts w:ascii="Times New Roman" w:eastAsia="Calibri" w:hAnsi="Times New Roman" w:cs="Times New Roman"/>
          <w:color w:val="26282F"/>
          <w:sz w:val="28"/>
          <w:szCs w:val="28"/>
          <w:lang w:eastAsia="ar-SA"/>
        </w:rPr>
        <w:t>ПРИЛОЖЕНИЕ</w:t>
      </w:r>
    </w:p>
    <w:p w:rsidR="00C42AE9" w:rsidRPr="00C42AE9" w:rsidRDefault="00C42AE9" w:rsidP="00C42AE9">
      <w:pPr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26282F"/>
          <w:sz w:val="28"/>
          <w:szCs w:val="28"/>
          <w:lang w:eastAsia="ar-SA"/>
        </w:rPr>
      </w:pPr>
    </w:p>
    <w:p w:rsidR="00C42AE9" w:rsidRPr="00C42AE9" w:rsidRDefault="00C42AE9" w:rsidP="00C42AE9">
      <w:pPr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26282F"/>
          <w:sz w:val="28"/>
          <w:szCs w:val="28"/>
          <w:lang w:eastAsia="ar-SA"/>
        </w:rPr>
      </w:pPr>
      <w:r w:rsidRPr="00C42AE9">
        <w:rPr>
          <w:rFonts w:ascii="Times New Roman" w:eastAsia="Calibri" w:hAnsi="Times New Roman" w:cs="Times New Roman"/>
          <w:color w:val="26282F"/>
          <w:sz w:val="28"/>
          <w:szCs w:val="28"/>
          <w:lang w:eastAsia="ar-SA"/>
        </w:rPr>
        <w:t>УТВЕРЖДЕНО</w:t>
      </w:r>
    </w:p>
    <w:p w:rsidR="00C42AE9" w:rsidRPr="00C42AE9" w:rsidRDefault="00C42AE9" w:rsidP="00C42AE9">
      <w:pPr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2AE9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C42AE9" w:rsidRPr="00C42AE9" w:rsidRDefault="00C42AE9" w:rsidP="00C42AE9">
      <w:pPr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2AE9">
        <w:rPr>
          <w:rFonts w:ascii="Times New Roman" w:eastAsia="Calibri" w:hAnsi="Times New Roman" w:cs="Times New Roman"/>
          <w:sz w:val="28"/>
          <w:szCs w:val="28"/>
          <w:lang w:eastAsia="ar-SA"/>
        </w:rPr>
        <w:t>Архангельского сельского поселения</w:t>
      </w:r>
    </w:p>
    <w:p w:rsidR="00C42AE9" w:rsidRPr="00C42AE9" w:rsidRDefault="00C42AE9" w:rsidP="00C42AE9">
      <w:pPr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2AE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Тихорецкого района</w:t>
      </w:r>
    </w:p>
    <w:p w:rsidR="00C42AE9" w:rsidRPr="00C42AE9" w:rsidRDefault="00C42AE9" w:rsidP="00C42AE9">
      <w:pPr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26282F"/>
          <w:sz w:val="28"/>
          <w:szCs w:val="28"/>
          <w:lang w:eastAsia="ar-SA"/>
        </w:rPr>
      </w:pPr>
      <w:r w:rsidRPr="00C42AE9">
        <w:rPr>
          <w:rFonts w:ascii="Times New Roman" w:eastAsia="Calibri" w:hAnsi="Times New Roman" w:cs="Times New Roman"/>
          <w:color w:val="26282F"/>
          <w:sz w:val="28"/>
          <w:szCs w:val="28"/>
          <w:lang w:eastAsia="ar-SA"/>
        </w:rPr>
        <w:t xml:space="preserve">от </w:t>
      </w:r>
      <w:r w:rsidR="00CB499D">
        <w:rPr>
          <w:rFonts w:ascii="Times New Roman" w:eastAsia="Calibri" w:hAnsi="Times New Roman" w:cs="Times New Roman"/>
          <w:color w:val="26282F"/>
          <w:sz w:val="28"/>
          <w:szCs w:val="28"/>
          <w:lang w:eastAsia="ar-SA"/>
        </w:rPr>
        <w:t>04.08.2017</w:t>
      </w:r>
      <w:r w:rsidRPr="00C42AE9">
        <w:rPr>
          <w:rFonts w:ascii="Times New Roman" w:eastAsia="Calibri" w:hAnsi="Times New Roman" w:cs="Times New Roman"/>
          <w:color w:val="26282F"/>
          <w:sz w:val="28"/>
          <w:szCs w:val="28"/>
          <w:lang w:eastAsia="ar-SA"/>
        </w:rPr>
        <w:t xml:space="preserve"> № </w:t>
      </w:r>
      <w:r w:rsidR="00CB499D">
        <w:rPr>
          <w:rFonts w:ascii="Times New Roman" w:eastAsia="Calibri" w:hAnsi="Times New Roman" w:cs="Times New Roman"/>
          <w:color w:val="26282F"/>
          <w:sz w:val="28"/>
          <w:szCs w:val="28"/>
          <w:lang w:eastAsia="ar-SA"/>
        </w:rPr>
        <w:t>74</w:t>
      </w:r>
    </w:p>
    <w:p w:rsidR="00C42AE9" w:rsidRPr="00C42AE9" w:rsidRDefault="00C42AE9" w:rsidP="00C42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E9" w:rsidRPr="00C42AE9" w:rsidRDefault="00C42AE9" w:rsidP="00C42AE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E9" w:rsidRPr="00C42AE9" w:rsidRDefault="00C42AE9" w:rsidP="00C42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42AE9" w:rsidRPr="00C42AE9" w:rsidRDefault="00C42AE9" w:rsidP="00C42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обеспечения первичных мер пожарной безопасности в границах населенных пунктов Архангельского сельского поселения Тихорецкого района</w:t>
      </w:r>
    </w:p>
    <w:p w:rsidR="00C42AE9" w:rsidRPr="00C42AE9" w:rsidRDefault="00C42AE9" w:rsidP="00C42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определяет общие требования по обеспечению первичных мер пожарной безопасности в границах населенных пунктов Архангельского сельского поселения Тихорецкого района.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1.2.В соответствии со статьей 1 Федерального закона от 21 декабря                1994 года № 69-ФЗ «О пожарной безопасности» (далее - Федеральный закон) 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меры пожарной безопасности - реализация принятых в установленном порядке норм и  правил по предотвращению пожаров, спасению людей и имущества от пожаров.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1.3.Деятельность по обеспечению первичных мер пожарной безопасности в границах населенных пунктов Архангельского сельского поселения Тихорецкого района осуществляется администрацией Архангельского сельского поселения Тихорецкого района (далее – администрация).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1.4.В соответствии со статьей 19 Федерального закона администрация обеспечивает следующие меры пожарной безопасности: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органам государственной власти Краснодарского края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особого противопожарного режима в случае повышения пожарной опасности.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1.5.Организация мероприятий, направленных на обеспечение первичных мер пожарной безопасности в границах населенных пунктов Архангельского сельского поселения Тихорецкого района, осуществляется уполномоченным должностным лицом администрации, назначаемым распоряжением администрации (далее – Уполномоченное должностное лицо).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1.6.Уполномоченное должностное лицо администрации: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деятельность по обеспечению первичных мер пожарной безопасности, направленную на выполнение требований пожарной безопасности в границах населенных пунктов Архангельского сельского поселения Тихорецкого района;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Комиссии по предупреждению и ликвидации чрезвычайных ситуаций и обеспечению пожарной безопасности администрации Архангельского сельского поселения Тихорецкого района (далее - Комиссия);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выполнение решений Комиссии, вносит предложения по вопросам, планируемым к рассмотрению на заседании Комиссии;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 порядке, установленном законодательством, обучение сотрудников администрации Архангельского сельского поселения Тихорецкого района мерам пожарной безопасности;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противопожарную пропаганду среди населения Архангельского сельского поселения Тихорецкого района.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1.7.Администрация, уполномоченное должностное лицо обеспечивают выполнение следующих социально значимых работ по обеспечению первичных мер пожарной безопасности на территории Архангельского сельского поселения Тихорецкого района: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разъяснительной работы среди населения Архангельского сельского поселения Тихорецкого района с целью соблюдения противопожарного режима;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противопожарной пропаганды;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и патрулирования в пожароопасный период, при введении особого пожароопасного режима, на пожароопасных объектах, при проведении пожароопасных работ;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наличия и осмотр состояния источников наружного противопожарного водоснабжения, мест хранения первичных средств пожаротушения;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своевременной очистки территорий населенных пунктов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очистки зимой от снега и льда дорог, проездов и подъездов к зданиям, сооружениям и </w:t>
      </w:r>
      <w:proofErr w:type="spellStart"/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используемым для целей пожаротушения;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вызова подразделений Государственной противопожарной службы в случае возникновения пожара и принятие немедленных мер к спасению людей и имущества от пожара;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осуществление </w:t>
      </w:r>
      <w:proofErr w:type="gramStart"/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исправным состоянием первичных средств пожаротушения, иного имущества пожарно-технического назначения, используемого в установленном порядке в деятельности добровольной пожарной дружины, и готовностью их к применению;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в населенных пунктах Архангельского сельского поселения Тихорецкого района противопожарного режима.</w:t>
      </w:r>
    </w:p>
    <w:p w:rsidR="00C42AE9" w:rsidRPr="00C42AE9" w:rsidRDefault="00C42AE9" w:rsidP="00C42AE9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1.8.Организация на территории Архангельского сельского поселения Тихорецкого района добровольной пожарной охраны осуществляется в порядке, установленном постановлением администрации Архангельского сельского поселения Тихорецкого района от 4 августа 2017 года № 73 «О добровольной пожарной дружине на территории Архангельского сельского поселения Тихорецкого района».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1.9.Перечень первичных средств тушения пожаров и противопожарного инвентаря устанавливаются распоряжением администрации Архангельского сельского поселения Тихорецкого района.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1.10.За неисполнение, ненадлежащее исполнение настоящего Положения администрация, должностные лица администрации, Уполномоченное должностное лицо и иные лица, обеспечивающие выполнение первичных мер пожарной безопасности, несут ответственность в соответствии с законодательством Российской Федерации.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99" w:rsidRPr="00CB4A99" w:rsidRDefault="00CB4A99" w:rsidP="00CB4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4A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B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CB4A99" w:rsidRPr="00CB4A99" w:rsidRDefault="00CB4A99" w:rsidP="00CB4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Архангельского сельского поселения </w:t>
      </w:r>
    </w:p>
    <w:p w:rsidR="00CB4A99" w:rsidRPr="00CB4A99" w:rsidRDefault="00CB4A99" w:rsidP="00CB4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CB4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  <w:proofErr w:type="spellStart"/>
      <w:r w:rsidRPr="00CB4A9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Н.А.Булатова</w:t>
      </w:r>
      <w:proofErr w:type="spellEnd"/>
    </w:p>
    <w:p w:rsidR="00C42AE9" w:rsidRPr="00155D7D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2AE9" w:rsidRPr="00155D7D" w:rsidSect="002879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2F"/>
    <w:rsid w:val="00155D7D"/>
    <w:rsid w:val="00221882"/>
    <w:rsid w:val="002879B7"/>
    <w:rsid w:val="00313CD9"/>
    <w:rsid w:val="00756181"/>
    <w:rsid w:val="008930DC"/>
    <w:rsid w:val="00A978F1"/>
    <w:rsid w:val="00C42AE9"/>
    <w:rsid w:val="00CB499D"/>
    <w:rsid w:val="00CB4A99"/>
    <w:rsid w:val="00D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VITAS</cp:lastModifiedBy>
  <cp:revision>7</cp:revision>
  <cp:lastPrinted>2017-07-26T07:41:00Z</cp:lastPrinted>
  <dcterms:created xsi:type="dcterms:W3CDTF">2017-07-26T06:17:00Z</dcterms:created>
  <dcterms:modified xsi:type="dcterms:W3CDTF">2017-11-30T21:04:00Z</dcterms:modified>
</cp:coreProperties>
</file>