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162959" w:rsidRPr="002E1A47" w:rsidRDefault="002E1A47" w:rsidP="00162959">
      <w:pPr>
        <w:tabs>
          <w:tab w:val="left" w:pos="426"/>
        </w:tabs>
        <w:spacing w:after="0" w:line="240" w:lineRule="auto"/>
        <w:ind w:right="-1" w:firstLine="709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П</w:t>
      </w:r>
      <w:r w:rsidRPr="002E1A47">
        <w:rPr>
          <w:rFonts w:ascii="Segoe UI" w:eastAsia="Times New Roman" w:hAnsi="Segoe UI" w:cs="Segoe UI"/>
          <w:b/>
          <w:color w:val="000000"/>
          <w:sz w:val="28"/>
          <w:szCs w:val="28"/>
        </w:rPr>
        <w:t>олучить печатное представление сведений реестра недвижимости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легко</w:t>
      </w:r>
    </w:p>
    <w:bookmarkEnd w:id="0"/>
    <w:p w:rsidR="00162959" w:rsidRDefault="00162959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E1A47" w:rsidRPr="002E1A47" w:rsidRDefault="002E1A47" w:rsidP="002E1A47">
      <w:pPr>
        <w:pStyle w:val="a7"/>
        <w:spacing w:line="340" w:lineRule="exact"/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59EA9CC" wp14:editId="02E4A68B">
            <wp:simplePos x="0" y="0"/>
            <wp:positionH relativeFrom="margin">
              <wp:posOffset>0</wp:posOffset>
            </wp:positionH>
            <wp:positionV relativeFrom="paragraph">
              <wp:posOffset>11430</wp:posOffset>
            </wp:positionV>
            <wp:extent cx="3681095" cy="1592580"/>
            <wp:effectExtent l="0" t="0" r="0" b="7620"/>
            <wp:wrapThrough wrapText="bothSides">
              <wp:wrapPolygon edited="0">
                <wp:start x="0" y="0"/>
                <wp:lineTo x="0" y="21445"/>
                <wp:lineTo x="21462" y="21445"/>
                <wp:lineTo x="214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5" t="20693" r="520" b="24769"/>
                    <a:stretch/>
                  </pic:blipFill>
                  <pic:spPr bwMode="auto">
                    <a:xfrm>
                      <a:off x="0" y="0"/>
                      <a:ext cx="3681095" cy="159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A47">
        <w:rPr>
          <w:rFonts w:ascii="Segoe UI" w:hAnsi="Segoe UI" w:cs="Segoe UI"/>
          <w:color w:val="000000"/>
          <w:sz w:val="24"/>
          <w:szCs w:val="24"/>
        </w:rPr>
        <w:t>П</w:t>
      </w:r>
      <w:r w:rsidRPr="002E1A47">
        <w:rPr>
          <w:rFonts w:ascii="Segoe UI" w:hAnsi="Segoe UI" w:cs="Segoe UI"/>
          <w:color w:val="000000"/>
          <w:sz w:val="24"/>
          <w:szCs w:val="24"/>
        </w:rPr>
        <w:t>ри получении гражданами запрашиваемых сведений</w:t>
      </w:r>
      <w:r>
        <w:rPr>
          <w:rFonts w:ascii="Segoe UI" w:hAnsi="Segoe UI" w:cs="Segoe UI"/>
          <w:color w:val="000000"/>
          <w:sz w:val="24"/>
          <w:szCs w:val="24"/>
        </w:rPr>
        <w:t xml:space="preserve"> Единого реестра недвижимости</w:t>
      </w:r>
      <w:r w:rsidRPr="002E1A47">
        <w:rPr>
          <w:rFonts w:ascii="Segoe UI" w:hAnsi="Segoe UI" w:cs="Segoe UI"/>
          <w:color w:val="000000"/>
          <w:sz w:val="24"/>
          <w:szCs w:val="24"/>
        </w:rPr>
        <w:t xml:space="preserve"> в электронном виде, у них возникают трудности с преобразованием XML-файла таких сведений в пе</w:t>
      </w:r>
      <w:r w:rsidRPr="002E1A47">
        <w:rPr>
          <w:rFonts w:ascii="Segoe UI" w:hAnsi="Segoe UI" w:cs="Segoe UI"/>
          <w:color w:val="000000"/>
          <w:sz w:val="24"/>
          <w:szCs w:val="24"/>
        </w:rPr>
        <w:t>чатное представление документа, в связи с чем Кадастровая палата по Краснодарскому краю разъясняет следующее.</w:t>
      </w:r>
    </w:p>
    <w:p w:rsidR="002E1A47" w:rsidRPr="002E1A47" w:rsidRDefault="002E1A47" w:rsidP="002E1A47">
      <w:pPr>
        <w:tabs>
          <w:tab w:val="left" w:pos="0"/>
        </w:tabs>
        <w:spacing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Сведения, содержащиеся в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реестре недвижимости</w:t>
      </w: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, предоставляются в форме электронного документа или в форме документа на бумажном носителе в виде копии документа, на основании которого сведения внесены в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реестр недвижимости</w:t>
      </w: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, выписки из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реестр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недвижимости</w:t>
      </w: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 или ином виде, установленном органом нормативно-правового регулирования.</w:t>
      </w:r>
    </w:p>
    <w:p w:rsidR="002E1A47" w:rsidRPr="002E1A47" w:rsidRDefault="002E1A47" w:rsidP="002E1A47">
      <w:pPr>
        <w:autoSpaceDE w:val="0"/>
        <w:autoSpaceDN w:val="0"/>
        <w:adjustRightInd w:val="0"/>
        <w:spacing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>Д</w:t>
      </w: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окументы, содержащие сведения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реестр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недвижимости</w:t>
      </w: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>, направляемые в форме электронного документа, представляются в виде XML-документа, созданного с использованием XML-схем и обеспечивающего считывание и контроль представленных данных.</w:t>
      </w:r>
    </w:p>
    <w:p w:rsidR="002E1A47" w:rsidRPr="002E1A47" w:rsidRDefault="002E1A47" w:rsidP="002E1A47">
      <w:pPr>
        <w:tabs>
          <w:tab w:val="left" w:pos="0"/>
        </w:tabs>
        <w:spacing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Таким образом, сведения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реестр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недвижимости</w:t>
      </w: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>, предоставленные в электронной форме, имеют вид XML-документа, созданного с использованием XML-схем.</w:t>
      </w:r>
    </w:p>
    <w:p w:rsidR="002E1A47" w:rsidRPr="002E1A47" w:rsidRDefault="002E1A47" w:rsidP="002E1A47">
      <w:pPr>
        <w:tabs>
          <w:tab w:val="left" w:pos="0"/>
        </w:tabs>
        <w:spacing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>Так как исходящие электронные документы, содержащие испрашиваемые сведения, предоставляются в виде двух файлов: *xml и *xml.sig (файл *xml подписанный электронной цифровой подписью) на официальном сайте Росреестра (</w:t>
      </w:r>
      <w:hyperlink r:id="rId6" w:history="1">
        <w:r w:rsidRPr="002E1A47">
          <w:rPr>
            <w:rFonts w:ascii="Segoe UI" w:eastAsia="Times New Roman" w:hAnsi="Segoe UI" w:cs="Segoe UI"/>
            <w:color w:val="000000"/>
            <w:sz w:val="24"/>
            <w:szCs w:val="24"/>
          </w:rPr>
          <w:t>https://rosreestr.ru</w:t>
        </w:r>
      </w:hyperlink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) имеется полезный сервис – «Проверка электронного документа» при помощи данного сервиса можно проверить корректность электронной цифровой подписи, которой документ подписан, для этого необходимо загрузить в сервис </w:t>
      </w:r>
      <w:proofErr w:type="spellStart"/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>xml</w:t>
      </w:r>
      <w:proofErr w:type="spellEnd"/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>-файл, файл электронной цифровой подписи *xml.sig и нажать на кнопку «Проверить».</w:t>
      </w:r>
    </w:p>
    <w:p w:rsidR="002E1A47" w:rsidRPr="002E1A47" w:rsidRDefault="002E1A47" w:rsidP="002E1A47">
      <w:pPr>
        <w:tabs>
          <w:tab w:val="left" w:pos="0"/>
        </w:tabs>
        <w:spacing w:line="340" w:lineRule="exac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Так же данный сервис – «Проверка электронного документа» позволяет сформировать печатное представление сведений из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реестр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недвижимости</w:t>
      </w:r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 полученных в электронном виде. Для формирования печатного представления выписки с помощью сервиса «Проверка электронного документа» необходимо загрузить в сервис </w:t>
      </w:r>
      <w:proofErr w:type="spellStart"/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>xml</w:t>
      </w:r>
      <w:proofErr w:type="spellEnd"/>
      <w:r w:rsidRPr="002E1A47">
        <w:rPr>
          <w:rFonts w:ascii="Segoe UI" w:eastAsia="Times New Roman" w:hAnsi="Segoe UI" w:cs="Segoe UI"/>
          <w:color w:val="000000"/>
          <w:sz w:val="24"/>
          <w:szCs w:val="24"/>
        </w:rPr>
        <w:t xml:space="preserve">-файл, файл электронной цифровой подписи *xml.sig и нажать на кнопку «Проверить», затем выбрать функцию «Показать файл». </w:t>
      </w:r>
    </w:p>
    <w:p w:rsidR="00162959" w:rsidRDefault="00162959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6295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A7769"/>
    <w:rsid w:val="00162959"/>
    <w:rsid w:val="00233C2B"/>
    <w:rsid w:val="002E1A47"/>
    <w:rsid w:val="003949CA"/>
    <w:rsid w:val="003C54EC"/>
    <w:rsid w:val="004E66AB"/>
    <w:rsid w:val="005538DC"/>
    <w:rsid w:val="005D7ED1"/>
    <w:rsid w:val="005E141E"/>
    <w:rsid w:val="00657062"/>
    <w:rsid w:val="007A0F82"/>
    <w:rsid w:val="00837F78"/>
    <w:rsid w:val="00995504"/>
    <w:rsid w:val="00A235A7"/>
    <w:rsid w:val="00AC4D32"/>
    <w:rsid w:val="00C13A47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4878-2F5B-4924-8BC9-4AA2961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2E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E1A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1F04-C261-46A9-BEAD-E97B0B09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2018-06-20T17:07:00Z</dcterms:created>
  <dcterms:modified xsi:type="dcterms:W3CDTF">2018-06-20T17:07:00Z</dcterms:modified>
</cp:coreProperties>
</file>