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0F" w:rsidRPr="00CB19BE" w:rsidRDefault="003F3E82" w:rsidP="007F1E0F">
      <w:pPr>
        <w:tabs>
          <w:tab w:val="left" w:pos="3828"/>
          <w:tab w:val="center" w:pos="4536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ПОСТАНОВЛЕНИЕ</w:t>
      </w:r>
    </w:p>
    <w:p w:rsidR="007F1E0F" w:rsidRPr="00CB19BE" w:rsidRDefault="007F1E0F" w:rsidP="007F1E0F">
      <w:pPr>
        <w:tabs>
          <w:tab w:val="left" w:pos="4245"/>
          <w:tab w:val="center" w:pos="4819"/>
        </w:tabs>
        <w:jc w:val="center"/>
        <w:rPr>
          <w:b/>
          <w:sz w:val="28"/>
          <w:szCs w:val="28"/>
        </w:rPr>
      </w:pP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АДМИНИСТРАЦИИ АРХАНГЕЛЬСКОГО СЕЛЬСКОГО ПОСЕЛЕНИЯ</w:t>
      </w:r>
    </w:p>
    <w:p w:rsidR="007F1E0F" w:rsidRPr="00CB19BE" w:rsidRDefault="007F1E0F" w:rsidP="007F1E0F">
      <w:pPr>
        <w:jc w:val="center"/>
        <w:rPr>
          <w:b/>
          <w:sz w:val="28"/>
          <w:szCs w:val="28"/>
        </w:rPr>
      </w:pPr>
      <w:r w:rsidRPr="00CB19BE">
        <w:rPr>
          <w:b/>
          <w:sz w:val="28"/>
          <w:szCs w:val="28"/>
        </w:rPr>
        <w:t>ТИХОРЕЦКОГО РАЙОНА</w:t>
      </w:r>
    </w:p>
    <w:p w:rsidR="007F1E0F" w:rsidRPr="00CB19BE" w:rsidRDefault="007F1E0F" w:rsidP="007F1E0F">
      <w:pPr>
        <w:ind w:firstLine="851"/>
        <w:jc w:val="center"/>
        <w:rPr>
          <w:sz w:val="28"/>
          <w:szCs w:val="28"/>
        </w:rPr>
      </w:pPr>
    </w:p>
    <w:p w:rsidR="007F1E0F" w:rsidRPr="00CB19BE" w:rsidRDefault="007F1E0F" w:rsidP="007F1E0F">
      <w:pPr>
        <w:jc w:val="center"/>
        <w:rPr>
          <w:sz w:val="28"/>
          <w:szCs w:val="28"/>
        </w:rPr>
      </w:pPr>
      <w:r w:rsidRPr="00CB19BE">
        <w:rPr>
          <w:sz w:val="28"/>
          <w:szCs w:val="28"/>
        </w:rPr>
        <w:t>от ________________                                                                                      № _____</w:t>
      </w:r>
    </w:p>
    <w:p w:rsidR="007F1E0F" w:rsidRPr="00CB19BE" w:rsidRDefault="007F1E0F" w:rsidP="007F1E0F">
      <w:pPr>
        <w:ind w:left="3397" w:firstLine="147"/>
        <w:rPr>
          <w:sz w:val="24"/>
          <w:szCs w:val="24"/>
        </w:rPr>
      </w:pPr>
      <w:r w:rsidRPr="00CB19BE">
        <w:rPr>
          <w:sz w:val="24"/>
          <w:szCs w:val="24"/>
        </w:rPr>
        <w:t>станица Архангельская</w:t>
      </w:r>
    </w:p>
    <w:p w:rsidR="007F1E0F" w:rsidRPr="00CB19BE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keepNext/>
        <w:keepLines/>
        <w:widowControl w:val="0"/>
        <w:ind w:right="23"/>
        <w:jc w:val="center"/>
        <w:outlineLvl w:val="0"/>
        <w:rPr>
          <w:b/>
          <w:bCs/>
          <w:sz w:val="28"/>
          <w:szCs w:val="28"/>
        </w:rPr>
      </w:pPr>
    </w:p>
    <w:p w:rsidR="007F1E0F" w:rsidRDefault="007F1E0F" w:rsidP="007F1E0F">
      <w:pPr>
        <w:pStyle w:val="ConsPlusTitle"/>
        <w:widowControl/>
        <w:ind w:left="567" w:right="567"/>
        <w:jc w:val="center"/>
        <w:rPr>
          <w:sz w:val="28"/>
          <w:szCs w:val="28"/>
        </w:rPr>
      </w:pPr>
      <w:r w:rsidRPr="00A97D7C">
        <w:rPr>
          <w:sz w:val="28"/>
          <w:szCs w:val="28"/>
        </w:rPr>
        <w:t xml:space="preserve">О внесении изменений в постановление администрации Архангельского сельского поселения Тихорецкого района от </w:t>
      </w:r>
    </w:p>
    <w:p w:rsidR="00947A07" w:rsidRPr="00914FB5" w:rsidRDefault="002D1C31" w:rsidP="002D1C31">
      <w:pPr>
        <w:spacing w:line="24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ноября</w:t>
      </w:r>
      <w:r w:rsidR="008B3F8E" w:rsidRPr="00914FB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5</w:t>
      </w:r>
      <w:r w:rsidR="008B3F8E" w:rsidRPr="00914FB5">
        <w:rPr>
          <w:b/>
          <w:sz w:val="28"/>
          <w:szCs w:val="28"/>
        </w:rPr>
        <w:t xml:space="preserve"> года </w:t>
      </w:r>
      <w:r w:rsidR="00947A07" w:rsidRPr="00914FB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280</w:t>
      </w:r>
      <w:r w:rsidR="00947A07">
        <w:rPr>
          <w:sz w:val="28"/>
          <w:szCs w:val="28"/>
        </w:rPr>
        <w:t xml:space="preserve"> </w:t>
      </w:r>
      <w:r w:rsidR="00947A07" w:rsidRPr="002D1C31">
        <w:rPr>
          <w:b/>
          <w:sz w:val="28"/>
          <w:szCs w:val="28"/>
        </w:rPr>
        <w:t>«</w:t>
      </w:r>
      <w:r w:rsidRPr="002D1C31">
        <w:rPr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</w:t>
      </w:r>
      <w:r>
        <w:rPr>
          <w:b/>
          <w:sz w:val="28"/>
          <w:szCs w:val="28"/>
        </w:rPr>
        <w:t>на кадастровом плане территории</w:t>
      </w:r>
      <w:r w:rsidR="00914FB5" w:rsidRPr="00914FB5">
        <w:rPr>
          <w:b/>
          <w:sz w:val="28"/>
          <w:szCs w:val="28"/>
        </w:rPr>
        <w:t>»</w:t>
      </w: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Default="00947A07" w:rsidP="00947A07">
      <w:pPr>
        <w:pStyle w:val="ConsPlusTitle"/>
        <w:widowControl/>
        <w:rPr>
          <w:rFonts w:ascii="Arial" w:hAnsi="Arial" w:cs="Arial"/>
        </w:rPr>
      </w:pPr>
    </w:p>
    <w:p w:rsidR="00947A07" w:rsidRPr="00914FB5" w:rsidRDefault="00947A07" w:rsidP="00914FB5">
      <w:pPr>
        <w:spacing w:line="245" w:lineRule="auto"/>
        <w:ind w:firstLine="720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В целях </w:t>
      </w:r>
      <w:r w:rsidR="00D76AE6">
        <w:rPr>
          <w:sz w:val="28"/>
          <w:szCs w:val="28"/>
        </w:rPr>
        <w:t>приведения</w:t>
      </w:r>
      <w:r w:rsidRPr="00947A07">
        <w:rPr>
          <w:sz w:val="28"/>
          <w:szCs w:val="28"/>
        </w:rPr>
        <w:t xml:space="preserve"> административного регламента </w:t>
      </w:r>
      <w:r w:rsidR="00E10955">
        <w:rPr>
          <w:sz w:val="28"/>
          <w:szCs w:val="28"/>
        </w:rPr>
        <w:t xml:space="preserve">от </w:t>
      </w:r>
      <w:r w:rsidR="002D1C31" w:rsidRPr="002D1C31">
        <w:rPr>
          <w:sz w:val="28"/>
          <w:szCs w:val="28"/>
        </w:rPr>
        <w:t>20 ноября 2015 года № 280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947A07">
        <w:rPr>
          <w:sz w:val="28"/>
          <w:szCs w:val="28"/>
        </w:rPr>
        <w:t xml:space="preserve"> в соо</w:t>
      </w:r>
      <w:r w:rsidR="00D76AE6">
        <w:rPr>
          <w:sz w:val="28"/>
          <w:szCs w:val="28"/>
        </w:rPr>
        <w:t>тветствие</w:t>
      </w:r>
      <w:r w:rsidRPr="00947A07">
        <w:rPr>
          <w:sz w:val="28"/>
          <w:szCs w:val="28"/>
        </w:rPr>
        <w:t xml:space="preserve"> с действующим законодательством</w:t>
      </w:r>
      <w:r w:rsidR="0014764C">
        <w:rPr>
          <w:sz w:val="28"/>
          <w:szCs w:val="28"/>
        </w:rPr>
        <w:t>,</w:t>
      </w:r>
      <w:r w:rsidR="00D76A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7A07">
        <w:rPr>
          <w:sz w:val="28"/>
          <w:szCs w:val="28"/>
        </w:rPr>
        <w:t>п о с т а н о в л я ю:</w:t>
      </w:r>
    </w:p>
    <w:p w:rsidR="00947A07" w:rsidRDefault="00947A07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47A07">
        <w:rPr>
          <w:sz w:val="28"/>
          <w:szCs w:val="28"/>
        </w:rPr>
        <w:t xml:space="preserve">1.Внести в приложение к постановлению администрации </w:t>
      </w:r>
      <w:r w:rsidR="0014764C">
        <w:rPr>
          <w:sz w:val="28"/>
          <w:szCs w:val="28"/>
        </w:rPr>
        <w:t>Архангельского</w:t>
      </w:r>
      <w:r w:rsidR="00A42C7D">
        <w:rPr>
          <w:sz w:val="28"/>
          <w:szCs w:val="28"/>
        </w:rPr>
        <w:t xml:space="preserve"> сельского поселения</w:t>
      </w:r>
      <w:r w:rsidRPr="00947A07">
        <w:rPr>
          <w:sz w:val="28"/>
          <w:szCs w:val="28"/>
        </w:rPr>
        <w:t xml:space="preserve"> Тихорецк</w:t>
      </w:r>
      <w:r w:rsidR="00A42C7D">
        <w:rPr>
          <w:sz w:val="28"/>
          <w:szCs w:val="28"/>
        </w:rPr>
        <w:t>ого</w:t>
      </w:r>
      <w:r w:rsidRPr="00947A07">
        <w:rPr>
          <w:sz w:val="28"/>
          <w:szCs w:val="28"/>
        </w:rPr>
        <w:t xml:space="preserve"> район</w:t>
      </w:r>
      <w:r w:rsidR="00A42C7D">
        <w:rPr>
          <w:sz w:val="28"/>
          <w:szCs w:val="28"/>
        </w:rPr>
        <w:t>а</w:t>
      </w:r>
      <w:r w:rsidRPr="00947A07">
        <w:rPr>
          <w:sz w:val="28"/>
          <w:szCs w:val="28"/>
        </w:rPr>
        <w:t xml:space="preserve"> </w:t>
      </w:r>
      <w:r w:rsidR="00E35144">
        <w:rPr>
          <w:sz w:val="28"/>
          <w:szCs w:val="28"/>
        </w:rPr>
        <w:t xml:space="preserve">от </w:t>
      </w:r>
      <w:r w:rsidR="002D1C31" w:rsidRPr="002D1C31">
        <w:rPr>
          <w:sz w:val="28"/>
          <w:szCs w:val="28"/>
        </w:rPr>
        <w:t>20 ноября 2015 года № 280 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947A07">
        <w:rPr>
          <w:sz w:val="28"/>
          <w:szCs w:val="28"/>
        </w:rPr>
        <w:t xml:space="preserve"> следующие изменения:</w:t>
      </w:r>
    </w:p>
    <w:p w:rsidR="003F3E82" w:rsidRDefault="003F3E82" w:rsidP="003F3E82">
      <w:pPr>
        <w:shd w:val="clear" w:color="auto" w:fill="FFFFFF"/>
        <w:spacing w:line="322" w:lineRule="exact"/>
        <w:ind w:left="10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2:</w:t>
      </w:r>
    </w:p>
    <w:p w:rsidR="003F3E82" w:rsidRPr="003F3E82" w:rsidRDefault="003F3E82" w:rsidP="003F3E82">
      <w:pPr>
        <w:shd w:val="clear" w:color="auto" w:fill="FFFFFF"/>
        <w:spacing w:line="322" w:lineRule="exact"/>
        <w:ind w:left="10" w:right="10" w:firstLine="691"/>
        <w:jc w:val="both"/>
      </w:pPr>
      <w:r>
        <w:rPr>
          <w:sz w:val="28"/>
          <w:szCs w:val="28"/>
        </w:rPr>
        <w:t xml:space="preserve">пункт 2.5 дополнить </w:t>
      </w:r>
      <w:r w:rsidRPr="003F3E82">
        <w:rPr>
          <w:spacing w:val="-2"/>
          <w:sz w:val="28"/>
          <w:szCs w:val="28"/>
        </w:rPr>
        <w:t>следующи</w:t>
      </w:r>
      <w:r>
        <w:rPr>
          <w:spacing w:val="-2"/>
          <w:sz w:val="28"/>
          <w:szCs w:val="28"/>
        </w:rPr>
        <w:t>ми</w:t>
      </w:r>
      <w:r w:rsidRPr="003F3E82">
        <w:rPr>
          <w:spacing w:val="-2"/>
          <w:sz w:val="28"/>
          <w:szCs w:val="28"/>
        </w:rPr>
        <w:t xml:space="preserve"> нормативны</w:t>
      </w:r>
      <w:r>
        <w:rPr>
          <w:spacing w:val="-2"/>
          <w:sz w:val="28"/>
          <w:szCs w:val="28"/>
        </w:rPr>
        <w:t>ми</w:t>
      </w:r>
      <w:r w:rsidRPr="003F3E82">
        <w:rPr>
          <w:spacing w:val="-2"/>
          <w:sz w:val="28"/>
          <w:szCs w:val="28"/>
        </w:rPr>
        <w:t xml:space="preserve"> </w:t>
      </w:r>
      <w:r w:rsidRPr="003F3E82">
        <w:rPr>
          <w:sz w:val="28"/>
          <w:szCs w:val="28"/>
        </w:rPr>
        <w:t>правовы</w:t>
      </w:r>
      <w:r>
        <w:rPr>
          <w:sz w:val="28"/>
          <w:szCs w:val="28"/>
        </w:rPr>
        <w:t>ми</w:t>
      </w:r>
      <w:r w:rsidRPr="003F3E82">
        <w:rPr>
          <w:sz w:val="28"/>
          <w:szCs w:val="28"/>
        </w:rPr>
        <w:t xml:space="preserve"> акт</w:t>
      </w:r>
      <w:r>
        <w:rPr>
          <w:sz w:val="28"/>
          <w:szCs w:val="28"/>
        </w:rPr>
        <w:t>ами</w:t>
      </w:r>
      <w:r w:rsidRPr="003F3E82">
        <w:rPr>
          <w:sz w:val="28"/>
          <w:szCs w:val="28"/>
        </w:rPr>
        <w:t>:</w:t>
      </w:r>
    </w:p>
    <w:p w:rsidR="003F3E82" w:rsidRPr="003F3E82" w:rsidRDefault="003F3E82" w:rsidP="003F3E82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5" w:firstLine="691"/>
        <w:jc w:val="both"/>
      </w:pPr>
      <w:r>
        <w:rPr>
          <w:sz w:val="28"/>
          <w:szCs w:val="28"/>
        </w:rPr>
        <w:t xml:space="preserve">- </w:t>
      </w:r>
      <w:r w:rsidRPr="003F3E82">
        <w:rPr>
          <w:sz w:val="28"/>
          <w:szCs w:val="28"/>
        </w:rPr>
        <w:t xml:space="preserve">Приказ Министерства экономического развития Российской </w:t>
      </w:r>
      <w:r w:rsidRPr="003F3E82">
        <w:rPr>
          <w:spacing w:val="-4"/>
          <w:sz w:val="28"/>
          <w:szCs w:val="28"/>
        </w:rPr>
        <w:t xml:space="preserve">Федерации от </w:t>
      </w:r>
      <w:r w:rsidRPr="003F3E82">
        <w:rPr>
          <w:spacing w:val="10"/>
          <w:sz w:val="28"/>
          <w:szCs w:val="28"/>
        </w:rPr>
        <w:t>27</w:t>
      </w:r>
      <w:r>
        <w:rPr>
          <w:spacing w:val="10"/>
          <w:sz w:val="28"/>
          <w:szCs w:val="28"/>
        </w:rPr>
        <w:t xml:space="preserve"> ноября </w:t>
      </w:r>
      <w:r w:rsidRPr="003F3E82">
        <w:rPr>
          <w:spacing w:val="10"/>
          <w:sz w:val="28"/>
          <w:szCs w:val="28"/>
        </w:rPr>
        <w:t>2014</w:t>
      </w:r>
      <w:r w:rsidRPr="003F3E8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года </w:t>
      </w:r>
      <w:r w:rsidRPr="003F3E82">
        <w:rPr>
          <w:spacing w:val="-4"/>
          <w:sz w:val="28"/>
          <w:szCs w:val="28"/>
        </w:rPr>
        <w:t xml:space="preserve">№ 762 «Об утверждении требований к подготовке </w:t>
      </w:r>
      <w:r w:rsidRPr="003F3E82">
        <w:rPr>
          <w:sz w:val="28"/>
          <w:szCs w:val="28"/>
        </w:rPr>
        <w:t xml:space="preserve">схемы расположения земельного участка или земельных участков на </w:t>
      </w:r>
      <w:r w:rsidRPr="003F3E82">
        <w:rPr>
          <w:spacing w:val="-2"/>
          <w:sz w:val="28"/>
          <w:szCs w:val="28"/>
        </w:rPr>
        <w:t xml:space="preserve">кадастровом плане территории и формату схемы расположения земельного </w:t>
      </w:r>
      <w:r w:rsidRPr="003F3E82">
        <w:rPr>
          <w:sz w:val="28"/>
          <w:szCs w:val="28"/>
        </w:rPr>
        <w:t xml:space="preserve">участка или земельных участков на кадастровом плане территории при </w:t>
      </w:r>
      <w:r w:rsidRPr="003F3E82">
        <w:rPr>
          <w:spacing w:val="-2"/>
          <w:sz w:val="28"/>
          <w:szCs w:val="28"/>
        </w:rPr>
        <w:t xml:space="preserve">подготовке схемы расположения земельного участка или земельных участков на кадастровом плане территории в форме электронного документа, формы </w:t>
      </w:r>
      <w:r w:rsidRPr="003F3E82">
        <w:rPr>
          <w:sz w:val="28"/>
          <w:szCs w:val="28"/>
        </w:rPr>
        <w:t xml:space="preserve">схемы расположения земельного участка или земельных участков на </w:t>
      </w:r>
      <w:r w:rsidRPr="003F3E82">
        <w:rPr>
          <w:spacing w:val="-3"/>
          <w:sz w:val="28"/>
          <w:szCs w:val="28"/>
        </w:rPr>
        <w:t xml:space="preserve">кадастровом плане территории, подготовка которой осуществляется в форме </w:t>
      </w:r>
      <w:r w:rsidRPr="003F3E82">
        <w:rPr>
          <w:sz w:val="28"/>
          <w:szCs w:val="28"/>
        </w:rPr>
        <w:t>документа на бумажном носителе»;</w:t>
      </w:r>
    </w:p>
    <w:p w:rsidR="003F3E82" w:rsidRPr="003F3E82" w:rsidRDefault="003F3E82" w:rsidP="003F3E82">
      <w:pPr>
        <w:widowControl w:val="0"/>
        <w:shd w:val="clear" w:color="auto" w:fill="FFFFFF"/>
        <w:tabs>
          <w:tab w:val="left" w:pos="7315"/>
        </w:tabs>
        <w:autoSpaceDE w:val="0"/>
        <w:autoSpaceDN w:val="0"/>
        <w:adjustRightInd w:val="0"/>
        <w:spacing w:line="322" w:lineRule="exact"/>
        <w:ind w:left="14" w:firstLine="696"/>
        <w:jc w:val="both"/>
      </w:pPr>
      <w:r w:rsidRPr="003F3E82">
        <w:rPr>
          <w:spacing w:val="-4"/>
          <w:sz w:val="28"/>
          <w:szCs w:val="28"/>
        </w:rPr>
        <w:t xml:space="preserve">- Приказ Министерства экономического развития РФ от </w:t>
      </w:r>
      <w:r w:rsidRPr="003F3E82">
        <w:rPr>
          <w:spacing w:val="6"/>
          <w:sz w:val="28"/>
          <w:szCs w:val="28"/>
        </w:rPr>
        <w:t>14</w:t>
      </w:r>
      <w:r>
        <w:rPr>
          <w:spacing w:val="6"/>
          <w:sz w:val="28"/>
          <w:szCs w:val="28"/>
        </w:rPr>
        <w:t xml:space="preserve"> января </w:t>
      </w:r>
      <w:r w:rsidRPr="003F3E82">
        <w:rPr>
          <w:spacing w:val="6"/>
          <w:sz w:val="28"/>
          <w:szCs w:val="28"/>
        </w:rPr>
        <w:t>2015</w:t>
      </w:r>
      <w:r w:rsidRPr="003F3E8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года </w:t>
      </w:r>
      <w:r w:rsidRPr="003F3E82">
        <w:rPr>
          <w:spacing w:val="-4"/>
          <w:sz w:val="28"/>
          <w:szCs w:val="28"/>
        </w:rPr>
        <w:t>№ 7</w:t>
      </w:r>
      <w:r>
        <w:rPr>
          <w:spacing w:val="-4"/>
          <w:sz w:val="28"/>
          <w:szCs w:val="28"/>
        </w:rPr>
        <w:t xml:space="preserve"> </w:t>
      </w:r>
      <w:r w:rsidRPr="003F3E82">
        <w:rPr>
          <w:sz w:val="28"/>
          <w:szCs w:val="28"/>
        </w:rPr>
        <w:t xml:space="preserve">«Об утверждении порядка и способов </w:t>
      </w:r>
      <w:r>
        <w:rPr>
          <w:sz w:val="28"/>
          <w:szCs w:val="28"/>
        </w:rPr>
        <w:t xml:space="preserve">подачи заявлений об утверждении </w:t>
      </w:r>
      <w:r w:rsidRPr="003F3E82">
        <w:rPr>
          <w:sz w:val="28"/>
          <w:szCs w:val="28"/>
        </w:rPr>
        <w:t xml:space="preserve">схемы расположения земельного участка или земельных участков </w:t>
      </w:r>
      <w:r w:rsidRPr="003F3E82">
        <w:rPr>
          <w:sz w:val="28"/>
          <w:szCs w:val="28"/>
        </w:rPr>
        <w:lastRenderedPageBreak/>
        <w:t>на</w:t>
      </w:r>
      <w:r>
        <w:rPr>
          <w:sz w:val="28"/>
          <w:szCs w:val="28"/>
        </w:rPr>
        <w:t xml:space="preserve"> </w:t>
      </w:r>
      <w:r w:rsidRPr="003F3E82">
        <w:rPr>
          <w:spacing w:val="-3"/>
          <w:sz w:val="28"/>
          <w:szCs w:val="28"/>
        </w:rPr>
        <w:t>кадастровом плане территории, заявления о проведении аукциона по продаже</w:t>
      </w:r>
      <w:r>
        <w:rPr>
          <w:spacing w:val="-3"/>
          <w:sz w:val="28"/>
          <w:szCs w:val="28"/>
        </w:rPr>
        <w:t xml:space="preserve"> </w:t>
      </w:r>
      <w:r w:rsidRPr="003F3E82">
        <w:rPr>
          <w:spacing w:val="-2"/>
          <w:sz w:val="28"/>
          <w:szCs w:val="28"/>
        </w:rPr>
        <w:t>земельного участка, находящегося в государственной или муниципальной</w:t>
      </w:r>
      <w:r>
        <w:rPr>
          <w:spacing w:val="-2"/>
          <w:sz w:val="28"/>
          <w:szCs w:val="28"/>
        </w:rPr>
        <w:t xml:space="preserve"> </w:t>
      </w:r>
      <w:r w:rsidRPr="003F3E82">
        <w:rPr>
          <w:sz w:val="28"/>
          <w:szCs w:val="28"/>
        </w:rPr>
        <w:t>собственности, или аукциона на право заключения договора аренды</w:t>
      </w:r>
      <w:r>
        <w:rPr>
          <w:sz w:val="28"/>
          <w:szCs w:val="28"/>
        </w:rPr>
        <w:t xml:space="preserve"> </w:t>
      </w:r>
      <w:r w:rsidRPr="003F3E82">
        <w:rPr>
          <w:spacing w:val="-3"/>
          <w:sz w:val="28"/>
          <w:szCs w:val="28"/>
        </w:rPr>
        <w:t>земельного участка, находящегося в государственной или муниципальной</w:t>
      </w:r>
      <w:r>
        <w:rPr>
          <w:spacing w:val="-3"/>
          <w:sz w:val="28"/>
          <w:szCs w:val="28"/>
        </w:rPr>
        <w:t xml:space="preserve"> </w:t>
      </w:r>
      <w:r w:rsidRPr="003F3E82">
        <w:rPr>
          <w:spacing w:val="-2"/>
          <w:sz w:val="28"/>
          <w:szCs w:val="28"/>
        </w:rPr>
        <w:t>собственности, заявления о предваритель</w:t>
      </w:r>
      <w:r>
        <w:rPr>
          <w:spacing w:val="-2"/>
          <w:sz w:val="28"/>
          <w:szCs w:val="28"/>
        </w:rPr>
        <w:t xml:space="preserve">ном согласовании предоставления земельного участка, </w:t>
      </w:r>
      <w:r w:rsidRPr="003F3E82">
        <w:rPr>
          <w:spacing w:val="-2"/>
          <w:sz w:val="28"/>
          <w:szCs w:val="28"/>
        </w:rPr>
        <w:t>находящегося в государственной или муниципальной</w:t>
      </w:r>
      <w:r>
        <w:rPr>
          <w:spacing w:val="-2"/>
          <w:sz w:val="28"/>
          <w:szCs w:val="28"/>
        </w:rPr>
        <w:t xml:space="preserve"> </w:t>
      </w:r>
      <w:r w:rsidRPr="003F3E82">
        <w:rPr>
          <w:sz w:val="28"/>
          <w:szCs w:val="28"/>
        </w:rPr>
        <w:t>собственности, заявления о предоставле</w:t>
      </w:r>
      <w:r>
        <w:rPr>
          <w:sz w:val="28"/>
          <w:szCs w:val="28"/>
        </w:rPr>
        <w:t xml:space="preserve">нии земельного участка, </w:t>
      </w:r>
      <w:r w:rsidRPr="003F3E82">
        <w:rPr>
          <w:sz w:val="28"/>
          <w:szCs w:val="28"/>
        </w:rPr>
        <w:t>находящегося в государственной или</w:t>
      </w:r>
      <w:r>
        <w:rPr>
          <w:sz w:val="28"/>
          <w:szCs w:val="28"/>
        </w:rPr>
        <w:t xml:space="preserve"> муниципальной собственности, и </w:t>
      </w:r>
      <w:r w:rsidRPr="003F3E82">
        <w:rPr>
          <w:sz w:val="28"/>
          <w:szCs w:val="28"/>
        </w:rPr>
        <w:t>заявления о перераспределении зем</w:t>
      </w:r>
      <w:r>
        <w:rPr>
          <w:sz w:val="28"/>
          <w:szCs w:val="28"/>
        </w:rPr>
        <w:t xml:space="preserve">ель и (или) земельных участков, </w:t>
      </w:r>
      <w:r w:rsidRPr="003F3E82">
        <w:rPr>
          <w:sz w:val="28"/>
          <w:szCs w:val="28"/>
        </w:rPr>
        <w:t>находящихся в государственной или</w:t>
      </w:r>
      <w:r>
        <w:rPr>
          <w:sz w:val="28"/>
          <w:szCs w:val="28"/>
        </w:rPr>
        <w:t xml:space="preserve"> муниципальной собственности, и </w:t>
      </w:r>
      <w:r w:rsidRPr="003F3E82">
        <w:rPr>
          <w:sz w:val="28"/>
          <w:szCs w:val="28"/>
        </w:rPr>
        <w:t>земельных участков, находящихся в частной собственности, в форме</w:t>
      </w:r>
      <w:r>
        <w:rPr>
          <w:sz w:val="28"/>
          <w:szCs w:val="28"/>
        </w:rPr>
        <w:t xml:space="preserve"> </w:t>
      </w:r>
      <w:r w:rsidRPr="003F3E82">
        <w:rPr>
          <w:spacing w:val="-2"/>
          <w:sz w:val="28"/>
          <w:szCs w:val="28"/>
        </w:rPr>
        <w:t>электронных документов с использованием</w:t>
      </w:r>
      <w:r>
        <w:rPr>
          <w:rFonts w:ascii="Arial" w:hAnsi="Arial" w:cs="Arial"/>
          <w:sz w:val="28"/>
          <w:szCs w:val="28"/>
        </w:rPr>
        <w:t xml:space="preserve"> </w:t>
      </w:r>
      <w:r w:rsidRPr="003F3E82">
        <w:rPr>
          <w:spacing w:val="-5"/>
          <w:sz w:val="28"/>
          <w:szCs w:val="28"/>
        </w:rPr>
        <w:t>информационно-</w:t>
      </w:r>
      <w:r>
        <w:t xml:space="preserve"> </w:t>
      </w:r>
      <w:r w:rsidRPr="003F3E82">
        <w:rPr>
          <w:spacing w:val="-2"/>
          <w:sz w:val="28"/>
          <w:szCs w:val="28"/>
        </w:rPr>
        <w:t>телекоммуникационной сети «Интернет», а также требований к их формату»</w:t>
      </w:r>
      <w:r>
        <w:rPr>
          <w:spacing w:val="-2"/>
          <w:sz w:val="28"/>
          <w:szCs w:val="28"/>
        </w:rPr>
        <w:t>;</w:t>
      </w:r>
    </w:p>
    <w:p w:rsidR="003F3E82" w:rsidRDefault="003F3E82" w:rsidP="00947A0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2.6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8"/>
        <w:gridCol w:w="6383"/>
      </w:tblGrid>
      <w:tr w:rsidR="003F3E82" w:rsidRPr="003F3E82" w:rsidTr="00591B4D">
        <w:tc>
          <w:tcPr>
            <w:tcW w:w="3188" w:type="dxa"/>
            <w:shd w:val="clear" w:color="auto" w:fill="auto"/>
          </w:tcPr>
          <w:p w:rsidR="003F3E82" w:rsidRPr="003F3E82" w:rsidRDefault="003F3E82" w:rsidP="003F3E82">
            <w:pPr>
              <w:widowControl w:val="0"/>
              <w:suppressAutoHyphens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</w:tc>
        <w:tc>
          <w:tcPr>
            <w:tcW w:w="6383" w:type="dxa"/>
            <w:shd w:val="clear" w:color="auto" w:fill="auto"/>
          </w:tcPr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1.Документы и информация, которые Заявитель должен представить самостоятельно: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color w:val="C00000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заявление по формам согласно приложению            № 1 к Административному регламенту</w:t>
            </w:r>
            <w:r>
              <w:rPr>
                <w:rFonts w:eastAsia="Arial"/>
                <w:sz w:val="24"/>
                <w:szCs w:val="24"/>
                <w:lang w:eastAsia="ar-SA"/>
              </w:rPr>
              <w:t xml:space="preserve"> </w:t>
            </w:r>
            <w:r w:rsidRPr="003F3E82">
              <w:rPr>
                <w:rFonts w:eastAsia="Arial"/>
                <w:sz w:val="24"/>
                <w:szCs w:val="24"/>
                <w:lang w:eastAsia="ar-SA"/>
              </w:rPr>
              <w:t>(подается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</w:t>
            </w:r>
            <w:r w:rsidRPr="003F3E82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 xml:space="preserve">копия документа, удостоверяющего личность Заявителя либо личность представителя, в случае подачи заявления лицом, действующим по поручению Заявителя </w:t>
            </w:r>
            <w:r w:rsidRPr="003F3E82">
              <w:rPr>
                <w:sz w:val="24"/>
                <w:szCs w:val="24"/>
              </w:rPr>
              <w:t>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края, а также, если заявление подписано усиленной квалифицированной электронной подписью)</w:t>
            </w:r>
            <w:r w:rsidRPr="003F3E82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копия документа, подтверждающего полномочия представителя юридического лица (с предъявлением оригинала);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 xml:space="preserve">схема расположения земельного участка или земельных участков, которые предлагается образовать и (или) изменить по форме, установленной </w:t>
            </w:r>
            <w:r w:rsidRPr="003F3E82">
              <w:rPr>
                <w:sz w:val="24"/>
                <w:szCs w:val="24"/>
              </w:rPr>
              <w:t>уполномоченным Правительством Российской Федерации федеральным органом исполнительной власти (прилагается к заявлению в случаях, указанных в Земельном кодексе Российской Федерации</w:t>
            </w:r>
            <w:r>
              <w:rPr>
                <w:sz w:val="24"/>
                <w:szCs w:val="24"/>
              </w:rPr>
              <w:t>, а именно в случае образования земельного участка из земель или земельных участков, расположенных в границах населенных пунктов</w:t>
            </w:r>
            <w:r w:rsidRPr="003F3E82">
              <w:rPr>
                <w:sz w:val="24"/>
                <w:szCs w:val="24"/>
              </w:rPr>
              <w:t>)</w:t>
            </w:r>
            <w:r w:rsidRPr="003F3E82">
              <w:rPr>
                <w:rFonts w:eastAsia="Arial"/>
                <w:sz w:val="24"/>
                <w:szCs w:val="24"/>
                <w:lang w:eastAsia="ar-SA"/>
              </w:rPr>
              <w:t>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 xml:space="preserve">копии правоустанавливающих и (или) правоудостоверяющих документов на земельный участок или земельные участки, если права на него (них) не </w:t>
            </w:r>
            <w:r w:rsidRPr="003F3E82">
              <w:rPr>
                <w:rFonts w:eastAsia="Arial"/>
                <w:sz w:val="24"/>
                <w:szCs w:val="24"/>
                <w:lang w:eastAsia="ar-SA"/>
              </w:rPr>
              <w:lastRenderedPageBreak/>
              <w:t>зарегистрированы в Едином государственном реестре прав на недвижимое имущество и сделок с ним (далее - ЕГРП);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 xml:space="preserve"> копии документов, удостоверяющих (устанавливающих)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 (при наличии зданий, строений, сооружений на земельном участке);</w:t>
            </w:r>
          </w:p>
          <w:p w:rsid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</w:t>
            </w:r>
            <w:r>
              <w:rPr>
                <w:rFonts w:eastAsia="Arial"/>
                <w:sz w:val="24"/>
                <w:szCs w:val="24"/>
                <w:lang w:eastAsia="ar-SA"/>
              </w:rPr>
              <w:t>ся иностранное юридическое лицо;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2"/>
                <w:szCs w:val="24"/>
                <w:lang w:eastAsia="ar-SA"/>
              </w:rPr>
            </w:pPr>
            <w:r w:rsidRPr="003F3E82">
              <w:rPr>
                <w:sz w:val="24"/>
                <w:szCs w:val="26"/>
              </w:rPr>
              <w:t>согласи</w:t>
            </w:r>
            <w:r>
              <w:rPr>
                <w:sz w:val="24"/>
                <w:szCs w:val="26"/>
              </w:rPr>
              <w:t>е</w:t>
            </w:r>
            <w:r w:rsidRPr="003F3E82">
              <w:rPr>
                <w:sz w:val="24"/>
                <w:szCs w:val="26"/>
              </w:rPr>
              <w:t xml:space="preserve"> в письменной форме землепользователей, землевладельцев, арендаторов, залогодержателей земельных участков, из которых при разделе, объединении, перераспределении или выделе образуются земельные участки, а также собственников объектов недвижимости, расположенных на данных земельных участках, за исключением случаев образования земельных участков из земельных участков, находящихся в государственной или муниципальной собственности и предоставленных государственным или муниципальным унитарным предприятиям, государственным или муниципальным учреждениям, либо образования таких земельных участков на основании решения суда</w:t>
            </w:r>
            <w:r>
              <w:rPr>
                <w:sz w:val="24"/>
                <w:szCs w:val="26"/>
              </w:rPr>
              <w:t>.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2.Документы и информация, которые заявитель вправе представить по собственной инициативе: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кадастровая выписка или кадастровый паспорт земельного участка или земельных участков или уведомление об отсутствии сведений о государственном кадастровом учете земельного участка или земельных участков;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кадастровый план или паспорт здания, сооружения (при наличии зданий, строений, сооружений на земельном участке или земельных участках);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выписка из ЕГРП о правах на здание, строение, сооружение или уведомление об отсутствии в ЕГРП запрашиваемых сведений о зарегистрированных правах на здания, строения, сооружения (при наличии зданий, строений, сооружений на земельном участке или земельных участках);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выписка из ЕГРП о правах на земельный участок или земельные участки или уведомление об отсутствии в ЕГРП запрашиваемых сведений о зарегистрированных правах на земельный участок или земельные участки;</w:t>
            </w:r>
          </w:p>
          <w:p w:rsidR="003F3E82" w:rsidRPr="003F3E82" w:rsidRDefault="003F3E82" w:rsidP="003F3E82">
            <w:pPr>
              <w:widowControl w:val="0"/>
              <w:suppressAutoHyphens/>
              <w:ind w:firstLine="851"/>
              <w:jc w:val="both"/>
              <w:rPr>
                <w:rFonts w:eastAsia="Arial"/>
                <w:sz w:val="24"/>
                <w:szCs w:val="24"/>
                <w:lang w:eastAsia="ar-SA"/>
              </w:rPr>
            </w:pPr>
            <w:r w:rsidRPr="003F3E82">
              <w:rPr>
                <w:rFonts w:eastAsia="Arial"/>
                <w:sz w:val="24"/>
                <w:szCs w:val="24"/>
                <w:lang w:eastAsia="ar-SA"/>
              </w:rPr>
              <w:t>выписка из Единого государственного реестра юридических лиц (для юридического лица) или выписка из Единого государственного реестра индивидуальных предпринимателей (для индивидуальных предпринимателей)</w:t>
            </w:r>
          </w:p>
        </w:tc>
      </w:tr>
    </w:tbl>
    <w:p w:rsidR="003F3E82" w:rsidRDefault="003F3E82" w:rsidP="00630DC6">
      <w:pPr>
        <w:widowControl w:val="0"/>
        <w:snapToGrid w:val="0"/>
        <w:ind w:right="-108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в пункте 2.8 подпункт 6 изложить в следующей редакции:</w:t>
      </w:r>
    </w:p>
    <w:p w:rsidR="003F3E82" w:rsidRPr="003F3E82" w:rsidRDefault="003F3E82" w:rsidP="003F3E82">
      <w:pPr>
        <w:ind w:firstLine="720"/>
        <w:jc w:val="both"/>
        <w:rPr>
          <w:sz w:val="28"/>
          <w:szCs w:val="28"/>
        </w:rPr>
      </w:pPr>
      <w:r w:rsidRPr="003F3E82">
        <w:rPr>
          <w:rFonts w:eastAsia="Arial"/>
          <w:sz w:val="28"/>
          <w:szCs w:val="28"/>
          <w:lang w:eastAsia="ar-SA"/>
        </w:rPr>
        <w:t>«</w:t>
      </w:r>
      <w:r w:rsidRPr="003F3E82">
        <w:rPr>
          <w:rFonts w:eastAsia="Arial"/>
          <w:sz w:val="28"/>
          <w:szCs w:val="28"/>
          <w:lang w:eastAsia="ar-SA"/>
        </w:rPr>
        <w:t>6.Наличие оснований</w:t>
      </w:r>
      <w:r w:rsidRPr="003F3E82">
        <w:rPr>
          <w:rFonts w:eastAsia="Arial"/>
          <w:sz w:val="28"/>
          <w:szCs w:val="28"/>
          <w:lang w:eastAsia="ar-SA"/>
        </w:rPr>
        <w:t xml:space="preserve"> в </w:t>
      </w:r>
      <w:r w:rsidRPr="003F3E82">
        <w:rPr>
          <w:sz w:val="28"/>
          <w:szCs w:val="28"/>
        </w:rPr>
        <w:t>утверждении схемы расположения земельного участка или земельных участков на кадастровом плане территории</w:t>
      </w:r>
      <w:r>
        <w:rPr>
          <w:rFonts w:eastAsia="Arial"/>
          <w:sz w:val="28"/>
          <w:szCs w:val="24"/>
          <w:lang w:eastAsia="ar-SA"/>
        </w:rPr>
        <w:t xml:space="preserve">, </w:t>
      </w:r>
      <w:r w:rsidRPr="003F3E82">
        <w:rPr>
          <w:rFonts w:eastAsia="Arial"/>
          <w:sz w:val="28"/>
          <w:szCs w:val="24"/>
          <w:lang w:eastAsia="ar-SA"/>
        </w:rPr>
        <w:t>предусмотренных статьей 40.1 Закона Краснодарского края от 5 ноября 2002 года № 532-КЗ «Об основах регулирования земельных отношений в Краснодарском крае»</w:t>
      </w:r>
      <w:r>
        <w:rPr>
          <w:rFonts w:eastAsia="Arial"/>
          <w:sz w:val="28"/>
          <w:szCs w:val="24"/>
          <w:lang w:eastAsia="ar-SA"/>
        </w:rPr>
        <w:t>.»;</w:t>
      </w:r>
      <w:bookmarkStart w:id="0" w:name="_GoBack"/>
      <w:bookmarkEnd w:id="0"/>
    </w:p>
    <w:p w:rsidR="000E2AFB" w:rsidRPr="009E46BC" w:rsidRDefault="000E2AFB" w:rsidP="00630DC6">
      <w:pPr>
        <w:widowControl w:val="0"/>
        <w:snapToGrid w:val="0"/>
        <w:ind w:right="-108" w:firstLine="851"/>
        <w:rPr>
          <w:sz w:val="28"/>
          <w:szCs w:val="28"/>
        </w:rPr>
      </w:pPr>
      <w:r w:rsidRPr="009465FA">
        <w:rPr>
          <w:sz w:val="28"/>
          <w:szCs w:val="28"/>
        </w:rPr>
        <w:t>пункт 2.</w:t>
      </w:r>
      <w:r w:rsidR="003F3E82">
        <w:rPr>
          <w:sz w:val="28"/>
          <w:szCs w:val="28"/>
        </w:rPr>
        <w:t>12</w:t>
      </w:r>
      <w:r w:rsidRPr="009465FA">
        <w:rPr>
          <w:sz w:val="28"/>
          <w:szCs w:val="28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3F3E82" w:rsidRPr="009E46BC" w:rsidTr="003F3E82">
        <w:tc>
          <w:tcPr>
            <w:tcW w:w="3510" w:type="dxa"/>
          </w:tcPr>
          <w:p w:rsidR="003F3E82" w:rsidRPr="003F3E82" w:rsidRDefault="003F3E82" w:rsidP="00591B4D">
            <w:pPr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2.12.Требования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      </w:r>
          </w:p>
        </w:tc>
        <w:tc>
          <w:tcPr>
            <w:tcW w:w="6344" w:type="dxa"/>
          </w:tcPr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Здание, в котором предоставляется муниципальная услуга, оборудуется входом для свободного доступа заявителей в помещение.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Вход в здание оборудуется информационной табличкой (вывеской), содержащей информацию об Администрации, а также оборудуется удобной лестницей с поручнями, пандусами для беспрепятственного передвижения граждан, в том числе для инвалидов.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Прием документов осуществляется в специально оборудованных помещениях или отведенных для этого кабинетах.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комфортное расположение заявителя и специалиста;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возможность и удобство оформления заявителем документов, необходимых для предоставления Муниципальной услуги;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 xml:space="preserve">доступ к нормативным правовым актам, </w:t>
            </w:r>
            <w:r w:rsidRPr="003F3E82">
              <w:rPr>
                <w:rFonts w:eastAsia="Calibri"/>
                <w:color w:val="000000"/>
                <w:sz w:val="28"/>
                <w:lang w:eastAsia="en-US"/>
              </w:rPr>
              <w:lastRenderedPageBreak/>
              <w:t>регулирующим предоставление Муниципальной услуги;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наличие письменных принадлежностей и бумаги формата А4.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Места ожидания оборудуются стульями или скамейками (банкетками).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Прием заявителей при предоставлении Муниципальной услуги осуществляется согласно графику приема заявителей, указанному в пункте 1.3 раздела 1 настоящего Административного регламента.</w:t>
            </w:r>
          </w:p>
          <w:p w:rsidR="003F3E82" w:rsidRPr="003F3E82" w:rsidRDefault="003F3E82" w:rsidP="00591B4D">
            <w:pPr>
              <w:ind w:firstLine="851"/>
              <w:jc w:val="both"/>
              <w:rPr>
                <w:rFonts w:eastAsia="Calibri"/>
                <w:color w:val="000000"/>
                <w:sz w:val="28"/>
                <w:lang w:eastAsia="en-US"/>
              </w:rPr>
            </w:pPr>
            <w:r w:rsidRPr="003F3E82">
              <w:rPr>
                <w:rFonts w:eastAsia="Calibri"/>
                <w:color w:val="000000"/>
                <w:sz w:val="28"/>
                <w:lang w:eastAsia="en-US"/>
              </w:rPr>
              <w:t>Указанные места предоставления Муниципальной услуг оборудуются с учетом их доступности для инвалидов в соответствии с законодательством Российской Федерации о социальной защите инвалидов</w:t>
            </w:r>
            <w:r>
              <w:rPr>
                <w:rFonts w:eastAsia="Calibri"/>
                <w:color w:val="000000"/>
                <w:sz w:val="28"/>
                <w:lang w:eastAsia="en-US"/>
              </w:rPr>
              <w:t>.</w:t>
            </w:r>
          </w:p>
        </w:tc>
      </w:tr>
    </w:tbl>
    <w:p w:rsidR="000E2AFB" w:rsidRDefault="000E2AFB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F003E">
        <w:rPr>
          <w:sz w:val="28"/>
          <w:szCs w:val="28"/>
        </w:rPr>
        <w:lastRenderedPageBreak/>
        <w:t>1.2.</w:t>
      </w:r>
      <w:r w:rsidR="0061278A" w:rsidRPr="0061278A">
        <w:rPr>
          <w:sz w:val="28"/>
          <w:szCs w:val="28"/>
        </w:rPr>
        <w:t xml:space="preserve"> </w:t>
      </w:r>
      <w:r w:rsidR="007F71CC">
        <w:rPr>
          <w:sz w:val="28"/>
          <w:szCs w:val="28"/>
        </w:rPr>
        <w:t>В р</w:t>
      </w:r>
      <w:r w:rsidR="0061278A" w:rsidRPr="00947A07">
        <w:rPr>
          <w:sz w:val="28"/>
          <w:szCs w:val="28"/>
        </w:rPr>
        <w:t>аздел 3</w:t>
      </w:r>
      <w:r w:rsidR="007F71CC">
        <w:rPr>
          <w:sz w:val="28"/>
          <w:szCs w:val="28"/>
        </w:rPr>
        <w:t xml:space="preserve"> пункт 3.</w:t>
      </w:r>
      <w:r w:rsidR="003F3E82">
        <w:rPr>
          <w:sz w:val="28"/>
          <w:szCs w:val="28"/>
        </w:rPr>
        <w:t>3</w:t>
      </w:r>
      <w:r w:rsidR="007F71CC">
        <w:rPr>
          <w:sz w:val="28"/>
          <w:szCs w:val="28"/>
        </w:rPr>
        <w:t>. дополнить абзац</w:t>
      </w:r>
      <w:r w:rsidR="002D423A">
        <w:rPr>
          <w:sz w:val="28"/>
          <w:szCs w:val="28"/>
        </w:rPr>
        <w:t>ем</w:t>
      </w:r>
      <w:r w:rsidR="007F71CC">
        <w:rPr>
          <w:sz w:val="28"/>
          <w:szCs w:val="28"/>
        </w:rPr>
        <w:t xml:space="preserve"> </w:t>
      </w:r>
      <w:r w:rsidR="003F3E82">
        <w:rPr>
          <w:sz w:val="28"/>
          <w:szCs w:val="28"/>
        </w:rPr>
        <w:t>5</w:t>
      </w:r>
      <w:r w:rsidR="007F71CC">
        <w:rPr>
          <w:sz w:val="28"/>
          <w:szCs w:val="28"/>
        </w:rPr>
        <w:t xml:space="preserve"> следующего содержания:</w:t>
      </w:r>
      <w:r w:rsidR="0061278A" w:rsidRPr="00947A07">
        <w:rPr>
          <w:sz w:val="28"/>
          <w:szCs w:val="28"/>
        </w:rPr>
        <w:t xml:space="preserve"> </w:t>
      </w:r>
    </w:p>
    <w:p w:rsidR="007F71CC" w:rsidRPr="008F003E" w:rsidRDefault="007F71CC" w:rsidP="007F71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если в результате поверки квалифицированной подписи будет выявлено несоблюдение установленных условий признания ее </w:t>
      </w:r>
      <w:r w:rsidR="00EB47EA">
        <w:rPr>
          <w:sz w:val="28"/>
          <w:szCs w:val="28"/>
        </w:rPr>
        <w:t xml:space="preserve">действительности, </w:t>
      </w:r>
      <w:r w:rsidR="00416C36">
        <w:rPr>
          <w:sz w:val="28"/>
          <w:szCs w:val="28"/>
        </w:rPr>
        <w:t>Специалист</w:t>
      </w:r>
      <w:r w:rsidR="00EB47EA">
        <w:rPr>
          <w:sz w:val="28"/>
          <w:szCs w:val="28"/>
        </w:rPr>
        <w:t xml:space="preserve"> в течение 3 дней со дня завершения проведения такой проверки принимает решение об отказе в </w:t>
      </w:r>
      <w:r w:rsidR="00416C36">
        <w:rPr>
          <w:sz w:val="28"/>
          <w:szCs w:val="28"/>
        </w:rPr>
        <w:t xml:space="preserve">приеме к </w:t>
      </w:r>
      <w:r w:rsidR="00EB47EA">
        <w:rPr>
          <w:sz w:val="28"/>
          <w:szCs w:val="28"/>
        </w:rPr>
        <w:t>рассмотр</w:t>
      </w:r>
      <w:r w:rsidR="00416C36">
        <w:rPr>
          <w:sz w:val="28"/>
          <w:szCs w:val="28"/>
        </w:rPr>
        <w:t>е</w:t>
      </w:r>
      <w:r w:rsidR="00EB47EA">
        <w:rPr>
          <w:sz w:val="28"/>
          <w:szCs w:val="28"/>
        </w:rPr>
        <w:t>нию заявления за получением услуги</w:t>
      </w:r>
      <w:r w:rsidR="00416C36" w:rsidRPr="00416C36">
        <w:rPr>
          <w:sz w:val="28"/>
          <w:szCs w:val="28"/>
        </w:rPr>
        <w:t xml:space="preserve"> и направляет заявителю уведомление об этом в электронной форме с указанием пунктов статьи 11 Федерального закона «Об электронной подписи», которые послужили основанием для принятия указанного </w:t>
      </w:r>
      <w:r w:rsidR="00416C36" w:rsidRPr="00416C36">
        <w:rPr>
          <w:spacing w:val="-1"/>
          <w:sz w:val="28"/>
          <w:szCs w:val="28"/>
        </w:rPr>
        <w:t xml:space="preserve">решения. Такое уведомление подписывается квалифицированной подписью и направляется по адресу электронной почты заявителя </w:t>
      </w:r>
      <w:r w:rsidR="00416C36" w:rsidRPr="00416C36">
        <w:rPr>
          <w:spacing w:val="-2"/>
          <w:sz w:val="28"/>
          <w:szCs w:val="28"/>
        </w:rPr>
        <w:t xml:space="preserve">либо в его личный кабинет в федеральной государственной информационной </w:t>
      </w:r>
      <w:r w:rsidR="00416C36" w:rsidRPr="00416C36">
        <w:rPr>
          <w:sz w:val="28"/>
          <w:szCs w:val="28"/>
        </w:rPr>
        <w:t>системе «Единый портал государственных и муниципальных услуг (функций)». После получения уведомления заявитель вправе обратиться повторно с обращением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0E2AFB" w:rsidRPr="008F003E" w:rsidRDefault="000E2AFB" w:rsidP="00520A83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F003E">
        <w:rPr>
          <w:sz w:val="28"/>
          <w:szCs w:val="28"/>
        </w:rPr>
        <w:t xml:space="preserve">2.Настоящее постановление разместить на официальном сайте администрации </w:t>
      </w:r>
      <w:hyperlink r:id="rId10" w:history="1">
        <w:r w:rsidRPr="00520A83">
          <w:rPr>
            <w:rStyle w:val="a8"/>
            <w:color w:val="auto"/>
            <w:sz w:val="28"/>
            <w:szCs w:val="28"/>
            <w:u w:val="none"/>
          </w:rPr>
          <w:t>Архангельского</w:t>
        </w:r>
      </w:hyperlink>
      <w:r w:rsidRPr="008F003E">
        <w:rPr>
          <w:sz w:val="28"/>
          <w:szCs w:val="28"/>
        </w:rPr>
        <w:t xml:space="preserve"> сельского поселения Тихорецкого района в </w:t>
      </w:r>
      <w:r w:rsidRPr="008F003E">
        <w:rPr>
          <w:bCs/>
          <w:sz w:val="28"/>
          <w:szCs w:val="28"/>
        </w:rPr>
        <w:t>информационно-телекоммуникационной</w:t>
      </w:r>
      <w:r w:rsidRPr="008F003E">
        <w:rPr>
          <w:sz w:val="28"/>
          <w:szCs w:val="28"/>
        </w:rPr>
        <w:t xml:space="preserve"> сети «Интернет» и обнародовать в установленном порядке. </w:t>
      </w:r>
    </w:p>
    <w:p w:rsidR="000E2AFB" w:rsidRPr="008F003E" w:rsidRDefault="000E2AFB" w:rsidP="00520A83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003E">
        <w:rPr>
          <w:sz w:val="28"/>
          <w:szCs w:val="28"/>
        </w:rPr>
        <w:t>3.Постановление вступает в силу со дня его обнародования.</w:t>
      </w:r>
    </w:p>
    <w:p w:rsidR="000E2AFB" w:rsidRDefault="000E2AFB" w:rsidP="00520A83">
      <w:pPr>
        <w:ind w:firstLine="720"/>
        <w:jc w:val="both"/>
        <w:rPr>
          <w:sz w:val="28"/>
          <w:szCs w:val="28"/>
        </w:rPr>
      </w:pPr>
    </w:p>
    <w:p w:rsidR="006100E9" w:rsidRPr="008F003E" w:rsidRDefault="006100E9" w:rsidP="00520A83">
      <w:pPr>
        <w:ind w:firstLine="720"/>
        <w:jc w:val="both"/>
        <w:rPr>
          <w:sz w:val="28"/>
          <w:szCs w:val="28"/>
        </w:rPr>
      </w:pPr>
    </w:p>
    <w:p w:rsidR="000E2AFB" w:rsidRPr="006100E9" w:rsidRDefault="006100E9" w:rsidP="006100E9">
      <w:pPr>
        <w:jc w:val="both"/>
        <w:rPr>
          <w:sz w:val="28"/>
        </w:rPr>
      </w:pPr>
      <w:r w:rsidRPr="006100E9">
        <w:rPr>
          <w:sz w:val="28"/>
        </w:rPr>
        <w:t>Исполняющий обязанности</w:t>
      </w:r>
    </w:p>
    <w:p w:rsidR="000E2AFB" w:rsidRPr="008F003E" w:rsidRDefault="006100E9" w:rsidP="00520A8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E2AFB" w:rsidRPr="008F003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E2AFB" w:rsidRPr="008F003E">
        <w:rPr>
          <w:sz w:val="28"/>
          <w:szCs w:val="28"/>
        </w:rPr>
        <w:t xml:space="preserve"> Архангельского сельского</w:t>
      </w:r>
    </w:p>
    <w:p w:rsidR="00D97309" w:rsidRPr="00520A83" w:rsidRDefault="000E2AFB" w:rsidP="00520A83">
      <w:pPr>
        <w:jc w:val="both"/>
        <w:rPr>
          <w:sz w:val="28"/>
          <w:szCs w:val="28"/>
        </w:rPr>
      </w:pPr>
      <w:r w:rsidRPr="008F003E">
        <w:rPr>
          <w:sz w:val="28"/>
          <w:szCs w:val="28"/>
        </w:rPr>
        <w:t>поселения Тихорецкого района</w:t>
      </w:r>
      <w:r w:rsidRPr="008F003E">
        <w:rPr>
          <w:sz w:val="28"/>
          <w:szCs w:val="28"/>
        </w:rPr>
        <w:tab/>
        <w:t xml:space="preserve">                                                   </w:t>
      </w:r>
      <w:r w:rsidR="006100E9">
        <w:rPr>
          <w:sz w:val="28"/>
          <w:szCs w:val="28"/>
        </w:rPr>
        <w:t>Н.А.Булатова</w:t>
      </w: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D97309" w:rsidRDefault="00D97309" w:rsidP="00D97309">
      <w:pPr>
        <w:ind w:firstLine="720"/>
        <w:jc w:val="both"/>
        <w:rPr>
          <w:rFonts w:ascii="Arial" w:hAnsi="Arial" w:cs="Arial"/>
          <w:sz w:val="26"/>
          <w:szCs w:val="26"/>
        </w:rPr>
      </w:pPr>
    </w:p>
    <w:p w:rsidR="007129D0" w:rsidRDefault="007129D0" w:rsidP="00EA2AB5">
      <w:pPr>
        <w:jc w:val="both"/>
        <w:rPr>
          <w:rFonts w:ascii="Arial" w:hAnsi="Arial" w:cs="Arial"/>
          <w:sz w:val="26"/>
          <w:szCs w:val="26"/>
        </w:rPr>
      </w:pPr>
    </w:p>
    <w:sectPr w:rsidR="007129D0" w:rsidSect="00052088">
      <w:headerReference w:type="even" r:id="rId11"/>
      <w:headerReference w:type="default" r:id="rId12"/>
      <w:pgSz w:w="11906" w:h="16838"/>
      <w:pgMar w:top="1134" w:right="567" w:bottom="1135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80B" w:rsidRDefault="00F1080B">
      <w:r>
        <w:separator/>
      </w:r>
    </w:p>
  </w:endnote>
  <w:endnote w:type="continuationSeparator" w:id="0">
    <w:p w:rsidR="00F1080B" w:rsidRDefault="00F1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80B" w:rsidRDefault="00F1080B">
      <w:r>
        <w:separator/>
      </w:r>
    </w:p>
  </w:footnote>
  <w:footnote w:type="continuationSeparator" w:id="0">
    <w:p w:rsidR="00F1080B" w:rsidRDefault="00F108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9DD" w:rsidRDefault="00B86337" w:rsidP="003663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19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3E82">
      <w:rPr>
        <w:rStyle w:val="a7"/>
        <w:noProof/>
      </w:rPr>
      <w:t>4</w:t>
    </w:r>
    <w:r>
      <w:rPr>
        <w:rStyle w:val="a7"/>
      </w:rPr>
      <w:fldChar w:fldCharType="end"/>
    </w:r>
  </w:p>
  <w:p w:rsidR="002819DD" w:rsidRDefault="002819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432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43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32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32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432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32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3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32"/>
        </w:tabs>
        <w:ind w:left="2016" w:hanging="1584"/>
      </w:pPr>
    </w:lvl>
  </w:abstractNum>
  <w:abstractNum w:abstractNumId="1">
    <w:nsid w:val="05374A70"/>
    <w:multiLevelType w:val="hybridMultilevel"/>
    <w:tmpl w:val="40F8E428"/>
    <w:lvl w:ilvl="0" w:tplc="7902A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714789"/>
    <w:multiLevelType w:val="hybridMultilevel"/>
    <w:tmpl w:val="392C9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37C"/>
    <w:multiLevelType w:val="hybridMultilevel"/>
    <w:tmpl w:val="D81ADEC6"/>
    <w:lvl w:ilvl="0" w:tplc="2F40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EF3EE1"/>
    <w:multiLevelType w:val="hybridMultilevel"/>
    <w:tmpl w:val="19BE1020"/>
    <w:lvl w:ilvl="0" w:tplc="ECB21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67513C"/>
    <w:multiLevelType w:val="hybridMultilevel"/>
    <w:tmpl w:val="A27A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C86E4C"/>
    <w:multiLevelType w:val="multilevel"/>
    <w:tmpl w:val="666EF7D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0EA4AAB"/>
    <w:multiLevelType w:val="hybridMultilevel"/>
    <w:tmpl w:val="4DBEF614"/>
    <w:lvl w:ilvl="0" w:tplc="C1A46B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484F72"/>
    <w:multiLevelType w:val="hybridMultilevel"/>
    <w:tmpl w:val="F9245BE0"/>
    <w:lvl w:ilvl="0" w:tplc="AAF4C5CE"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9">
    <w:nsid w:val="3F7C49C8"/>
    <w:multiLevelType w:val="hybridMultilevel"/>
    <w:tmpl w:val="DFAA1F80"/>
    <w:lvl w:ilvl="0" w:tplc="B9D8439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2224939"/>
    <w:multiLevelType w:val="hybridMultilevel"/>
    <w:tmpl w:val="65A01550"/>
    <w:lvl w:ilvl="0" w:tplc="6A06E7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BA5593E"/>
    <w:multiLevelType w:val="hybridMultilevel"/>
    <w:tmpl w:val="4C5E49B2"/>
    <w:lvl w:ilvl="0" w:tplc="62FCC2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C443A10"/>
    <w:multiLevelType w:val="multilevel"/>
    <w:tmpl w:val="5C103B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3">
    <w:nsid w:val="6DA21C25"/>
    <w:multiLevelType w:val="hybridMultilevel"/>
    <w:tmpl w:val="D5107360"/>
    <w:lvl w:ilvl="0" w:tplc="E57E921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13"/>
  </w:num>
  <w:num w:numId="7">
    <w:abstractNumId w:val="8"/>
  </w:num>
  <w:num w:numId="8">
    <w:abstractNumId w:val="4"/>
  </w:num>
  <w:num w:numId="9">
    <w:abstractNumId w:val="9"/>
  </w:num>
  <w:num w:numId="10">
    <w:abstractNumId w:val="12"/>
  </w:num>
  <w:num w:numId="11">
    <w:abstractNumId w:val="6"/>
  </w:num>
  <w:num w:numId="12">
    <w:abstractNumId w:val="11"/>
  </w:num>
  <w:num w:numId="13">
    <w:abstractNumId w:val="2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C3"/>
    <w:rsid w:val="00002B77"/>
    <w:rsid w:val="00003607"/>
    <w:rsid w:val="000075AA"/>
    <w:rsid w:val="0002373F"/>
    <w:rsid w:val="00035381"/>
    <w:rsid w:val="00036A0A"/>
    <w:rsid w:val="00037641"/>
    <w:rsid w:val="00045AB6"/>
    <w:rsid w:val="00052088"/>
    <w:rsid w:val="00056982"/>
    <w:rsid w:val="000625C1"/>
    <w:rsid w:val="0007004C"/>
    <w:rsid w:val="00070DC4"/>
    <w:rsid w:val="00075814"/>
    <w:rsid w:val="00076492"/>
    <w:rsid w:val="00086629"/>
    <w:rsid w:val="00094B2A"/>
    <w:rsid w:val="00095490"/>
    <w:rsid w:val="000957C9"/>
    <w:rsid w:val="000A2670"/>
    <w:rsid w:val="000A4BA1"/>
    <w:rsid w:val="000B3CD7"/>
    <w:rsid w:val="000B7511"/>
    <w:rsid w:val="000D1165"/>
    <w:rsid w:val="000D200C"/>
    <w:rsid w:val="000D3B1B"/>
    <w:rsid w:val="000D4D5D"/>
    <w:rsid w:val="000E2AFB"/>
    <w:rsid w:val="000E3E21"/>
    <w:rsid w:val="000E3FEF"/>
    <w:rsid w:val="000F1702"/>
    <w:rsid w:val="000F3C14"/>
    <w:rsid w:val="000F5028"/>
    <w:rsid w:val="000F5075"/>
    <w:rsid w:val="001036A4"/>
    <w:rsid w:val="00110FC2"/>
    <w:rsid w:val="00114C23"/>
    <w:rsid w:val="00115A1E"/>
    <w:rsid w:val="00121545"/>
    <w:rsid w:val="00122AEC"/>
    <w:rsid w:val="00130236"/>
    <w:rsid w:val="00147340"/>
    <w:rsid w:val="0014764C"/>
    <w:rsid w:val="00155594"/>
    <w:rsid w:val="001559D3"/>
    <w:rsid w:val="001562A4"/>
    <w:rsid w:val="00156A0A"/>
    <w:rsid w:val="0015720F"/>
    <w:rsid w:val="0016392A"/>
    <w:rsid w:val="00172EA2"/>
    <w:rsid w:val="00182C61"/>
    <w:rsid w:val="00183B58"/>
    <w:rsid w:val="00185D8E"/>
    <w:rsid w:val="00192BF6"/>
    <w:rsid w:val="001A3E36"/>
    <w:rsid w:val="001B27D2"/>
    <w:rsid w:val="001B5728"/>
    <w:rsid w:val="001B7365"/>
    <w:rsid w:val="001D691C"/>
    <w:rsid w:val="001E344F"/>
    <w:rsid w:val="001E5FA2"/>
    <w:rsid w:val="001F4693"/>
    <w:rsid w:val="001F5D3D"/>
    <w:rsid w:val="001F6564"/>
    <w:rsid w:val="00210A11"/>
    <w:rsid w:val="00227BBE"/>
    <w:rsid w:val="00230A6A"/>
    <w:rsid w:val="00235182"/>
    <w:rsid w:val="00246333"/>
    <w:rsid w:val="00255BED"/>
    <w:rsid w:val="00256358"/>
    <w:rsid w:val="00261AB9"/>
    <w:rsid w:val="00264533"/>
    <w:rsid w:val="00264B08"/>
    <w:rsid w:val="00265B94"/>
    <w:rsid w:val="0027086E"/>
    <w:rsid w:val="00273B2E"/>
    <w:rsid w:val="00277326"/>
    <w:rsid w:val="00281680"/>
    <w:rsid w:val="002819DD"/>
    <w:rsid w:val="00285540"/>
    <w:rsid w:val="002A3762"/>
    <w:rsid w:val="002B1038"/>
    <w:rsid w:val="002B12B2"/>
    <w:rsid w:val="002B17ED"/>
    <w:rsid w:val="002B4838"/>
    <w:rsid w:val="002B73BC"/>
    <w:rsid w:val="002C65E6"/>
    <w:rsid w:val="002C7800"/>
    <w:rsid w:val="002D067C"/>
    <w:rsid w:val="002D0A85"/>
    <w:rsid w:val="002D0B3E"/>
    <w:rsid w:val="002D1C31"/>
    <w:rsid w:val="002D423A"/>
    <w:rsid w:val="002D6158"/>
    <w:rsid w:val="002F1555"/>
    <w:rsid w:val="002F24C9"/>
    <w:rsid w:val="002F2E04"/>
    <w:rsid w:val="002F35DC"/>
    <w:rsid w:val="002F490B"/>
    <w:rsid w:val="0030355B"/>
    <w:rsid w:val="00305BE0"/>
    <w:rsid w:val="00306D1E"/>
    <w:rsid w:val="0031127F"/>
    <w:rsid w:val="00331950"/>
    <w:rsid w:val="00331A04"/>
    <w:rsid w:val="003345FB"/>
    <w:rsid w:val="00350160"/>
    <w:rsid w:val="00351CDC"/>
    <w:rsid w:val="0035259F"/>
    <w:rsid w:val="0035269D"/>
    <w:rsid w:val="0035614E"/>
    <w:rsid w:val="003605CD"/>
    <w:rsid w:val="00364DB5"/>
    <w:rsid w:val="00365DCC"/>
    <w:rsid w:val="0036604A"/>
    <w:rsid w:val="00366393"/>
    <w:rsid w:val="00367819"/>
    <w:rsid w:val="00370472"/>
    <w:rsid w:val="00381DB3"/>
    <w:rsid w:val="00392B3D"/>
    <w:rsid w:val="00397E8A"/>
    <w:rsid w:val="003A0FDA"/>
    <w:rsid w:val="003A2CB1"/>
    <w:rsid w:val="003B0777"/>
    <w:rsid w:val="003C5601"/>
    <w:rsid w:val="003C79E8"/>
    <w:rsid w:val="003D025C"/>
    <w:rsid w:val="003E35E4"/>
    <w:rsid w:val="003E3BF1"/>
    <w:rsid w:val="003E5556"/>
    <w:rsid w:val="003E55F2"/>
    <w:rsid w:val="003F018C"/>
    <w:rsid w:val="003F3E82"/>
    <w:rsid w:val="00404E6F"/>
    <w:rsid w:val="004123BA"/>
    <w:rsid w:val="00414CF7"/>
    <w:rsid w:val="00416C36"/>
    <w:rsid w:val="00420303"/>
    <w:rsid w:val="00420761"/>
    <w:rsid w:val="00424490"/>
    <w:rsid w:val="00427586"/>
    <w:rsid w:val="00430D40"/>
    <w:rsid w:val="00433B40"/>
    <w:rsid w:val="00437C07"/>
    <w:rsid w:val="00441324"/>
    <w:rsid w:val="00442313"/>
    <w:rsid w:val="00442698"/>
    <w:rsid w:val="0044620B"/>
    <w:rsid w:val="00446956"/>
    <w:rsid w:val="00446A43"/>
    <w:rsid w:val="004679B2"/>
    <w:rsid w:val="00482DAB"/>
    <w:rsid w:val="0048306C"/>
    <w:rsid w:val="004929B3"/>
    <w:rsid w:val="00492C77"/>
    <w:rsid w:val="0049337F"/>
    <w:rsid w:val="00496B7B"/>
    <w:rsid w:val="004A3C0A"/>
    <w:rsid w:val="004B62BB"/>
    <w:rsid w:val="004C2562"/>
    <w:rsid w:val="004C6E45"/>
    <w:rsid w:val="004D2187"/>
    <w:rsid w:val="004D2B12"/>
    <w:rsid w:val="004D585E"/>
    <w:rsid w:val="004E08FE"/>
    <w:rsid w:val="004E0CDD"/>
    <w:rsid w:val="004E2C03"/>
    <w:rsid w:val="004E3882"/>
    <w:rsid w:val="004E5854"/>
    <w:rsid w:val="0050337F"/>
    <w:rsid w:val="00520A83"/>
    <w:rsid w:val="00522486"/>
    <w:rsid w:val="00523BA2"/>
    <w:rsid w:val="00526F1D"/>
    <w:rsid w:val="00533CE5"/>
    <w:rsid w:val="0053706F"/>
    <w:rsid w:val="00541048"/>
    <w:rsid w:val="005426C8"/>
    <w:rsid w:val="005470C4"/>
    <w:rsid w:val="00550D14"/>
    <w:rsid w:val="00553236"/>
    <w:rsid w:val="0055695F"/>
    <w:rsid w:val="00560BB3"/>
    <w:rsid w:val="00561F76"/>
    <w:rsid w:val="00562CEC"/>
    <w:rsid w:val="00572FAF"/>
    <w:rsid w:val="005807DF"/>
    <w:rsid w:val="00583151"/>
    <w:rsid w:val="00587082"/>
    <w:rsid w:val="005903AB"/>
    <w:rsid w:val="005926A3"/>
    <w:rsid w:val="0059374A"/>
    <w:rsid w:val="005A5D1E"/>
    <w:rsid w:val="005A7462"/>
    <w:rsid w:val="005B194E"/>
    <w:rsid w:val="005C6EF7"/>
    <w:rsid w:val="005E0634"/>
    <w:rsid w:val="005E2FB8"/>
    <w:rsid w:val="005E3874"/>
    <w:rsid w:val="005E5F8A"/>
    <w:rsid w:val="005E6949"/>
    <w:rsid w:val="005F2CF8"/>
    <w:rsid w:val="00602DA1"/>
    <w:rsid w:val="006100E9"/>
    <w:rsid w:val="006103F1"/>
    <w:rsid w:val="0061278A"/>
    <w:rsid w:val="006240C0"/>
    <w:rsid w:val="00630DC6"/>
    <w:rsid w:val="0063452F"/>
    <w:rsid w:val="00642547"/>
    <w:rsid w:val="00642D2C"/>
    <w:rsid w:val="00644844"/>
    <w:rsid w:val="00644E20"/>
    <w:rsid w:val="006525EC"/>
    <w:rsid w:val="00663098"/>
    <w:rsid w:val="006650BA"/>
    <w:rsid w:val="00670285"/>
    <w:rsid w:val="0067245E"/>
    <w:rsid w:val="00676F39"/>
    <w:rsid w:val="0068120E"/>
    <w:rsid w:val="00681F2D"/>
    <w:rsid w:val="00686671"/>
    <w:rsid w:val="00695FBF"/>
    <w:rsid w:val="00697659"/>
    <w:rsid w:val="006A34D2"/>
    <w:rsid w:val="006A77DA"/>
    <w:rsid w:val="006B4827"/>
    <w:rsid w:val="006C23D5"/>
    <w:rsid w:val="006C4DCF"/>
    <w:rsid w:val="006D147F"/>
    <w:rsid w:val="006E5B14"/>
    <w:rsid w:val="007118EE"/>
    <w:rsid w:val="007129D0"/>
    <w:rsid w:val="00740F42"/>
    <w:rsid w:val="0074687A"/>
    <w:rsid w:val="00747B55"/>
    <w:rsid w:val="00753BA9"/>
    <w:rsid w:val="007625CF"/>
    <w:rsid w:val="007705FA"/>
    <w:rsid w:val="00780B42"/>
    <w:rsid w:val="00782784"/>
    <w:rsid w:val="007851F8"/>
    <w:rsid w:val="00795904"/>
    <w:rsid w:val="00796774"/>
    <w:rsid w:val="007A6112"/>
    <w:rsid w:val="007B592A"/>
    <w:rsid w:val="007B6955"/>
    <w:rsid w:val="007C001C"/>
    <w:rsid w:val="007C4D65"/>
    <w:rsid w:val="007C60DB"/>
    <w:rsid w:val="007D0340"/>
    <w:rsid w:val="007D0A1F"/>
    <w:rsid w:val="007D6A92"/>
    <w:rsid w:val="007D7B19"/>
    <w:rsid w:val="007E22AB"/>
    <w:rsid w:val="007E40DE"/>
    <w:rsid w:val="007E4104"/>
    <w:rsid w:val="007E417B"/>
    <w:rsid w:val="007F0FC3"/>
    <w:rsid w:val="007F1E0F"/>
    <w:rsid w:val="007F4DE6"/>
    <w:rsid w:val="007F6D28"/>
    <w:rsid w:val="007F71CC"/>
    <w:rsid w:val="007F79AF"/>
    <w:rsid w:val="00804722"/>
    <w:rsid w:val="00814778"/>
    <w:rsid w:val="008325BB"/>
    <w:rsid w:val="008338EB"/>
    <w:rsid w:val="00835EB9"/>
    <w:rsid w:val="00836C66"/>
    <w:rsid w:val="00837CB9"/>
    <w:rsid w:val="00853DDC"/>
    <w:rsid w:val="008561F3"/>
    <w:rsid w:val="00856AC3"/>
    <w:rsid w:val="008621F1"/>
    <w:rsid w:val="0086277F"/>
    <w:rsid w:val="008713A2"/>
    <w:rsid w:val="0087281B"/>
    <w:rsid w:val="00872D9B"/>
    <w:rsid w:val="00881EFB"/>
    <w:rsid w:val="00882114"/>
    <w:rsid w:val="00883555"/>
    <w:rsid w:val="00883AB2"/>
    <w:rsid w:val="00885AF6"/>
    <w:rsid w:val="00891F6E"/>
    <w:rsid w:val="00896B29"/>
    <w:rsid w:val="008A055F"/>
    <w:rsid w:val="008A6CB2"/>
    <w:rsid w:val="008A6DA5"/>
    <w:rsid w:val="008A7A3C"/>
    <w:rsid w:val="008B02FA"/>
    <w:rsid w:val="008B0B05"/>
    <w:rsid w:val="008B128D"/>
    <w:rsid w:val="008B3F8E"/>
    <w:rsid w:val="008C16F5"/>
    <w:rsid w:val="008D089D"/>
    <w:rsid w:val="008D668D"/>
    <w:rsid w:val="008E0FDA"/>
    <w:rsid w:val="008E2D51"/>
    <w:rsid w:val="008F284D"/>
    <w:rsid w:val="008F40F1"/>
    <w:rsid w:val="008F652C"/>
    <w:rsid w:val="009051FD"/>
    <w:rsid w:val="00912DC3"/>
    <w:rsid w:val="0091401A"/>
    <w:rsid w:val="00914FB5"/>
    <w:rsid w:val="00920466"/>
    <w:rsid w:val="0092261F"/>
    <w:rsid w:val="0092405F"/>
    <w:rsid w:val="009311CD"/>
    <w:rsid w:val="00933C49"/>
    <w:rsid w:val="00934E58"/>
    <w:rsid w:val="00943442"/>
    <w:rsid w:val="00947A07"/>
    <w:rsid w:val="0095506D"/>
    <w:rsid w:val="00955680"/>
    <w:rsid w:val="00955763"/>
    <w:rsid w:val="0095648B"/>
    <w:rsid w:val="00957B08"/>
    <w:rsid w:val="00961696"/>
    <w:rsid w:val="009628BA"/>
    <w:rsid w:val="00967892"/>
    <w:rsid w:val="00971B8D"/>
    <w:rsid w:val="009751A6"/>
    <w:rsid w:val="00976644"/>
    <w:rsid w:val="00984C05"/>
    <w:rsid w:val="00995455"/>
    <w:rsid w:val="00996A53"/>
    <w:rsid w:val="009972BB"/>
    <w:rsid w:val="00997CEB"/>
    <w:rsid w:val="009A00B9"/>
    <w:rsid w:val="009B52A2"/>
    <w:rsid w:val="009B60BD"/>
    <w:rsid w:val="009B61C2"/>
    <w:rsid w:val="009B7979"/>
    <w:rsid w:val="009C26EF"/>
    <w:rsid w:val="009C2848"/>
    <w:rsid w:val="009D0289"/>
    <w:rsid w:val="009D465D"/>
    <w:rsid w:val="009D499B"/>
    <w:rsid w:val="009D5F07"/>
    <w:rsid w:val="009D6532"/>
    <w:rsid w:val="009D6A1F"/>
    <w:rsid w:val="009E058D"/>
    <w:rsid w:val="009E4D87"/>
    <w:rsid w:val="009E5F6A"/>
    <w:rsid w:val="009F2BE9"/>
    <w:rsid w:val="00A0242F"/>
    <w:rsid w:val="00A060B1"/>
    <w:rsid w:val="00A10E31"/>
    <w:rsid w:val="00A17DED"/>
    <w:rsid w:val="00A2009F"/>
    <w:rsid w:val="00A22762"/>
    <w:rsid w:val="00A30D4C"/>
    <w:rsid w:val="00A311E5"/>
    <w:rsid w:val="00A35E3A"/>
    <w:rsid w:val="00A3675C"/>
    <w:rsid w:val="00A42C7D"/>
    <w:rsid w:val="00A472F6"/>
    <w:rsid w:val="00A50801"/>
    <w:rsid w:val="00A5795D"/>
    <w:rsid w:val="00A620EC"/>
    <w:rsid w:val="00A713E2"/>
    <w:rsid w:val="00A77136"/>
    <w:rsid w:val="00A828A8"/>
    <w:rsid w:val="00A84E2E"/>
    <w:rsid w:val="00A86B7E"/>
    <w:rsid w:val="00A86D4D"/>
    <w:rsid w:val="00A86E3D"/>
    <w:rsid w:val="00A91EED"/>
    <w:rsid w:val="00A95695"/>
    <w:rsid w:val="00AA0F25"/>
    <w:rsid w:val="00AA5D6D"/>
    <w:rsid w:val="00AC2DC6"/>
    <w:rsid w:val="00AC2DFE"/>
    <w:rsid w:val="00AC48DE"/>
    <w:rsid w:val="00AC6BE4"/>
    <w:rsid w:val="00AD2215"/>
    <w:rsid w:val="00AD29BA"/>
    <w:rsid w:val="00AD36EC"/>
    <w:rsid w:val="00AE25F7"/>
    <w:rsid w:val="00AE2F41"/>
    <w:rsid w:val="00AE41A0"/>
    <w:rsid w:val="00AF1665"/>
    <w:rsid w:val="00AF5F42"/>
    <w:rsid w:val="00B00CCD"/>
    <w:rsid w:val="00B01E22"/>
    <w:rsid w:val="00B02020"/>
    <w:rsid w:val="00B16026"/>
    <w:rsid w:val="00B215EA"/>
    <w:rsid w:val="00B22CE1"/>
    <w:rsid w:val="00B26944"/>
    <w:rsid w:val="00B30B6C"/>
    <w:rsid w:val="00B35654"/>
    <w:rsid w:val="00B40BF8"/>
    <w:rsid w:val="00B42E93"/>
    <w:rsid w:val="00B457E3"/>
    <w:rsid w:val="00B50AA8"/>
    <w:rsid w:val="00B519B0"/>
    <w:rsid w:val="00B51B94"/>
    <w:rsid w:val="00B6613F"/>
    <w:rsid w:val="00B677CD"/>
    <w:rsid w:val="00B70FA7"/>
    <w:rsid w:val="00B715EE"/>
    <w:rsid w:val="00B7269A"/>
    <w:rsid w:val="00B74D8D"/>
    <w:rsid w:val="00B76464"/>
    <w:rsid w:val="00B8350E"/>
    <w:rsid w:val="00B83A59"/>
    <w:rsid w:val="00B86337"/>
    <w:rsid w:val="00B908D7"/>
    <w:rsid w:val="00B93EE5"/>
    <w:rsid w:val="00BA2925"/>
    <w:rsid w:val="00BA5117"/>
    <w:rsid w:val="00BB4D30"/>
    <w:rsid w:val="00BB6089"/>
    <w:rsid w:val="00BC3628"/>
    <w:rsid w:val="00BC5ED7"/>
    <w:rsid w:val="00BD36F0"/>
    <w:rsid w:val="00BD45E3"/>
    <w:rsid w:val="00BE411C"/>
    <w:rsid w:val="00BE6E2B"/>
    <w:rsid w:val="00BE794F"/>
    <w:rsid w:val="00BF3B83"/>
    <w:rsid w:val="00C01218"/>
    <w:rsid w:val="00C02391"/>
    <w:rsid w:val="00C02A03"/>
    <w:rsid w:val="00C10733"/>
    <w:rsid w:val="00C10B57"/>
    <w:rsid w:val="00C24479"/>
    <w:rsid w:val="00C336B0"/>
    <w:rsid w:val="00C354A1"/>
    <w:rsid w:val="00C35E25"/>
    <w:rsid w:val="00C369BB"/>
    <w:rsid w:val="00C40BEE"/>
    <w:rsid w:val="00C42C26"/>
    <w:rsid w:val="00C52552"/>
    <w:rsid w:val="00C55F43"/>
    <w:rsid w:val="00C56387"/>
    <w:rsid w:val="00C73384"/>
    <w:rsid w:val="00C741B5"/>
    <w:rsid w:val="00C74320"/>
    <w:rsid w:val="00C75143"/>
    <w:rsid w:val="00C806D6"/>
    <w:rsid w:val="00CA0E05"/>
    <w:rsid w:val="00CB5279"/>
    <w:rsid w:val="00CB76DF"/>
    <w:rsid w:val="00CB7919"/>
    <w:rsid w:val="00CC355E"/>
    <w:rsid w:val="00CC6527"/>
    <w:rsid w:val="00CD4992"/>
    <w:rsid w:val="00CD4B4A"/>
    <w:rsid w:val="00CD76B1"/>
    <w:rsid w:val="00CE21AE"/>
    <w:rsid w:val="00CE4C77"/>
    <w:rsid w:val="00CF3C2B"/>
    <w:rsid w:val="00CF6255"/>
    <w:rsid w:val="00D078F9"/>
    <w:rsid w:val="00D11B69"/>
    <w:rsid w:val="00D21E7E"/>
    <w:rsid w:val="00D417DF"/>
    <w:rsid w:val="00D446F6"/>
    <w:rsid w:val="00D5136D"/>
    <w:rsid w:val="00D521A8"/>
    <w:rsid w:val="00D527DA"/>
    <w:rsid w:val="00D534A8"/>
    <w:rsid w:val="00D572BA"/>
    <w:rsid w:val="00D57B6D"/>
    <w:rsid w:val="00D72C8F"/>
    <w:rsid w:val="00D76AE6"/>
    <w:rsid w:val="00D8152C"/>
    <w:rsid w:val="00D82B2E"/>
    <w:rsid w:val="00D8301F"/>
    <w:rsid w:val="00D9107D"/>
    <w:rsid w:val="00D9230A"/>
    <w:rsid w:val="00D932B7"/>
    <w:rsid w:val="00D97309"/>
    <w:rsid w:val="00DB0FB7"/>
    <w:rsid w:val="00DB605A"/>
    <w:rsid w:val="00DB6207"/>
    <w:rsid w:val="00DC49C7"/>
    <w:rsid w:val="00DC7CF2"/>
    <w:rsid w:val="00DD497C"/>
    <w:rsid w:val="00DE3ACA"/>
    <w:rsid w:val="00DE3BE0"/>
    <w:rsid w:val="00DE7DC3"/>
    <w:rsid w:val="00DF40FF"/>
    <w:rsid w:val="00E04C52"/>
    <w:rsid w:val="00E0686D"/>
    <w:rsid w:val="00E10955"/>
    <w:rsid w:val="00E11D5B"/>
    <w:rsid w:val="00E12331"/>
    <w:rsid w:val="00E146D8"/>
    <w:rsid w:val="00E30DD0"/>
    <w:rsid w:val="00E31C32"/>
    <w:rsid w:val="00E35144"/>
    <w:rsid w:val="00E35B29"/>
    <w:rsid w:val="00E36974"/>
    <w:rsid w:val="00E428E8"/>
    <w:rsid w:val="00E43BFF"/>
    <w:rsid w:val="00E4428C"/>
    <w:rsid w:val="00E4521C"/>
    <w:rsid w:val="00E45ACF"/>
    <w:rsid w:val="00E5588B"/>
    <w:rsid w:val="00E57969"/>
    <w:rsid w:val="00E63440"/>
    <w:rsid w:val="00E66513"/>
    <w:rsid w:val="00E84CF2"/>
    <w:rsid w:val="00E85481"/>
    <w:rsid w:val="00E95A2C"/>
    <w:rsid w:val="00E9687B"/>
    <w:rsid w:val="00EA0D8E"/>
    <w:rsid w:val="00EA2AB5"/>
    <w:rsid w:val="00EA4C94"/>
    <w:rsid w:val="00EA6710"/>
    <w:rsid w:val="00EB0434"/>
    <w:rsid w:val="00EB3508"/>
    <w:rsid w:val="00EB47EA"/>
    <w:rsid w:val="00EC15BF"/>
    <w:rsid w:val="00EC431C"/>
    <w:rsid w:val="00ED1018"/>
    <w:rsid w:val="00ED390F"/>
    <w:rsid w:val="00EE1E53"/>
    <w:rsid w:val="00EE2136"/>
    <w:rsid w:val="00EE57D1"/>
    <w:rsid w:val="00EE74D0"/>
    <w:rsid w:val="00EF158D"/>
    <w:rsid w:val="00EF3935"/>
    <w:rsid w:val="00EF5003"/>
    <w:rsid w:val="00F0287A"/>
    <w:rsid w:val="00F06DEF"/>
    <w:rsid w:val="00F1080B"/>
    <w:rsid w:val="00F10ED4"/>
    <w:rsid w:val="00F1474B"/>
    <w:rsid w:val="00F23F28"/>
    <w:rsid w:val="00F36538"/>
    <w:rsid w:val="00F41904"/>
    <w:rsid w:val="00F450CF"/>
    <w:rsid w:val="00F52980"/>
    <w:rsid w:val="00F6198E"/>
    <w:rsid w:val="00F625F0"/>
    <w:rsid w:val="00F6753C"/>
    <w:rsid w:val="00F72607"/>
    <w:rsid w:val="00F80CF5"/>
    <w:rsid w:val="00F811D1"/>
    <w:rsid w:val="00F81571"/>
    <w:rsid w:val="00F84500"/>
    <w:rsid w:val="00FA1045"/>
    <w:rsid w:val="00FA16F6"/>
    <w:rsid w:val="00FB2F37"/>
    <w:rsid w:val="00FC6088"/>
    <w:rsid w:val="00FC7C50"/>
    <w:rsid w:val="00FC7F32"/>
    <w:rsid w:val="00FD1C73"/>
    <w:rsid w:val="00FD5FAB"/>
    <w:rsid w:val="00FE1C46"/>
    <w:rsid w:val="00FF2074"/>
    <w:rsid w:val="00FF2AC7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32"/>
  </w:style>
  <w:style w:type="paragraph" w:styleId="1">
    <w:name w:val="heading 1"/>
    <w:basedOn w:val="a"/>
    <w:next w:val="a"/>
    <w:qFormat/>
    <w:rsid w:val="00FC7F3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C7F3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C7F32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FC7F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C7F32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FC7F32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FC7F32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32"/>
    <w:rPr>
      <w:sz w:val="26"/>
    </w:rPr>
  </w:style>
  <w:style w:type="paragraph" w:styleId="20">
    <w:name w:val="Body Text 2"/>
    <w:basedOn w:val="a"/>
    <w:rsid w:val="00FC7F32"/>
    <w:pPr>
      <w:jc w:val="both"/>
    </w:pPr>
    <w:rPr>
      <w:bCs/>
      <w:sz w:val="26"/>
    </w:rPr>
  </w:style>
  <w:style w:type="paragraph" w:styleId="a5">
    <w:name w:val="Body Text Indent"/>
    <w:basedOn w:val="a"/>
    <w:rsid w:val="00FC7F32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0866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32"/>
  </w:style>
  <w:style w:type="paragraph" w:styleId="1">
    <w:name w:val="heading 1"/>
    <w:basedOn w:val="a"/>
    <w:next w:val="a"/>
    <w:qFormat/>
    <w:rsid w:val="00FC7F3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C7F32"/>
    <w:pPr>
      <w:keepNext/>
      <w:jc w:val="both"/>
      <w:outlineLvl w:val="1"/>
    </w:pPr>
    <w:rPr>
      <w:b/>
      <w:bCs/>
      <w:sz w:val="26"/>
    </w:rPr>
  </w:style>
  <w:style w:type="paragraph" w:styleId="3">
    <w:name w:val="heading 3"/>
    <w:basedOn w:val="a"/>
    <w:next w:val="a"/>
    <w:qFormat/>
    <w:rsid w:val="00FC7F32"/>
    <w:pPr>
      <w:keepNext/>
      <w:jc w:val="both"/>
      <w:outlineLvl w:val="2"/>
    </w:pPr>
    <w:rPr>
      <w:bCs/>
      <w:sz w:val="26"/>
    </w:rPr>
  </w:style>
  <w:style w:type="paragraph" w:styleId="4">
    <w:name w:val="heading 4"/>
    <w:basedOn w:val="a"/>
    <w:next w:val="a"/>
    <w:qFormat/>
    <w:rsid w:val="00FC7F32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C7F32"/>
    <w:pPr>
      <w:keepNext/>
      <w:outlineLvl w:val="4"/>
    </w:pPr>
    <w:rPr>
      <w:bCs/>
      <w:sz w:val="26"/>
    </w:rPr>
  </w:style>
  <w:style w:type="paragraph" w:styleId="6">
    <w:name w:val="heading 6"/>
    <w:basedOn w:val="a"/>
    <w:next w:val="a"/>
    <w:qFormat/>
    <w:rsid w:val="00FC7F32"/>
    <w:pPr>
      <w:keepNext/>
      <w:jc w:val="center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FC7F32"/>
    <w:pPr>
      <w:keepNext/>
      <w:ind w:left="360"/>
      <w:outlineLvl w:val="6"/>
    </w:pPr>
    <w:rPr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7F32"/>
    <w:rPr>
      <w:sz w:val="26"/>
    </w:rPr>
  </w:style>
  <w:style w:type="paragraph" w:styleId="20">
    <w:name w:val="Body Text 2"/>
    <w:basedOn w:val="a"/>
    <w:rsid w:val="00FC7F32"/>
    <w:pPr>
      <w:jc w:val="both"/>
    </w:pPr>
    <w:rPr>
      <w:bCs/>
      <w:sz w:val="26"/>
    </w:rPr>
  </w:style>
  <w:style w:type="paragraph" w:styleId="a5">
    <w:name w:val="Body Text Indent"/>
    <w:basedOn w:val="a"/>
    <w:rsid w:val="00FC7F32"/>
    <w:pPr>
      <w:ind w:left="709"/>
      <w:jc w:val="both"/>
    </w:pPr>
    <w:rPr>
      <w:bCs/>
      <w:sz w:val="26"/>
    </w:rPr>
  </w:style>
  <w:style w:type="paragraph" w:customStyle="1" w:styleId="ConsNormal">
    <w:name w:val="ConsNormal"/>
    <w:rsid w:val="0068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header"/>
    <w:basedOn w:val="a"/>
    <w:rsid w:val="00B70FA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FA7"/>
  </w:style>
  <w:style w:type="character" w:customStyle="1" w:styleId="a4">
    <w:name w:val="Основной текст Знак"/>
    <w:link w:val="a3"/>
    <w:rsid w:val="00836C66"/>
    <w:rPr>
      <w:sz w:val="26"/>
      <w:lang w:val="ru-RU" w:eastAsia="ru-RU" w:bidi="ar-SA"/>
    </w:rPr>
  </w:style>
  <w:style w:type="character" w:styleId="a8">
    <w:name w:val="Hyperlink"/>
    <w:unhideWhenUsed/>
    <w:rsid w:val="00035381"/>
    <w:rPr>
      <w:color w:val="0000FF"/>
      <w:u w:val="single"/>
    </w:rPr>
  </w:style>
  <w:style w:type="paragraph" w:customStyle="1" w:styleId="ConsPlusNormal">
    <w:name w:val="ConsPlusNormal"/>
    <w:rsid w:val="00367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172E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82DA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Balloon Text"/>
    <w:basedOn w:val="a"/>
    <w:link w:val="ab"/>
    <w:rsid w:val="002F15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2F1555"/>
    <w:rPr>
      <w:rFonts w:ascii="Tahoma" w:hAnsi="Tahoma" w:cs="Tahoma"/>
      <w:sz w:val="16"/>
      <w:szCs w:val="16"/>
    </w:rPr>
  </w:style>
  <w:style w:type="character" w:customStyle="1" w:styleId="b-serp-urlitem">
    <w:name w:val="b-serp-url__item"/>
    <w:rsid w:val="00997CEB"/>
  </w:style>
  <w:style w:type="character" w:customStyle="1" w:styleId="ac">
    <w:name w:val="Гипертекстовая ссылка"/>
    <w:uiPriority w:val="99"/>
    <w:rsid w:val="00A17DED"/>
    <w:rPr>
      <w:b/>
      <w:bCs/>
      <w:color w:val="106BBE"/>
      <w:sz w:val="26"/>
      <w:szCs w:val="26"/>
    </w:rPr>
  </w:style>
  <w:style w:type="paragraph" w:styleId="ad">
    <w:name w:val="No Spacing"/>
    <w:qFormat/>
    <w:rsid w:val="00F0287A"/>
    <w:rPr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D9730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973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normalbullet1gif">
    <w:name w:val="msonormalbullet1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B51B94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обычный_1 Знак Знак Знак Знак Знак Знак Знак Знак Знак"/>
    <w:basedOn w:val="a"/>
    <w:rsid w:val="0008662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rkhang.tih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7D7A8-E002-4352-9ED8-1B9A4B42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РОССИЙСКАЯ   ФЕДЕРАЦИЯ</vt:lpstr>
    </vt:vector>
  </TitlesOfParts>
  <Company>ВТИ</Company>
  <LinksUpToDate>false</LinksUpToDate>
  <CharactersWithSpaces>12356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РОССИЙСКАЯ   ФЕДЕРАЦИЯ</dc:title>
  <dc:subject/>
  <dc:creator>Мэрия</dc:creator>
  <cp:keywords/>
  <dc:description/>
  <cp:lastModifiedBy>Admin</cp:lastModifiedBy>
  <cp:revision>1</cp:revision>
  <cp:lastPrinted>2016-11-22T12:46:00Z</cp:lastPrinted>
  <dcterms:created xsi:type="dcterms:W3CDTF">2013-11-25T09:37:00Z</dcterms:created>
  <dcterms:modified xsi:type="dcterms:W3CDTF">2016-11-22T12:46:00Z</dcterms:modified>
</cp:coreProperties>
</file>