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F5" w:rsidRPr="000D33F5" w:rsidRDefault="000D33F5" w:rsidP="000D33F5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3F5" w:rsidRPr="000D33F5" w:rsidRDefault="000D33F5" w:rsidP="000D33F5">
      <w:pPr>
        <w:jc w:val="center"/>
        <w:rPr>
          <w:b/>
          <w:sz w:val="32"/>
          <w:szCs w:val="32"/>
        </w:rPr>
      </w:pPr>
      <w:r w:rsidRPr="000D33F5">
        <w:rPr>
          <w:b/>
          <w:sz w:val="32"/>
          <w:szCs w:val="32"/>
        </w:rPr>
        <w:t>ПОСТАНОВЛЕНИЕ</w:t>
      </w:r>
    </w:p>
    <w:p w:rsidR="000D33F5" w:rsidRPr="000D33F5" w:rsidRDefault="000D33F5" w:rsidP="000D33F5">
      <w:pPr>
        <w:jc w:val="center"/>
        <w:rPr>
          <w:b/>
          <w:sz w:val="32"/>
          <w:szCs w:val="32"/>
        </w:rPr>
      </w:pPr>
    </w:p>
    <w:p w:rsidR="000D33F5" w:rsidRPr="000D33F5" w:rsidRDefault="000D33F5" w:rsidP="000D33F5">
      <w:pPr>
        <w:jc w:val="center"/>
        <w:rPr>
          <w:b/>
          <w:sz w:val="28"/>
          <w:szCs w:val="28"/>
        </w:rPr>
      </w:pPr>
      <w:r w:rsidRPr="000D33F5">
        <w:rPr>
          <w:b/>
          <w:sz w:val="28"/>
          <w:szCs w:val="28"/>
        </w:rPr>
        <w:t xml:space="preserve">АДМИНИСТРАЦИИ АРХАНГЕЛЬСКОГО СЕЛЬСКОГО ПОСЕЛЕНИЯ </w:t>
      </w:r>
    </w:p>
    <w:p w:rsidR="000D33F5" w:rsidRPr="000D33F5" w:rsidRDefault="000D33F5" w:rsidP="000D33F5">
      <w:pPr>
        <w:jc w:val="center"/>
        <w:rPr>
          <w:b/>
          <w:sz w:val="28"/>
          <w:szCs w:val="28"/>
        </w:rPr>
      </w:pPr>
      <w:r w:rsidRPr="000D33F5">
        <w:rPr>
          <w:b/>
          <w:sz w:val="28"/>
          <w:szCs w:val="28"/>
        </w:rPr>
        <w:t xml:space="preserve">ТИХОРЕЦКОГО РАЙОНА </w:t>
      </w:r>
    </w:p>
    <w:p w:rsidR="000D33F5" w:rsidRPr="000D33F5" w:rsidRDefault="000D33F5" w:rsidP="000D33F5">
      <w:pPr>
        <w:jc w:val="center"/>
        <w:rPr>
          <w:b/>
          <w:sz w:val="28"/>
          <w:szCs w:val="28"/>
        </w:rPr>
      </w:pPr>
    </w:p>
    <w:p w:rsidR="000D33F5" w:rsidRPr="000D33F5" w:rsidRDefault="000D33F5" w:rsidP="000D33F5">
      <w:pPr>
        <w:jc w:val="both"/>
        <w:rPr>
          <w:sz w:val="28"/>
          <w:szCs w:val="28"/>
        </w:rPr>
      </w:pPr>
      <w:r w:rsidRPr="000D33F5">
        <w:rPr>
          <w:sz w:val="28"/>
          <w:szCs w:val="28"/>
        </w:rPr>
        <w:t>от 29.12.2017</w:t>
      </w:r>
      <w:r w:rsidRPr="000D33F5">
        <w:rPr>
          <w:sz w:val="28"/>
          <w:szCs w:val="28"/>
        </w:rPr>
        <w:tab/>
      </w:r>
      <w:r w:rsidRPr="000D33F5">
        <w:rPr>
          <w:sz w:val="28"/>
          <w:szCs w:val="28"/>
        </w:rPr>
        <w:tab/>
      </w:r>
      <w:r w:rsidRPr="000D33F5">
        <w:rPr>
          <w:sz w:val="28"/>
          <w:szCs w:val="28"/>
        </w:rPr>
        <w:tab/>
        <w:t xml:space="preserve">                                                                            № 18</w:t>
      </w:r>
      <w:r>
        <w:rPr>
          <w:sz w:val="28"/>
          <w:szCs w:val="28"/>
        </w:rPr>
        <w:t>9</w:t>
      </w:r>
    </w:p>
    <w:p w:rsidR="000D33F5" w:rsidRPr="000D33F5" w:rsidRDefault="000D33F5" w:rsidP="000D33F5">
      <w:pPr>
        <w:jc w:val="both"/>
        <w:rPr>
          <w:sz w:val="28"/>
          <w:szCs w:val="28"/>
        </w:rPr>
      </w:pPr>
    </w:p>
    <w:p w:rsidR="000D33F5" w:rsidRPr="000D33F5" w:rsidRDefault="000D33F5" w:rsidP="000D33F5">
      <w:pPr>
        <w:jc w:val="center"/>
      </w:pPr>
      <w:r w:rsidRPr="000D33F5">
        <w:t>станица Архангельская</w:t>
      </w:r>
    </w:p>
    <w:p w:rsidR="00F4798B" w:rsidRDefault="00F4798B" w:rsidP="00E22646">
      <w:pPr>
        <w:jc w:val="center"/>
        <w:rPr>
          <w:sz w:val="28"/>
          <w:szCs w:val="28"/>
        </w:rPr>
      </w:pPr>
      <w:bookmarkStart w:id="0" w:name="_GoBack"/>
      <w:bookmarkEnd w:id="0"/>
    </w:p>
    <w:p w:rsidR="00F4798B" w:rsidRDefault="00F4798B" w:rsidP="00E22646">
      <w:pPr>
        <w:jc w:val="center"/>
        <w:rPr>
          <w:sz w:val="28"/>
          <w:szCs w:val="28"/>
        </w:rPr>
      </w:pPr>
    </w:p>
    <w:p w:rsidR="0057526A" w:rsidRDefault="0057526A" w:rsidP="0057526A">
      <w:pPr>
        <w:jc w:val="center"/>
      </w:pPr>
      <w:r w:rsidRPr="004A368C">
        <w:rPr>
          <w:b/>
          <w:sz w:val="28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  <w:r>
        <w:rPr>
          <w:b/>
          <w:sz w:val="28"/>
        </w:rPr>
        <w:t>12 ноября 2014</w:t>
      </w:r>
      <w:r w:rsidRPr="004A368C">
        <w:rPr>
          <w:b/>
          <w:sz w:val="28"/>
        </w:rPr>
        <w:t xml:space="preserve"> года №</w:t>
      </w:r>
      <w:r>
        <w:rPr>
          <w:b/>
          <w:sz w:val="28"/>
        </w:rPr>
        <w:t>223</w:t>
      </w:r>
      <w:r w:rsidRPr="004A368C">
        <w:rPr>
          <w:b/>
          <w:sz w:val="28"/>
        </w:rPr>
        <w:t xml:space="preserve"> </w:t>
      </w:r>
      <w:r>
        <w:rPr>
          <w:b/>
          <w:sz w:val="28"/>
        </w:rPr>
        <w:t>«</w:t>
      </w:r>
      <w:r>
        <w:rPr>
          <w:b/>
          <w:bCs/>
          <w:sz w:val="28"/>
          <w:szCs w:val="28"/>
        </w:rPr>
        <w:t xml:space="preserve">Об утверждении  муниципальной  программы Архангельского сельского поселения Тихорецкого района </w:t>
      </w:r>
    </w:p>
    <w:p w:rsidR="0057526A" w:rsidRDefault="0057526A" w:rsidP="005752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«Безопасность населения»  на 2015-2017 годы»</w:t>
      </w:r>
    </w:p>
    <w:p w:rsidR="00AC5573" w:rsidRDefault="00AC5573" w:rsidP="004A368C">
      <w:pPr>
        <w:jc w:val="center"/>
        <w:rPr>
          <w:sz w:val="28"/>
        </w:rPr>
      </w:pPr>
    </w:p>
    <w:p w:rsidR="00F4798B" w:rsidRPr="004A368C" w:rsidRDefault="00F4798B" w:rsidP="004A368C">
      <w:pPr>
        <w:jc w:val="center"/>
        <w:rPr>
          <w:sz w:val="28"/>
        </w:rPr>
      </w:pPr>
    </w:p>
    <w:p w:rsidR="009B2E73" w:rsidRDefault="0057526A" w:rsidP="009B2E73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>В целях приведения в соответствие муниципальной программы Архангельского сельского поселения Тихорецкого района «</w:t>
      </w:r>
      <w:r w:rsidRPr="00485629">
        <w:rPr>
          <w:bCs/>
          <w:sz w:val="28"/>
          <w:szCs w:val="28"/>
        </w:rPr>
        <w:t>Безопасность населения</w:t>
      </w:r>
      <w:r w:rsidRPr="00485629">
        <w:rPr>
          <w:sz w:val="28"/>
          <w:szCs w:val="28"/>
        </w:rPr>
        <w:t>» на 2015-2</w:t>
      </w:r>
      <w:r w:rsidR="009B2E73">
        <w:rPr>
          <w:sz w:val="28"/>
          <w:szCs w:val="28"/>
        </w:rPr>
        <w:t xml:space="preserve">017 годы, </w:t>
      </w:r>
      <w:proofErr w:type="gramStart"/>
      <w:r w:rsidR="009B2E73">
        <w:rPr>
          <w:sz w:val="28"/>
          <w:szCs w:val="28"/>
        </w:rPr>
        <w:t>п</w:t>
      </w:r>
      <w:proofErr w:type="gramEnd"/>
      <w:r w:rsidR="009B2E73">
        <w:rPr>
          <w:sz w:val="28"/>
          <w:szCs w:val="28"/>
        </w:rPr>
        <w:t xml:space="preserve"> о с т а н о в л я ю:</w:t>
      </w:r>
    </w:p>
    <w:p w:rsidR="0057526A" w:rsidRPr="00485629" w:rsidRDefault="0057526A" w:rsidP="009B2E73">
      <w:pPr>
        <w:ind w:firstLine="851"/>
        <w:jc w:val="both"/>
        <w:rPr>
          <w:sz w:val="28"/>
          <w:szCs w:val="28"/>
        </w:rPr>
      </w:pPr>
      <w:proofErr w:type="gramStart"/>
      <w:r w:rsidRPr="006843DE">
        <w:rPr>
          <w:sz w:val="28"/>
          <w:szCs w:val="28"/>
        </w:rPr>
        <w:t xml:space="preserve">1.Внести </w:t>
      </w:r>
      <w:r w:rsidRPr="006843DE">
        <w:rPr>
          <w:sz w:val="28"/>
        </w:rPr>
        <w:t>в постановление администрации Архангельского сельского поселения Тихорецкого района от 12 ноября 2014 года №</w:t>
      </w:r>
      <w:r w:rsidR="009B2E73">
        <w:rPr>
          <w:sz w:val="28"/>
        </w:rPr>
        <w:t xml:space="preserve"> </w:t>
      </w:r>
      <w:r w:rsidRPr="006843DE">
        <w:rPr>
          <w:sz w:val="28"/>
        </w:rPr>
        <w:t>223 «</w:t>
      </w:r>
      <w:r w:rsidRPr="006843DE">
        <w:rPr>
          <w:bCs/>
          <w:sz w:val="28"/>
          <w:szCs w:val="28"/>
        </w:rPr>
        <w:t>Об утверждении  муниципальной  программы Архангельского сельского поселения Тихорецкого района</w:t>
      </w:r>
      <w:r>
        <w:rPr>
          <w:bCs/>
          <w:sz w:val="28"/>
          <w:szCs w:val="28"/>
        </w:rPr>
        <w:t xml:space="preserve"> </w:t>
      </w:r>
      <w:r w:rsidRPr="006843DE">
        <w:rPr>
          <w:bCs/>
          <w:sz w:val="28"/>
          <w:szCs w:val="28"/>
        </w:rPr>
        <w:t>«Безопасность населения»  на 2015-2017 годы»</w:t>
      </w:r>
      <w:r>
        <w:rPr>
          <w:bCs/>
          <w:sz w:val="28"/>
          <w:szCs w:val="28"/>
        </w:rPr>
        <w:t xml:space="preserve"> </w:t>
      </w:r>
      <w:r w:rsidRPr="00485629">
        <w:rPr>
          <w:sz w:val="28"/>
          <w:szCs w:val="28"/>
        </w:rPr>
        <w:t xml:space="preserve">(с изменениями </w:t>
      </w:r>
      <w:r w:rsidR="009B2E73">
        <w:rPr>
          <w:sz w:val="28"/>
          <w:szCs w:val="28"/>
        </w:rPr>
        <w:t xml:space="preserve">                    </w:t>
      </w:r>
      <w:r w:rsidRPr="00485629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="009B2E73">
        <w:rPr>
          <w:sz w:val="28"/>
          <w:szCs w:val="28"/>
        </w:rPr>
        <w:t xml:space="preserve"> января </w:t>
      </w:r>
      <w:r w:rsidRPr="00485629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>года  №</w:t>
      </w:r>
      <w:r>
        <w:rPr>
          <w:sz w:val="28"/>
          <w:szCs w:val="28"/>
        </w:rPr>
        <w:t>12</w:t>
      </w:r>
      <w:r w:rsidRPr="00485629">
        <w:rPr>
          <w:sz w:val="28"/>
          <w:szCs w:val="28"/>
        </w:rPr>
        <w:t xml:space="preserve">, от </w:t>
      </w:r>
      <w:r>
        <w:rPr>
          <w:sz w:val="28"/>
          <w:szCs w:val="28"/>
        </w:rPr>
        <w:t>24</w:t>
      </w:r>
      <w:r w:rsidR="009B2E73">
        <w:rPr>
          <w:sz w:val="28"/>
          <w:szCs w:val="28"/>
        </w:rPr>
        <w:t xml:space="preserve"> июля 2</w:t>
      </w:r>
      <w:r w:rsidRPr="00485629">
        <w:rPr>
          <w:sz w:val="28"/>
          <w:szCs w:val="28"/>
        </w:rPr>
        <w:t>015</w:t>
      </w:r>
      <w:r>
        <w:rPr>
          <w:sz w:val="28"/>
          <w:szCs w:val="28"/>
        </w:rPr>
        <w:t xml:space="preserve"> </w:t>
      </w:r>
      <w:r w:rsidRPr="00485629">
        <w:rPr>
          <w:sz w:val="28"/>
          <w:szCs w:val="28"/>
        </w:rPr>
        <w:t>года №</w:t>
      </w:r>
      <w:r>
        <w:rPr>
          <w:sz w:val="28"/>
          <w:szCs w:val="28"/>
        </w:rPr>
        <w:t>144</w:t>
      </w:r>
      <w:r w:rsidRPr="00485629">
        <w:rPr>
          <w:sz w:val="28"/>
          <w:szCs w:val="28"/>
        </w:rPr>
        <w:t xml:space="preserve">, от </w:t>
      </w:r>
      <w:r>
        <w:rPr>
          <w:sz w:val="28"/>
          <w:szCs w:val="28"/>
        </w:rPr>
        <w:t>18</w:t>
      </w:r>
      <w:r w:rsidR="009B2E73">
        <w:rPr>
          <w:sz w:val="28"/>
          <w:szCs w:val="28"/>
        </w:rPr>
        <w:t xml:space="preserve"> ноября </w:t>
      </w:r>
      <w:r w:rsidRPr="00485629">
        <w:rPr>
          <w:sz w:val="28"/>
          <w:szCs w:val="28"/>
        </w:rPr>
        <w:t>2015 года №</w:t>
      </w:r>
      <w:r w:rsidR="009B2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270, </w:t>
      </w:r>
      <w:r w:rsidRPr="00634A6F">
        <w:rPr>
          <w:sz w:val="28"/>
          <w:szCs w:val="28"/>
        </w:rPr>
        <w:t>от 29</w:t>
      </w:r>
      <w:r w:rsidR="009B2E73">
        <w:rPr>
          <w:sz w:val="28"/>
          <w:szCs w:val="28"/>
        </w:rPr>
        <w:t xml:space="preserve"> декабря 2</w:t>
      </w:r>
      <w:r w:rsidRPr="00634A6F">
        <w:rPr>
          <w:sz w:val="28"/>
          <w:szCs w:val="28"/>
        </w:rPr>
        <w:t>015 года № 335, от 11</w:t>
      </w:r>
      <w:r w:rsidR="009B2E73">
        <w:rPr>
          <w:sz w:val="28"/>
          <w:szCs w:val="28"/>
        </w:rPr>
        <w:t xml:space="preserve"> февраля </w:t>
      </w:r>
      <w:r w:rsidRPr="00634A6F">
        <w:rPr>
          <w:sz w:val="28"/>
          <w:szCs w:val="28"/>
        </w:rPr>
        <w:t>2016</w:t>
      </w:r>
      <w:proofErr w:type="gramEnd"/>
      <w:r w:rsidRPr="00634A6F">
        <w:rPr>
          <w:sz w:val="28"/>
          <w:szCs w:val="28"/>
        </w:rPr>
        <w:t xml:space="preserve"> года № 60</w:t>
      </w:r>
      <w:r w:rsidR="00A74F2F" w:rsidRPr="00634A6F">
        <w:rPr>
          <w:sz w:val="28"/>
          <w:szCs w:val="28"/>
        </w:rPr>
        <w:t>, от 01</w:t>
      </w:r>
      <w:r w:rsidR="009B2E73">
        <w:rPr>
          <w:sz w:val="28"/>
          <w:szCs w:val="28"/>
        </w:rPr>
        <w:t xml:space="preserve"> декабря </w:t>
      </w:r>
      <w:r w:rsidR="00A74F2F" w:rsidRPr="00634A6F">
        <w:rPr>
          <w:sz w:val="28"/>
          <w:szCs w:val="28"/>
        </w:rPr>
        <w:t>2016 года №259</w:t>
      </w:r>
      <w:r w:rsidR="00686B99" w:rsidRPr="00634A6F">
        <w:rPr>
          <w:sz w:val="28"/>
          <w:szCs w:val="28"/>
        </w:rPr>
        <w:t xml:space="preserve">, </w:t>
      </w:r>
      <w:r w:rsidR="00634A6F" w:rsidRPr="00634A6F">
        <w:rPr>
          <w:sz w:val="28"/>
          <w:szCs w:val="28"/>
        </w:rPr>
        <w:t>от 30</w:t>
      </w:r>
      <w:r w:rsidR="009B2E73">
        <w:rPr>
          <w:sz w:val="28"/>
          <w:szCs w:val="28"/>
        </w:rPr>
        <w:t xml:space="preserve"> декабря </w:t>
      </w:r>
      <w:r w:rsidR="00686B99" w:rsidRPr="00634A6F">
        <w:rPr>
          <w:sz w:val="28"/>
          <w:szCs w:val="28"/>
        </w:rPr>
        <w:t>2016 года №</w:t>
      </w:r>
      <w:r w:rsidR="00634A6F" w:rsidRPr="00634A6F">
        <w:rPr>
          <w:sz w:val="28"/>
          <w:szCs w:val="28"/>
        </w:rPr>
        <w:t xml:space="preserve"> 293</w:t>
      </w:r>
      <w:r w:rsidR="002E4E1A">
        <w:rPr>
          <w:sz w:val="28"/>
          <w:szCs w:val="28"/>
        </w:rPr>
        <w:t>, от</w:t>
      </w:r>
      <w:r w:rsidR="009B2E73">
        <w:rPr>
          <w:sz w:val="28"/>
          <w:szCs w:val="28"/>
        </w:rPr>
        <w:t xml:space="preserve"> </w:t>
      </w:r>
      <w:r w:rsidR="00AB66C9">
        <w:rPr>
          <w:sz w:val="28"/>
          <w:szCs w:val="28"/>
        </w:rPr>
        <w:t>03</w:t>
      </w:r>
      <w:r w:rsidR="009B2E73">
        <w:rPr>
          <w:sz w:val="28"/>
          <w:szCs w:val="28"/>
        </w:rPr>
        <w:t xml:space="preserve"> октября </w:t>
      </w:r>
      <w:r w:rsidR="00AB66C9">
        <w:rPr>
          <w:sz w:val="28"/>
          <w:szCs w:val="28"/>
        </w:rPr>
        <w:t>2017</w:t>
      </w:r>
      <w:r w:rsidR="002E4E1A">
        <w:rPr>
          <w:sz w:val="28"/>
          <w:szCs w:val="28"/>
        </w:rPr>
        <w:t xml:space="preserve"> №</w:t>
      </w:r>
      <w:r w:rsidR="00AB66C9">
        <w:rPr>
          <w:sz w:val="28"/>
          <w:szCs w:val="28"/>
        </w:rPr>
        <w:t>109</w:t>
      </w:r>
      <w:r w:rsidRPr="00634A6F">
        <w:rPr>
          <w:sz w:val="28"/>
          <w:szCs w:val="28"/>
        </w:rPr>
        <w:t>) изменения</w:t>
      </w:r>
      <w:r>
        <w:rPr>
          <w:sz w:val="28"/>
          <w:szCs w:val="28"/>
        </w:rPr>
        <w:t xml:space="preserve">, изложив  </w:t>
      </w:r>
      <w:r w:rsidRPr="006843DE">
        <w:rPr>
          <w:sz w:val="28"/>
          <w:szCs w:val="28"/>
        </w:rPr>
        <w:t xml:space="preserve">приложения № 1-4 </w:t>
      </w:r>
      <w:r w:rsidRPr="00485629">
        <w:rPr>
          <w:sz w:val="28"/>
          <w:szCs w:val="28"/>
        </w:rPr>
        <w:t>в новой редакции (прилагается).</w:t>
      </w:r>
    </w:p>
    <w:p w:rsidR="0057526A" w:rsidRPr="00485629" w:rsidRDefault="0057526A" w:rsidP="0057526A">
      <w:pPr>
        <w:ind w:firstLine="851"/>
        <w:jc w:val="both"/>
        <w:rPr>
          <w:sz w:val="28"/>
          <w:szCs w:val="28"/>
        </w:rPr>
      </w:pPr>
      <w:r w:rsidRPr="00485629">
        <w:rPr>
          <w:sz w:val="28"/>
          <w:szCs w:val="28"/>
        </w:rPr>
        <w:t xml:space="preserve">2.Общему отделу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(</w:t>
      </w:r>
      <w:r>
        <w:rPr>
          <w:sz w:val="28"/>
          <w:szCs w:val="28"/>
        </w:rPr>
        <w:t>Черемисина</w:t>
      </w:r>
      <w:r w:rsidRPr="00485629">
        <w:rPr>
          <w:sz w:val="28"/>
          <w:szCs w:val="28"/>
        </w:rPr>
        <w:t xml:space="preserve">) </w:t>
      </w:r>
      <w:proofErr w:type="gramStart"/>
      <w:r w:rsidRPr="00485629">
        <w:rPr>
          <w:sz w:val="28"/>
          <w:szCs w:val="28"/>
        </w:rPr>
        <w:t>разместить</w:t>
      </w:r>
      <w:proofErr w:type="gramEnd"/>
      <w:r w:rsidRPr="00485629">
        <w:rPr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sz w:val="28"/>
          <w:szCs w:val="28"/>
        </w:rPr>
        <w:t>Архангельского</w:t>
      </w:r>
      <w:r w:rsidRPr="00485629">
        <w:rPr>
          <w:sz w:val="28"/>
          <w:szCs w:val="28"/>
        </w:rPr>
        <w:t xml:space="preserve"> сельского поселения Тихорецкого района в информационно-телекоммуникационной сети «Интернет».</w:t>
      </w:r>
    </w:p>
    <w:p w:rsidR="0057526A" w:rsidRPr="00485629" w:rsidRDefault="0057526A" w:rsidP="005752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5629">
        <w:rPr>
          <w:sz w:val="28"/>
          <w:szCs w:val="28"/>
        </w:rPr>
        <w:t xml:space="preserve">.Постановление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485629">
        <w:rPr>
          <w:sz w:val="28"/>
          <w:szCs w:val="28"/>
        </w:rPr>
        <w:t xml:space="preserve">. </w:t>
      </w:r>
    </w:p>
    <w:p w:rsidR="0057526A" w:rsidRDefault="0057526A" w:rsidP="0057526A">
      <w:pPr>
        <w:ind w:firstLine="708"/>
        <w:jc w:val="both"/>
        <w:rPr>
          <w:sz w:val="28"/>
        </w:rPr>
      </w:pPr>
    </w:p>
    <w:p w:rsidR="0057526A" w:rsidRDefault="0057526A" w:rsidP="0057526A">
      <w:pPr>
        <w:ind w:firstLine="708"/>
        <w:jc w:val="both"/>
        <w:rPr>
          <w:sz w:val="28"/>
        </w:rPr>
      </w:pPr>
    </w:p>
    <w:p w:rsidR="0057526A" w:rsidRPr="004A368C" w:rsidRDefault="0057526A" w:rsidP="0057526A">
      <w:pPr>
        <w:ind w:firstLine="708"/>
        <w:jc w:val="both"/>
        <w:rPr>
          <w:sz w:val="28"/>
        </w:rPr>
      </w:pPr>
    </w:p>
    <w:p w:rsidR="0057526A" w:rsidRDefault="0057526A" w:rsidP="0057526A">
      <w:pPr>
        <w:rPr>
          <w:sz w:val="28"/>
          <w:szCs w:val="28"/>
        </w:rPr>
      </w:pPr>
      <w:r>
        <w:rPr>
          <w:sz w:val="28"/>
          <w:szCs w:val="28"/>
        </w:rPr>
        <w:t xml:space="preserve">Глава Архангельского сельского </w:t>
      </w:r>
    </w:p>
    <w:p w:rsidR="0057526A" w:rsidRDefault="0057526A" w:rsidP="0057526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                  Е.М.Абашкин </w:t>
      </w:r>
    </w:p>
    <w:p w:rsidR="002056EB" w:rsidRDefault="002056EB" w:rsidP="00E22646">
      <w:pPr>
        <w:ind w:left="2832" w:firstLine="708"/>
        <w:rPr>
          <w:b/>
          <w:bCs/>
          <w:sz w:val="28"/>
          <w:szCs w:val="28"/>
        </w:rPr>
      </w:pPr>
    </w:p>
    <w:p w:rsidR="006940A4" w:rsidRDefault="006940A4" w:rsidP="00BF1022">
      <w:pPr>
        <w:tabs>
          <w:tab w:val="left" w:pos="284"/>
          <w:tab w:val="left" w:pos="426"/>
        </w:tabs>
        <w:ind w:left="2124"/>
        <w:jc w:val="center"/>
        <w:rPr>
          <w:sz w:val="28"/>
          <w:szCs w:val="28"/>
        </w:rPr>
      </w:pPr>
    </w:p>
    <w:p w:rsidR="0086604D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6604D" w:rsidRDefault="0086604D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57526A" w:rsidRDefault="0057526A" w:rsidP="0086604D">
      <w:pPr>
        <w:tabs>
          <w:tab w:val="left" w:pos="284"/>
          <w:tab w:val="left" w:pos="426"/>
        </w:tabs>
        <w:ind w:left="2124"/>
        <w:rPr>
          <w:sz w:val="28"/>
          <w:szCs w:val="28"/>
        </w:rPr>
      </w:pPr>
    </w:p>
    <w:p w:rsidR="0086604D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ПРИЛОЖЕНИЕ</w:t>
      </w:r>
    </w:p>
    <w:p w:rsidR="0086604D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86604D" w:rsidRPr="00D84055" w:rsidRDefault="0086604D" w:rsidP="00144886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84055">
        <w:rPr>
          <w:sz w:val="28"/>
          <w:szCs w:val="28"/>
        </w:rPr>
        <w:t xml:space="preserve"> администрации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Архангельского сельского поселения</w:t>
      </w:r>
    </w:p>
    <w:p w:rsidR="0086604D" w:rsidRPr="00D84055" w:rsidRDefault="0086604D" w:rsidP="00144886">
      <w:pPr>
        <w:ind w:left="5670"/>
        <w:jc w:val="center"/>
        <w:rPr>
          <w:sz w:val="28"/>
          <w:szCs w:val="28"/>
        </w:rPr>
      </w:pPr>
      <w:r w:rsidRPr="00D84055">
        <w:rPr>
          <w:sz w:val="28"/>
          <w:szCs w:val="28"/>
        </w:rPr>
        <w:t>Тихорецкого района</w:t>
      </w:r>
    </w:p>
    <w:p w:rsidR="00BF1022" w:rsidRPr="002D4F22" w:rsidRDefault="00BF1022" w:rsidP="00144886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от </w:t>
      </w:r>
      <w:r w:rsidR="00AC5573">
        <w:rPr>
          <w:sz w:val="28"/>
          <w:szCs w:val="28"/>
        </w:rPr>
        <w:t>12.11</w:t>
      </w:r>
      <w:r w:rsidR="004303E7">
        <w:rPr>
          <w:sz w:val="28"/>
          <w:szCs w:val="28"/>
        </w:rPr>
        <w:t>.201</w:t>
      </w:r>
      <w:r w:rsidR="00AC5573">
        <w:rPr>
          <w:sz w:val="28"/>
          <w:szCs w:val="28"/>
        </w:rPr>
        <w:t>4</w:t>
      </w:r>
      <w:r w:rsidR="004303E7">
        <w:rPr>
          <w:sz w:val="28"/>
          <w:szCs w:val="28"/>
        </w:rPr>
        <w:t xml:space="preserve">  </w:t>
      </w:r>
      <w:r w:rsidRPr="002D4F22">
        <w:rPr>
          <w:sz w:val="28"/>
          <w:szCs w:val="28"/>
        </w:rPr>
        <w:t>№</w:t>
      </w:r>
      <w:r w:rsidR="004303E7">
        <w:rPr>
          <w:sz w:val="28"/>
          <w:szCs w:val="28"/>
        </w:rPr>
        <w:t xml:space="preserve"> </w:t>
      </w:r>
      <w:r w:rsidR="00AC5573">
        <w:rPr>
          <w:sz w:val="28"/>
          <w:szCs w:val="28"/>
        </w:rPr>
        <w:t>223</w:t>
      </w:r>
    </w:p>
    <w:p w:rsidR="00BF1022" w:rsidRPr="00BF1022" w:rsidRDefault="00BF1022" w:rsidP="00144886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655F5C" w:rsidRPr="004303E7" w:rsidRDefault="00971182" w:rsidP="009B2E7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F1022" w:rsidRPr="00BF1022">
        <w:rPr>
          <w:sz w:val="28"/>
          <w:szCs w:val="28"/>
        </w:rPr>
        <w:t xml:space="preserve">т  </w:t>
      </w:r>
      <w:r w:rsidR="009B2E73">
        <w:rPr>
          <w:sz w:val="28"/>
          <w:szCs w:val="28"/>
        </w:rPr>
        <w:t>29.01.2017 № 189</w:t>
      </w:r>
      <w:proofErr w:type="gramStart"/>
      <w:r w:rsidR="002E4E1A" w:rsidRPr="002E4E1A">
        <w:rPr>
          <w:sz w:val="28"/>
          <w:szCs w:val="28"/>
        </w:rPr>
        <w:t xml:space="preserve"> </w:t>
      </w:r>
      <w:r w:rsidR="00686B99">
        <w:rPr>
          <w:sz w:val="28"/>
          <w:szCs w:val="28"/>
        </w:rPr>
        <w:t>)</w:t>
      </w:r>
      <w:proofErr w:type="gramEnd"/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 АРХАНГЕЛЬСКОГО СЕЛЬСКОГО ПОСЕЛЕНИЯ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 на 2015 - 2017 годы</w:t>
      </w:r>
    </w:p>
    <w:p w:rsidR="002056EB" w:rsidRDefault="002056EB" w:rsidP="00827EEF">
      <w:pPr>
        <w:jc w:val="center"/>
        <w:rPr>
          <w:sz w:val="28"/>
          <w:szCs w:val="28"/>
        </w:rPr>
      </w:pP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</w:p>
    <w:p w:rsidR="0092063C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Архангельского сельского поселения</w:t>
      </w:r>
    </w:p>
    <w:p w:rsidR="002056EB" w:rsidRDefault="002056EB" w:rsidP="00827E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Тихорецкого района</w:t>
      </w:r>
    </w:p>
    <w:p w:rsidR="002056EB" w:rsidRDefault="002056EB" w:rsidP="00827EEF">
      <w:pPr>
        <w:jc w:val="center"/>
        <w:rPr>
          <w:sz w:val="28"/>
          <w:szCs w:val="28"/>
        </w:rPr>
      </w:pPr>
      <w:r w:rsidRPr="00AD0C73">
        <w:rPr>
          <w:sz w:val="28"/>
          <w:szCs w:val="28"/>
        </w:rPr>
        <w:t>«</w:t>
      </w:r>
      <w:r>
        <w:rPr>
          <w:sz w:val="28"/>
          <w:szCs w:val="28"/>
        </w:rPr>
        <w:t>Безопасность населения»</w:t>
      </w:r>
      <w:r w:rsidRPr="00AD0C73">
        <w:rPr>
          <w:sz w:val="28"/>
          <w:szCs w:val="28"/>
        </w:rPr>
        <w:t xml:space="preserve">  на 201</w:t>
      </w:r>
      <w:r>
        <w:rPr>
          <w:sz w:val="28"/>
          <w:szCs w:val="28"/>
        </w:rPr>
        <w:t>5</w:t>
      </w:r>
      <w:r w:rsidRPr="00AD0C73">
        <w:rPr>
          <w:sz w:val="28"/>
          <w:szCs w:val="28"/>
        </w:rPr>
        <w:t>-201</w:t>
      </w:r>
      <w:r>
        <w:rPr>
          <w:sz w:val="28"/>
          <w:szCs w:val="28"/>
        </w:rPr>
        <w:t>7 годы</w:t>
      </w:r>
    </w:p>
    <w:p w:rsidR="002056EB" w:rsidRDefault="002056EB" w:rsidP="00827EEF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Архангельского сельского поселения Тихорецкого района</w:t>
            </w:r>
          </w:p>
          <w:p w:rsidR="002056EB" w:rsidRDefault="002056EB" w:rsidP="00DC33E3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60" w:type="dxa"/>
          </w:tcPr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предусмотрено</w:t>
            </w:r>
          </w:p>
          <w:p w:rsidR="002056EB" w:rsidRDefault="002056EB" w:rsidP="007E2BD7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 w:rsidRPr="006843DE">
              <w:rPr>
                <w:sz w:val="28"/>
                <w:szCs w:val="28"/>
              </w:rPr>
              <w:t>подпрограмма «Мероприятия по снижению риска и смягчению последствий чрезвычайных ситуаций природного и техногенного характер</w:t>
            </w:r>
            <w:proofErr w:type="gramStart"/>
            <w:r w:rsidRPr="006843DE">
              <w:rPr>
                <w:sz w:val="28"/>
                <w:szCs w:val="28"/>
              </w:rPr>
              <w:t>а(</w:t>
            </w:r>
            <w:proofErr w:type="gramEnd"/>
            <w:r w:rsidRPr="006843DE">
              <w:rPr>
                <w:sz w:val="28"/>
                <w:szCs w:val="28"/>
              </w:rPr>
              <w:t>в том числе расходы, связанные с ликвидацией АЧС) (приложение №1); «Противопожарные мероприятия»</w:t>
            </w:r>
            <w:r>
              <w:rPr>
                <w:sz w:val="28"/>
                <w:szCs w:val="28"/>
              </w:rPr>
              <w:t xml:space="preserve"> (приложение №</w:t>
            </w:r>
            <w:r w:rsidR="00FB79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);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(приложение №</w:t>
            </w:r>
            <w:r w:rsidR="00FB79F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); «Мероприятия по профилактике наркомании» (приложение №</w:t>
            </w:r>
            <w:r w:rsidR="00FB79F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).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60" w:type="dxa"/>
          </w:tcPr>
          <w:p w:rsidR="002056EB" w:rsidRDefault="00205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2056EB" w:rsidRDefault="002056EB">
            <w:pPr>
              <w:jc w:val="both"/>
              <w:rPr>
                <w:sz w:val="28"/>
                <w:szCs w:val="28"/>
              </w:rPr>
            </w:pP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60" w:type="dxa"/>
          </w:tcPr>
          <w:p w:rsidR="002056EB" w:rsidRDefault="002056EB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Целевая программа предусматривает пропаганду знаний в области защиты </w:t>
            </w:r>
            <w:r>
              <w:rPr>
                <w:sz w:val="28"/>
                <w:szCs w:val="28"/>
              </w:rPr>
              <w:lastRenderedPageBreak/>
              <w:t>населения и территорий от чрезвычайных ситуаций, предупреждения и ликвидации чрезвычайных ситуаций. Обеспечения пожарной безопасности и безопасности людей на водных объектах, предупреждение и минимизация проявлений терроризма и экстремизма, противодействие коррупции, укрепление правопорядка и предупреждение наркомании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760" w:type="dxa"/>
          </w:tcPr>
          <w:p w:rsidR="002056EB" w:rsidRDefault="002056EB" w:rsidP="00485629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      </w:r>
          </w:p>
        </w:tc>
      </w:tr>
      <w:tr w:rsidR="002056EB">
        <w:tc>
          <w:tcPr>
            <w:tcW w:w="4068" w:type="dxa"/>
          </w:tcPr>
          <w:p w:rsidR="002056EB" w:rsidRDefault="002056EB">
            <w:pPr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p w:rsidR="0092063C" w:rsidRPr="009455B5" w:rsidRDefault="002056EB" w:rsidP="00485629">
            <w:pPr>
              <w:widowControl w:val="0"/>
              <w:spacing w:after="20"/>
              <w:jc w:val="both"/>
              <w:rPr>
                <w:sz w:val="28"/>
                <w:szCs w:val="28"/>
              </w:rPr>
            </w:pPr>
            <w:r w:rsidRPr="009455B5">
              <w:rPr>
                <w:sz w:val="28"/>
                <w:szCs w:val="28"/>
              </w:rPr>
              <w:t xml:space="preserve">Снижение риска и смягчение последствий чрезвычайных ситуаций природного техногенного характера; </w:t>
            </w:r>
            <w:r>
              <w:rPr>
                <w:sz w:val="28"/>
                <w:szCs w:val="28"/>
              </w:rPr>
              <w:t>снижение количества пожаров; снижение риска и минимизация последствий терроризма и экстремизма; отсутствие коррупции, снижение количества правонарушений; снижение численности наркозависимых граждан.</w:t>
            </w:r>
          </w:p>
        </w:tc>
      </w:tr>
      <w:tr w:rsidR="002056EB">
        <w:tc>
          <w:tcPr>
            <w:tcW w:w="4068" w:type="dxa"/>
          </w:tcPr>
          <w:p w:rsidR="0092063C" w:rsidRDefault="002056EB" w:rsidP="006940A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760" w:type="dxa"/>
          </w:tcPr>
          <w:p w:rsidR="002056EB" w:rsidRDefault="002056EB" w:rsidP="00694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2015 - 2017 годы</w:t>
            </w:r>
          </w:p>
        </w:tc>
      </w:tr>
      <w:tr w:rsidR="002056EB">
        <w:tc>
          <w:tcPr>
            <w:tcW w:w="4068" w:type="dxa"/>
          </w:tcPr>
          <w:p w:rsidR="002056EB" w:rsidRPr="00C31813" w:rsidRDefault="002056EB">
            <w:pPr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объем финансирования муниципальной программы за счет средств местного     бюджета составляет  </w:t>
            </w:r>
            <w:r w:rsidR="002C6340">
              <w:rPr>
                <w:snapToGrid w:val="0"/>
                <w:sz w:val="28"/>
                <w:szCs w:val="28"/>
              </w:rPr>
              <w:t>987,1</w:t>
            </w:r>
            <w:r w:rsidR="004303E7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 xml:space="preserve">тыс. рублей, в том числе </w:t>
            </w:r>
            <w:proofErr w:type="gramStart"/>
            <w:r w:rsidRPr="00C31813">
              <w:rPr>
                <w:snapToGrid w:val="0"/>
                <w:sz w:val="28"/>
                <w:szCs w:val="28"/>
              </w:rPr>
              <w:t>на</w:t>
            </w:r>
            <w:proofErr w:type="gramEnd"/>
            <w:r w:rsidRPr="00C31813">
              <w:rPr>
                <w:snapToGrid w:val="0"/>
                <w:sz w:val="28"/>
                <w:szCs w:val="28"/>
              </w:rPr>
              <w:t>:</w:t>
            </w:r>
          </w:p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2015 год -  </w:t>
            </w:r>
            <w:r w:rsidR="00C31813" w:rsidRPr="00C31813">
              <w:rPr>
                <w:snapToGrid w:val="0"/>
                <w:sz w:val="28"/>
                <w:szCs w:val="28"/>
              </w:rPr>
              <w:t>6</w:t>
            </w:r>
            <w:r w:rsidR="004303E7">
              <w:rPr>
                <w:snapToGrid w:val="0"/>
                <w:sz w:val="28"/>
                <w:szCs w:val="28"/>
              </w:rPr>
              <w:t xml:space="preserve">62,1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C31813" w:rsidRDefault="002056EB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2016 год -  </w:t>
            </w:r>
            <w:r w:rsidR="00BE4AE1">
              <w:rPr>
                <w:snapToGrid w:val="0"/>
                <w:sz w:val="28"/>
                <w:szCs w:val="28"/>
              </w:rPr>
              <w:t>1</w:t>
            </w:r>
            <w:r w:rsidR="00686B99">
              <w:rPr>
                <w:snapToGrid w:val="0"/>
                <w:sz w:val="28"/>
                <w:szCs w:val="28"/>
              </w:rPr>
              <w:t>96</w:t>
            </w:r>
            <w:r w:rsidR="00BE4AE1">
              <w:rPr>
                <w:snapToGrid w:val="0"/>
                <w:sz w:val="28"/>
                <w:szCs w:val="28"/>
              </w:rPr>
              <w:t>,</w:t>
            </w:r>
            <w:r w:rsidR="00686B99">
              <w:rPr>
                <w:snapToGrid w:val="0"/>
                <w:sz w:val="28"/>
                <w:szCs w:val="28"/>
              </w:rPr>
              <w:t>5</w:t>
            </w:r>
            <w:r w:rsidR="00BE4AE1">
              <w:rPr>
                <w:snapToGrid w:val="0"/>
                <w:sz w:val="28"/>
                <w:szCs w:val="28"/>
              </w:rPr>
              <w:t xml:space="preserve"> </w:t>
            </w:r>
            <w:r w:rsidRPr="00C31813">
              <w:rPr>
                <w:snapToGrid w:val="0"/>
                <w:sz w:val="28"/>
                <w:szCs w:val="28"/>
              </w:rPr>
              <w:t>тыс. рублей;</w:t>
            </w:r>
          </w:p>
          <w:p w:rsidR="002056EB" w:rsidRPr="00C31813" w:rsidRDefault="002056EB" w:rsidP="002C6340">
            <w:pPr>
              <w:jc w:val="both"/>
              <w:rPr>
                <w:snapToGrid w:val="0"/>
                <w:sz w:val="28"/>
                <w:szCs w:val="28"/>
              </w:rPr>
            </w:pPr>
            <w:r w:rsidRPr="00C31813">
              <w:rPr>
                <w:snapToGrid w:val="0"/>
                <w:sz w:val="28"/>
                <w:szCs w:val="28"/>
              </w:rPr>
              <w:t xml:space="preserve">2017 год -  </w:t>
            </w:r>
            <w:r w:rsidR="002C6340">
              <w:rPr>
                <w:snapToGrid w:val="0"/>
                <w:sz w:val="28"/>
                <w:szCs w:val="28"/>
              </w:rPr>
              <w:t>128,5</w:t>
            </w:r>
            <w:r w:rsidRPr="00C31813">
              <w:rPr>
                <w:snapToGrid w:val="0"/>
                <w:sz w:val="28"/>
                <w:szCs w:val="28"/>
              </w:rPr>
              <w:t>тыс.</w:t>
            </w:r>
            <w:r w:rsidR="006940A4" w:rsidRPr="00C31813">
              <w:rPr>
                <w:snapToGrid w:val="0"/>
                <w:sz w:val="28"/>
                <w:szCs w:val="28"/>
              </w:rPr>
              <w:t xml:space="preserve"> рублей</w:t>
            </w:r>
          </w:p>
        </w:tc>
      </w:tr>
    </w:tbl>
    <w:p w:rsidR="002056EB" w:rsidRDefault="002056EB" w:rsidP="00BC441B">
      <w:pPr>
        <w:jc w:val="center"/>
        <w:rPr>
          <w:sz w:val="28"/>
          <w:szCs w:val="28"/>
        </w:rPr>
      </w:pPr>
      <w:r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Программно-целевой подход необходим для того, чтобы в рамках Программы сконцентрировать имеющиеся возможности и ресурсы на решении ключевых проблем в правоохранительной сфере, сфере предотвращения чрезвычайных ситуаций и пожаров, предупреждения проявлений терроризма и экстремизма, противодействия коррупции и профилактики наркомании. Обеспечить сбалансированность и последовательность решения стоящих задач, запустить механизмы развития системы профилактики правонарушений, пожаров, проявлений терроризма и экстремизма, коррупции и наркомании.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Роль администрации Архангельского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общественности. 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устранить пробелы воспитательного и нравственного характера и многое другое, ухудшающее </w:t>
      </w:r>
      <w:proofErr w:type="gramStart"/>
      <w:r>
        <w:rPr>
          <w:sz w:val="28"/>
          <w:szCs w:val="28"/>
        </w:rPr>
        <w:t>криминогенную обстановку</w:t>
      </w:r>
      <w:proofErr w:type="gramEnd"/>
      <w:r>
        <w:rPr>
          <w:sz w:val="28"/>
          <w:szCs w:val="28"/>
        </w:rPr>
        <w:t>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обществе сохраняется крайняя озабоченность состоянием правопорядка, при этом определенная </w:t>
      </w:r>
      <w:proofErr w:type="gramStart"/>
      <w:r>
        <w:rPr>
          <w:sz w:val="28"/>
          <w:szCs w:val="28"/>
        </w:rPr>
        <w:t>часть жителей не в полной мере доверяет правоохранительным</w:t>
      </w:r>
      <w:proofErr w:type="gramEnd"/>
      <w:r>
        <w:rPr>
          <w:sz w:val="28"/>
          <w:szCs w:val="28"/>
        </w:rPr>
        <w:t xml:space="preserve"> органам, защищающим интересы граждан от преступных посягательств.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17563">
      <w:pPr>
        <w:jc w:val="center"/>
        <w:rPr>
          <w:sz w:val="28"/>
          <w:szCs w:val="28"/>
        </w:rPr>
      </w:pPr>
      <w:bookmarkStart w:id="1" w:name="sub_1002"/>
      <w:r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bookmarkEnd w:id="1"/>
    <w:p w:rsidR="002056EB" w:rsidRDefault="000237B8" w:rsidP="009206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056EB">
        <w:rPr>
          <w:sz w:val="28"/>
          <w:szCs w:val="28"/>
        </w:rPr>
        <w:t>Основные цели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профилактики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правопорядка и повышение уровня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наркомании среди населения Архангельского сельского поселения Тихорецкого района;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эффективной системы противодействия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-противопожарная безопасность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организация рейдовых мероприятий по реализации закона №1539</w:t>
      </w:r>
    </w:p>
    <w:p w:rsidR="002056EB" w:rsidRDefault="002056EB" w:rsidP="00694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защита жизни и здоровья граждан, их прав и свобод;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охраны общественного порядка и обеспечения общественной безопасности;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ликвидация причин и условий, способствующих распространению наркомании, незаконному обороту наркотических и                       сильнодействующих веществ;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пресечение коррупционных связей, причин и условий возникновения коррупции;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экономической безопасности, создание условий для интенсивного экономического развития субъектов всех форм собственности;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объединение усилий органов местного самоуправления, правоохранительных и контролирующих органов в борьбе с преступностью и профилактике                       правонарушений;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негосударственных организаций, общественных объединений и граждан к укреплению правопорядка </w:t>
      </w:r>
    </w:p>
    <w:p w:rsidR="000237B8" w:rsidRPr="006843DE" w:rsidRDefault="000237B8" w:rsidP="006843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843DE">
        <w:rPr>
          <w:sz w:val="28"/>
          <w:szCs w:val="28"/>
          <w:lang w:eastAsia="ar-SA"/>
        </w:rPr>
        <w:t>Задачами Программы являются:</w:t>
      </w:r>
    </w:p>
    <w:p w:rsidR="000237B8" w:rsidRDefault="000237B8" w:rsidP="0092063C">
      <w:pPr>
        <w:jc w:val="both"/>
        <w:rPr>
          <w:sz w:val="28"/>
          <w:szCs w:val="28"/>
        </w:rPr>
      </w:pPr>
      <w:r w:rsidRPr="006843DE">
        <w:rPr>
          <w:sz w:val="28"/>
          <w:szCs w:val="28"/>
        </w:rPr>
        <w:t>Защита жизни и здоровья населения, имущества предприятий, организаций, учреждений, физических и юридических лиц, охраны окружающей среды. Создание системы защиты населения и территории от чрезвычайных ситуаций природного и техногенного характера, укрепление пожарной безопасности и безопасности людей на водных объектах, обеспечение санитарно-эпидемиологического благополучия населения, пожарной безопасности в границах населенных пунктов сельского поселения и определение расходов на мероприятия программы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0237B8" w:rsidRPr="000237B8" w:rsidTr="00E0592A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0237B8" w:rsidRPr="000237B8" w:rsidTr="000237B8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0237B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6843DE" w:rsidRDefault="000237B8" w:rsidP="006843D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43DE">
              <w:rPr>
                <w:lang w:eastAsia="ar-SA"/>
              </w:rPr>
              <w:t>1. «</w:t>
            </w:r>
            <w:r w:rsidRPr="006843DE">
              <w:t xml:space="preserve">Безопасность </w:t>
            </w:r>
            <w:proofErr w:type="spellStart"/>
            <w:r w:rsidRPr="006843DE">
              <w:t>населения</w:t>
            </w:r>
            <w:proofErr w:type="gramStart"/>
            <w:r w:rsidRPr="006843DE">
              <w:rPr>
                <w:lang w:eastAsia="ar-SA"/>
              </w:rPr>
              <w:t>»н</w:t>
            </w:r>
            <w:proofErr w:type="gramEnd"/>
            <w:r w:rsidRPr="006843DE">
              <w:rPr>
                <w:lang w:eastAsia="ar-SA"/>
              </w:rPr>
              <w:t>а</w:t>
            </w:r>
            <w:proofErr w:type="spellEnd"/>
            <w:r w:rsidRPr="006843DE">
              <w:rPr>
                <w:lang w:eastAsia="ar-SA"/>
              </w:rPr>
              <w:t xml:space="preserve"> 2015-2017 годы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100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50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1.3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50</w:t>
            </w:r>
          </w:p>
        </w:tc>
      </w:tr>
      <w:tr w:rsidR="000237B8" w:rsidRPr="000237B8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1.4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2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461F8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center"/>
            </w:pPr>
            <w:r w:rsidRPr="00C461F8">
              <w:t>1</w:t>
            </w:r>
          </w:p>
        </w:tc>
      </w:tr>
      <w:tr w:rsidR="000237B8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1.5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both"/>
            </w:pPr>
            <w:r w:rsidRPr="00C461F8">
              <w:t>Количество преступлений среди населения            Архангельского сельского посе</w:t>
            </w:r>
            <w:r w:rsidR="003E67E9" w:rsidRPr="00C461F8">
              <w:t>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1</w:t>
            </w:r>
          </w:p>
        </w:tc>
      </w:tr>
      <w:tr w:rsidR="000237B8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1.6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E0592A">
            <w:pPr>
              <w:jc w:val="both"/>
            </w:pPr>
            <w:r w:rsidRPr="00C461F8">
              <w:t>Количество граждан участвующих в мероприятиях, направленных на укрепление правопорядка, предотвращение т</w:t>
            </w:r>
            <w:r w:rsidR="003E67E9" w:rsidRPr="00C461F8">
              <w:t>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0237B8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B8" w:rsidRPr="00C461F8" w:rsidRDefault="003E67E9" w:rsidP="00C461F8">
            <w:pPr>
              <w:jc w:val="center"/>
            </w:pPr>
            <w:r w:rsidRPr="00C461F8">
              <w:t>50</w:t>
            </w:r>
          </w:p>
        </w:tc>
      </w:tr>
      <w:tr w:rsidR="003E67E9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1.7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3E67E9">
            <w:pPr>
              <w:jc w:val="both"/>
            </w:pPr>
            <w:r w:rsidRPr="00C461F8">
              <w:t xml:space="preserve">Количество выпущенных и распространенных плакатов, листовок, памяток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3E6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E9" w:rsidRPr="00C461F8" w:rsidRDefault="003E67E9" w:rsidP="00C461F8">
            <w:pPr>
              <w:jc w:val="center"/>
            </w:pPr>
            <w:r w:rsidRPr="00C461F8">
              <w:t>300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t>1.8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 xml:space="preserve">Количество преступлений среди населения            Архангельского </w:t>
            </w:r>
            <w:r w:rsidRPr="00C461F8">
              <w:lastRenderedPageBreak/>
              <w:t>сельского поселения Тихорецкого района,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rPr>
                <w:lang w:eastAsia="ar-SA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1.9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6940A4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10</w:t>
            </w:r>
          </w:p>
        </w:tc>
      </w:tr>
      <w:tr w:rsidR="004914F1" w:rsidRPr="000237B8" w:rsidTr="00C461F8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1.10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E0592A">
            <w:pPr>
              <w:jc w:val="both"/>
            </w:pPr>
            <w:r w:rsidRPr="00C461F8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6940A4" w:rsidP="000237B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C461F8" w:rsidP="00C461F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C461F8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F1" w:rsidRPr="00C461F8" w:rsidRDefault="004914F1" w:rsidP="00C461F8">
            <w:pPr>
              <w:jc w:val="center"/>
            </w:pPr>
            <w:r w:rsidRPr="00C461F8">
              <w:t>300</w:t>
            </w:r>
          </w:p>
        </w:tc>
      </w:tr>
    </w:tbl>
    <w:p w:rsidR="00E0592A" w:rsidRPr="00E0592A" w:rsidRDefault="00E0592A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4914F1" w:rsidRDefault="004914F1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Общий срок реализации муниципальной программы - 2015 - 2017 годы, в том числе:</w:t>
      </w:r>
    </w:p>
    <w:p w:rsidR="004914F1" w:rsidRPr="00C461F8" w:rsidRDefault="004914F1" w:rsidP="004914F1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</w:rPr>
        <w:t xml:space="preserve">подпрограмма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</w:t>
      </w:r>
      <w:r w:rsidRPr="00C461F8">
        <w:rPr>
          <w:sz w:val="28"/>
          <w:szCs w:val="28"/>
          <w:lang w:eastAsia="ar-SA"/>
        </w:rPr>
        <w:t>на 2015-2017 годы;</w:t>
      </w:r>
    </w:p>
    <w:p w:rsidR="004914F1" w:rsidRPr="00C461F8" w:rsidRDefault="004914F1" w:rsidP="004914F1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Противопожарные мероприятия»</w:t>
      </w:r>
      <w:r w:rsidRPr="00C461F8">
        <w:rPr>
          <w:sz w:val="28"/>
          <w:szCs w:val="28"/>
          <w:lang w:eastAsia="ar-SA"/>
        </w:rPr>
        <w:t xml:space="preserve"> на 2015-2017 годы;</w:t>
      </w:r>
    </w:p>
    <w:p w:rsidR="000237B8" w:rsidRDefault="004914F1" w:rsidP="00C461F8">
      <w:pPr>
        <w:suppressAutoHyphens/>
        <w:jc w:val="both"/>
        <w:rPr>
          <w:sz w:val="28"/>
          <w:szCs w:val="28"/>
          <w:lang w:eastAsia="ar-SA"/>
        </w:rPr>
      </w:pPr>
      <w:r w:rsidRPr="00C461F8">
        <w:rPr>
          <w:sz w:val="28"/>
          <w:szCs w:val="28"/>
          <w:lang w:eastAsia="ar-SA"/>
        </w:rPr>
        <w:t xml:space="preserve">          подпрограмма «</w:t>
      </w:r>
      <w:r w:rsidRPr="00C461F8">
        <w:rPr>
          <w:sz w:val="28"/>
          <w:szCs w:val="28"/>
        </w:rPr>
        <w:t>Мероприятия по предупреждению</w:t>
      </w:r>
      <w:r>
        <w:rPr>
          <w:sz w:val="28"/>
          <w:szCs w:val="28"/>
        </w:rPr>
        <w:t xml:space="preserve">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;</w:t>
      </w:r>
    </w:p>
    <w:p w:rsidR="004914F1" w:rsidRPr="004914F1" w:rsidRDefault="004914F1" w:rsidP="00C461F8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4914F1">
        <w:rPr>
          <w:sz w:val="28"/>
          <w:szCs w:val="28"/>
          <w:lang w:eastAsia="ar-SA"/>
        </w:rPr>
        <w:t>подпрограмма «</w:t>
      </w:r>
      <w:r>
        <w:rPr>
          <w:sz w:val="28"/>
          <w:szCs w:val="28"/>
        </w:rPr>
        <w:t>Мероприятия по профилактике наркомании</w:t>
      </w:r>
      <w:r>
        <w:rPr>
          <w:sz w:val="28"/>
          <w:szCs w:val="28"/>
          <w:lang w:eastAsia="ar-SA"/>
        </w:rPr>
        <w:t xml:space="preserve">» </w:t>
      </w:r>
      <w:r w:rsidRPr="004914F1">
        <w:rPr>
          <w:sz w:val="28"/>
          <w:szCs w:val="28"/>
          <w:lang w:eastAsia="ar-SA"/>
        </w:rPr>
        <w:t>на 2015-2017 годы</w:t>
      </w:r>
      <w:r>
        <w:rPr>
          <w:sz w:val="28"/>
          <w:szCs w:val="28"/>
          <w:lang w:eastAsia="ar-SA"/>
        </w:rPr>
        <w:t>.</w:t>
      </w:r>
    </w:p>
    <w:p w:rsidR="002056EB" w:rsidRDefault="002056EB" w:rsidP="00417563">
      <w:pPr>
        <w:jc w:val="center"/>
        <w:rPr>
          <w:sz w:val="28"/>
          <w:szCs w:val="28"/>
        </w:rPr>
      </w:pPr>
      <w:bookmarkStart w:id="2" w:name="sub_104"/>
      <w:bookmarkStart w:id="3" w:name="sub_1003"/>
      <w:r>
        <w:rPr>
          <w:sz w:val="28"/>
          <w:szCs w:val="28"/>
        </w:rPr>
        <w:t xml:space="preserve">3.Перечень и краткое описание подпрограмм </w:t>
      </w:r>
    </w:p>
    <w:p w:rsidR="002056EB" w:rsidRDefault="002056EB" w:rsidP="004175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включает </w:t>
      </w:r>
      <w:r w:rsidR="00CC5032">
        <w:rPr>
          <w:sz w:val="28"/>
          <w:szCs w:val="28"/>
        </w:rPr>
        <w:t>4</w:t>
      </w:r>
      <w:r>
        <w:rPr>
          <w:sz w:val="28"/>
          <w:szCs w:val="28"/>
        </w:rPr>
        <w:t xml:space="preserve"> подпрограммы, </w:t>
      </w:r>
      <w:proofErr w:type="gramStart"/>
      <w:r>
        <w:rPr>
          <w:sz w:val="28"/>
          <w:szCs w:val="28"/>
        </w:rPr>
        <w:t>содержащих</w:t>
      </w:r>
      <w:proofErr w:type="gramEnd"/>
      <w:r>
        <w:rPr>
          <w:sz w:val="28"/>
          <w:szCs w:val="28"/>
        </w:rPr>
        <w:t xml:space="preserve"> взаимоувязанные по целям, срокам и ресурсному обеспечению мероприятия.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снижению риска и смягчению последствий чрезвычайных ситуаций природного и техногенного характер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в том числе расходы, связанные с ликвидацией АЧС)»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>. В рамках подпрограммы планируется пропаганда знаний в области защиты населения и территорий от чрезвычайных ситуаций, создание системы защиты населения.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«Противопожарные мероприятия»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. В рамках подпрограммы планируется  обеспечить население, организации и территорию поселения </w:t>
      </w:r>
      <w:proofErr w:type="gramStart"/>
      <w:r>
        <w:rPr>
          <w:sz w:val="28"/>
          <w:szCs w:val="28"/>
        </w:rPr>
        <w:t>первичными</w:t>
      </w:r>
      <w:proofErr w:type="gramEnd"/>
      <w:r>
        <w:rPr>
          <w:sz w:val="28"/>
          <w:szCs w:val="28"/>
        </w:rPr>
        <w:t xml:space="preserve"> средства пожарной безопасности. Обеспечить выполнение правил пожарной безопасности.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Подпрограмма 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укрепление правопорядка в поселении, исключение проявление коррупции.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Подпрограмма</w:t>
      </w:r>
      <w:proofErr w:type="gramStart"/>
      <w:r>
        <w:rPr>
          <w:sz w:val="28"/>
          <w:szCs w:val="28"/>
        </w:rPr>
        <w:t>«М</w:t>
      </w:r>
      <w:proofErr w:type="gramEnd"/>
      <w:r>
        <w:rPr>
          <w:sz w:val="28"/>
          <w:szCs w:val="28"/>
        </w:rPr>
        <w:t>ероприятия</w:t>
      </w:r>
      <w:proofErr w:type="spellEnd"/>
      <w:r>
        <w:rPr>
          <w:sz w:val="28"/>
          <w:szCs w:val="28"/>
        </w:rPr>
        <w:t xml:space="preserve"> по профилактике наркомании»</w:t>
      </w:r>
      <w:r w:rsidR="004914F1" w:rsidRPr="004914F1">
        <w:rPr>
          <w:sz w:val="28"/>
          <w:szCs w:val="28"/>
          <w:lang w:eastAsia="ar-SA"/>
        </w:rPr>
        <w:t xml:space="preserve"> на 2015-2017 годы</w:t>
      </w:r>
      <w:r>
        <w:rPr>
          <w:sz w:val="28"/>
          <w:szCs w:val="28"/>
        </w:rPr>
        <w:t xml:space="preserve"> направлена на профилактику наркомании в поселении.</w:t>
      </w:r>
    </w:p>
    <w:p w:rsidR="002056EB" w:rsidRDefault="002056EB" w:rsidP="00BC441B">
      <w:pPr>
        <w:rPr>
          <w:sz w:val="28"/>
          <w:szCs w:val="28"/>
        </w:rPr>
      </w:pPr>
    </w:p>
    <w:p w:rsidR="002056EB" w:rsidRDefault="002056EB" w:rsidP="004914F1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Pr="006940A4">
        <w:rPr>
          <w:sz w:val="28"/>
          <w:szCs w:val="28"/>
        </w:rPr>
        <w:t>Обоснование ресурсного обеспечения муниципальной программы</w:t>
      </w:r>
      <w:r w:rsidR="004914F1" w:rsidRPr="006940A4">
        <w:rPr>
          <w:bCs/>
          <w:sz w:val="28"/>
          <w:szCs w:val="28"/>
        </w:rPr>
        <w:t xml:space="preserve"> «Безопасность населения»  на 2015-2017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1564"/>
        <w:gridCol w:w="1624"/>
        <w:gridCol w:w="1455"/>
        <w:gridCol w:w="1478"/>
        <w:gridCol w:w="1762"/>
      </w:tblGrid>
      <w:tr w:rsidR="004914F1" w:rsidRPr="004914F1" w:rsidTr="00E0592A">
        <w:tc>
          <w:tcPr>
            <w:tcW w:w="1970" w:type="dxa"/>
            <w:vMerge w:val="restart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Годы реализации</w:t>
            </w:r>
          </w:p>
        </w:tc>
        <w:tc>
          <w:tcPr>
            <w:tcW w:w="7883" w:type="dxa"/>
            <w:gridSpan w:val="5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 xml:space="preserve">Объем финансирования, </w:t>
            </w:r>
            <w:proofErr w:type="spellStart"/>
            <w:r w:rsidRPr="004914F1">
              <w:rPr>
                <w:rFonts w:eastAsia="Calibri"/>
                <w:lang w:eastAsia="en-US"/>
              </w:rPr>
              <w:t>тыс</w:t>
            </w:r>
            <w:proofErr w:type="gramStart"/>
            <w:r w:rsidRPr="004914F1">
              <w:rPr>
                <w:rFonts w:eastAsia="Calibri"/>
                <w:lang w:eastAsia="en-US"/>
              </w:rPr>
              <w:t>.р</w:t>
            </w:r>
            <w:proofErr w:type="gramEnd"/>
            <w:r w:rsidRPr="004914F1">
              <w:rPr>
                <w:rFonts w:eastAsia="Calibri"/>
                <w:lang w:eastAsia="en-US"/>
              </w:rPr>
              <w:t>ублей</w:t>
            </w:r>
            <w:proofErr w:type="spellEnd"/>
          </w:p>
        </w:tc>
      </w:tr>
      <w:tr w:rsidR="004914F1" w:rsidRPr="004914F1" w:rsidTr="00E0592A">
        <w:tc>
          <w:tcPr>
            <w:tcW w:w="1970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 w:val="restart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319" w:type="dxa"/>
            <w:gridSpan w:val="4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 разрезе источников финансирования</w:t>
            </w:r>
          </w:p>
        </w:tc>
      </w:tr>
      <w:tr w:rsidR="004914F1" w:rsidRPr="004914F1" w:rsidTr="00E0592A">
        <w:tc>
          <w:tcPr>
            <w:tcW w:w="1970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2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федеральный</w:t>
            </w:r>
          </w:p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455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lastRenderedPageBreak/>
              <w:t xml:space="preserve">краевой </w:t>
            </w:r>
            <w:r w:rsidRPr="004914F1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478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lastRenderedPageBreak/>
              <w:t xml:space="preserve">местный </w:t>
            </w:r>
            <w:r w:rsidRPr="004914F1">
              <w:rPr>
                <w:rFonts w:eastAsia="Calibri"/>
                <w:lang w:eastAsia="en-US"/>
              </w:rPr>
              <w:lastRenderedPageBreak/>
              <w:t>бюджет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lastRenderedPageBreak/>
              <w:t xml:space="preserve">внебюджетные </w:t>
            </w:r>
            <w:r w:rsidRPr="004914F1">
              <w:rPr>
                <w:rFonts w:eastAsia="Calibri"/>
                <w:lang w:eastAsia="en-US"/>
              </w:rPr>
              <w:lastRenderedPageBreak/>
              <w:t>источники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56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24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6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4914F1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 xml:space="preserve">Подпрограмма </w:t>
            </w:r>
            <w:r w:rsidRPr="00C461F8">
              <w:rPr>
                <w:rFonts w:eastAsia="Calibri"/>
                <w:lang w:eastAsia="en-US"/>
              </w:rPr>
              <w:t>№ 1 «</w:t>
            </w:r>
            <w:r w:rsidR="00C461F8" w:rsidRPr="00C461F8">
      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</w:t>
            </w:r>
            <w:r w:rsidRPr="004914F1">
              <w:rPr>
                <w:rFonts w:eastAsia="Calibri"/>
                <w:lang w:eastAsia="en-US"/>
              </w:rPr>
              <w:t xml:space="preserve"> на 2015-2017 годы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</w:t>
            </w:r>
            <w:r w:rsidR="0034251F" w:rsidRPr="0034251F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625</w:t>
            </w:r>
            <w:r w:rsidR="0034251F" w:rsidRPr="0034251F">
              <w:rPr>
                <w:rFonts w:eastAsia="Calibri"/>
                <w:lang w:eastAsia="en-US"/>
              </w:rPr>
              <w:t>,3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135,0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BE4AE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135,0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2C6340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81,9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2C6340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81,9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1970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4914F1" w:rsidRPr="0034251F" w:rsidRDefault="002C6340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842,2</w:t>
            </w:r>
          </w:p>
        </w:tc>
        <w:tc>
          <w:tcPr>
            <w:tcW w:w="1624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4914F1" w:rsidRPr="0034251F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4914F1" w:rsidRPr="0034251F" w:rsidRDefault="002C6340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842,2</w:t>
            </w:r>
          </w:p>
        </w:tc>
        <w:tc>
          <w:tcPr>
            <w:tcW w:w="1762" w:type="dxa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34251F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Подпрограмма № 2 «</w:t>
            </w:r>
            <w:r w:rsidR="0034251F" w:rsidRPr="0034251F">
              <w:t>Противопожарные мероприятия</w:t>
            </w:r>
            <w:r w:rsidRPr="0034251F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</w:t>
            </w:r>
            <w:r w:rsidR="00C2463D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34251F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3</w:t>
            </w:r>
            <w:r w:rsidR="00C2463D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686B99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8D550C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32,6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2C6340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25,9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2C6340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25,9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34251F" w:rsidRPr="0034251F" w:rsidRDefault="002C6340" w:rsidP="002C634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89,5</w:t>
            </w:r>
          </w:p>
        </w:tc>
        <w:tc>
          <w:tcPr>
            <w:tcW w:w="1624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34251F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34251F" w:rsidRDefault="002C6340" w:rsidP="000C5C32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89,5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34251F" w:rsidRDefault="004914F1" w:rsidP="0034251F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4251F">
              <w:rPr>
                <w:rFonts w:eastAsia="Calibri"/>
                <w:lang w:eastAsia="en-US"/>
              </w:rPr>
              <w:t>Подпрограмма № 3 «</w:t>
            </w:r>
            <w:r w:rsidR="0034251F" w:rsidRPr="0034251F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34251F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C2463D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2,7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F81FE6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19,0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F81FE6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="0034251F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F65E2F" w:rsidP="002C634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34251F">
              <w:rPr>
                <w:rFonts w:eastAsia="Calibri"/>
                <w:lang w:eastAsia="en-US"/>
              </w:rPr>
              <w:t>,</w:t>
            </w:r>
            <w:r w:rsidR="002C634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F65E2F" w:rsidP="002C634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34251F">
              <w:rPr>
                <w:rFonts w:eastAsia="Calibri"/>
                <w:lang w:eastAsia="en-US"/>
              </w:rPr>
              <w:t>,</w:t>
            </w:r>
            <w:r w:rsidR="002C634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34251F" w:rsidRPr="004914F1" w:rsidTr="00E0592A">
        <w:tc>
          <w:tcPr>
            <w:tcW w:w="1970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34251F" w:rsidRPr="004914F1" w:rsidRDefault="002C6340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32,4</w:t>
            </w:r>
          </w:p>
        </w:tc>
        <w:tc>
          <w:tcPr>
            <w:tcW w:w="1624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Pr="004914F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78" w:type="dxa"/>
            <w:shd w:val="clear" w:color="auto" w:fill="auto"/>
          </w:tcPr>
          <w:p w:rsidR="0034251F" w:rsidRPr="004914F1" w:rsidRDefault="00F81FE6" w:rsidP="002C634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C6340">
              <w:rPr>
                <w:rFonts w:eastAsia="Calibri"/>
                <w:lang w:eastAsia="en-US"/>
              </w:rPr>
              <w:t>2,4</w:t>
            </w:r>
          </w:p>
        </w:tc>
        <w:tc>
          <w:tcPr>
            <w:tcW w:w="1762" w:type="dxa"/>
            <w:shd w:val="clear" w:color="auto" w:fill="auto"/>
          </w:tcPr>
          <w:p w:rsidR="0034251F" w:rsidRPr="004914F1" w:rsidRDefault="0034251F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C31813" w:rsidRDefault="004914F1" w:rsidP="00C31813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31813">
              <w:rPr>
                <w:rFonts w:eastAsia="Calibri"/>
                <w:lang w:eastAsia="en-US"/>
              </w:rPr>
              <w:t>Подпрограмма № 4 «</w:t>
            </w:r>
            <w:r w:rsidR="00C31813" w:rsidRPr="00C31813">
              <w:t>Мероприятия по профилактике наркомании</w:t>
            </w:r>
            <w:r w:rsidRPr="00C31813">
              <w:rPr>
                <w:rFonts w:eastAsia="Calibri"/>
                <w:lang w:eastAsia="en-US"/>
              </w:rPr>
              <w:t>» на 2015-2017 годы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2463D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3,1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686B99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8D550C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9,9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Всего по подпрограмме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144886" w:rsidP="008D550C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</w:t>
            </w:r>
            <w:r w:rsidR="008D55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144886" w:rsidP="008D550C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23,</w:t>
            </w:r>
            <w:r w:rsidR="008D550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4914F1" w:rsidRPr="004914F1" w:rsidTr="00E0592A">
        <w:tc>
          <w:tcPr>
            <w:tcW w:w="9853" w:type="dxa"/>
            <w:gridSpan w:val="6"/>
            <w:shd w:val="clear" w:color="auto" w:fill="auto"/>
          </w:tcPr>
          <w:p w:rsidR="004914F1" w:rsidRPr="004914F1" w:rsidRDefault="004914F1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C2463D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662,1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C31813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C2463D">
              <w:rPr>
                <w:rFonts w:eastAsia="Calibri"/>
                <w:lang w:eastAsia="en-US"/>
              </w:rPr>
              <w:t>62,1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9D16AA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8D550C">
              <w:rPr>
                <w:rFonts w:eastAsia="Calibri"/>
                <w:lang w:eastAsia="en-US"/>
              </w:rPr>
              <w:t>196,5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8D550C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196,5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2C6340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128,5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2C6340" w:rsidP="004303E7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128,5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914F1">
              <w:rPr>
                <w:rFonts w:eastAsia="Calibri"/>
                <w:lang w:eastAsia="en-US"/>
              </w:rPr>
              <w:t>0,0</w:t>
            </w:r>
          </w:p>
        </w:tc>
      </w:tr>
      <w:tr w:rsidR="00C31813" w:rsidRPr="004914F1" w:rsidTr="00E0592A">
        <w:tc>
          <w:tcPr>
            <w:tcW w:w="1970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Всего по муниципальной программе</w:t>
            </w:r>
          </w:p>
        </w:tc>
        <w:tc>
          <w:tcPr>
            <w:tcW w:w="1564" w:type="dxa"/>
            <w:shd w:val="clear" w:color="auto" w:fill="auto"/>
          </w:tcPr>
          <w:p w:rsidR="00C31813" w:rsidRPr="004914F1" w:rsidRDefault="002C6340" w:rsidP="002E4E1A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987,1</w:t>
            </w:r>
          </w:p>
        </w:tc>
        <w:tc>
          <w:tcPr>
            <w:tcW w:w="1624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55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478" w:type="dxa"/>
            <w:shd w:val="clear" w:color="auto" w:fill="auto"/>
          </w:tcPr>
          <w:p w:rsidR="00C31813" w:rsidRPr="004914F1" w:rsidRDefault="002C6340" w:rsidP="002C6340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987,1</w:t>
            </w:r>
          </w:p>
        </w:tc>
        <w:tc>
          <w:tcPr>
            <w:tcW w:w="1762" w:type="dxa"/>
            <w:shd w:val="clear" w:color="auto" w:fill="auto"/>
          </w:tcPr>
          <w:p w:rsidR="00C31813" w:rsidRPr="004914F1" w:rsidRDefault="00C31813" w:rsidP="004914F1">
            <w:pPr>
              <w:widowControl w:val="0"/>
              <w:tabs>
                <w:tab w:val="left" w:pos="961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914F1">
              <w:rPr>
                <w:rFonts w:eastAsia="Calibri"/>
                <w:b/>
                <w:lang w:eastAsia="en-US"/>
              </w:rPr>
              <w:t>0,0</w:t>
            </w:r>
          </w:p>
        </w:tc>
      </w:tr>
    </w:tbl>
    <w:p w:rsidR="004914F1" w:rsidRPr="004914F1" w:rsidRDefault="004914F1" w:rsidP="006940A4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914F1">
        <w:rPr>
          <w:rFonts w:eastAsia="Calibri"/>
          <w:sz w:val="28"/>
          <w:szCs w:val="28"/>
          <w:lang w:eastAsia="en-US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4914F1" w:rsidRPr="004914F1" w:rsidRDefault="004914F1" w:rsidP="004914F1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914F1">
        <w:rPr>
          <w:rFonts w:eastAsia="Calibri"/>
          <w:sz w:val="28"/>
          <w:szCs w:val="28"/>
          <w:lang w:eastAsia="en-US"/>
        </w:rPr>
        <w:t xml:space="preserve">           Объемы ассигнований из местного бюджета, направляемых на финансирование мероприятий муниципальной программы, подлежат ежегодному уточнению при принятии решения Совета </w:t>
      </w:r>
      <w:r>
        <w:rPr>
          <w:rFonts w:eastAsia="Calibri"/>
          <w:sz w:val="28"/>
          <w:szCs w:val="28"/>
          <w:lang w:eastAsia="en-US"/>
        </w:rPr>
        <w:t>Архангельского</w:t>
      </w:r>
      <w:r w:rsidR="00AB66C9">
        <w:rPr>
          <w:rFonts w:eastAsia="Calibri"/>
          <w:sz w:val="28"/>
          <w:szCs w:val="28"/>
          <w:lang w:eastAsia="en-US"/>
        </w:rPr>
        <w:t xml:space="preserve"> </w:t>
      </w:r>
      <w:r w:rsidRPr="004914F1">
        <w:rPr>
          <w:rFonts w:eastAsia="Calibri"/>
          <w:sz w:val="28"/>
          <w:szCs w:val="28"/>
          <w:lang w:eastAsia="en-US"/>
        </w:rPr>
        <w:t>сельского поселения Тихорецкого района о местном бюджете на очередной финансовый год.</w:t>
      </w:r>
    </w:p>
    <w:p w:rsidR="008539CD" w:rsidRPr="008539CD" w:rsidRDefault="008539CD" w:rsidP="008539C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8539CD">
        <w:rPr>
          <w:rFonts w:eastAsia="Calibri"/>
          <w:sz w:val="28"/>
          <w:szCs w:val="28"/>
          <w:lang w:eastAsia="en-US"/>
        </w:rPr>
        <w:t>5.Методика оценки эффективности реализации муниципальной программы</w:t>
      </w:r>
    </w:p>
    <w:p w:rsidR="002056EB" w:rsidRPr="00AB66C9" w:rsidRDefault="008539CD" w:rsidP="00AB66C9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539CD">
        <w:rPr>
          <w:rFonts w:eastAsia="Calibri"/>
          <w:sz w:val="28"/>
          <w:szCs w:val="28"/>
          <w:lang w:eastAsia="en-US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</w:t>
      </w:r>
      <w:r w:rsidRPr="008539CD">
        <w:rPr>
          <w:rFonts w:eastAsia="Calibri"/>
          <w:sz w:val="28"/>
          <w:szCs w:val="28"/>
          <w:lang w:eastAsia="en-US"/>
        </w:rPr>
        <w:lastRenderedPageBreak/>
        <w:t>Архангельского сельского поселения Тихорецкого района от 1</w:t>
      </w:r>
      <w:r w:rsidR="00FB5BDB">
        <w:rPr>
          <w:rFonts w:eastAsia="Calibri"/>
          <w:sz w:val="28"/>
          <w:szCs w:val="28"/>
          <w:lang w:eastAsia="en-US"/>
        </w:rPr>
        <w:t>1</w:t>
      </w:r>
      <w:r w:rsidRPr="008539CD">
        <w:rPr>
          <w:rFonts w:eastAsia="Calibri"/>
          <w:sz w:val="28"/>
          <w:szCs w:val="28"/>
          <w:lang w:eastAsia="en-US"/>
        </w:rPr>
        <w:t xml:space="preserve"> сентября 2014 года №161 </w:t>
      </w:r>
      <w:r w:rsidRPr="00851ACF">
        <w:rPr>
          <w:rFonts w:eastAsia="Calibri"/>
          <w:sz w:val="28"/>
          <w:szCs w:val="28"/>
          <w:lang w:eastAsia="en-US"/>
        </w:rPr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2800E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851ACF">
        <w:rPr>
          <w:rFonts w:eastAsia="Calibri"/>
          <w:sz w:val="28"/>
          <w:szCs w:val="28"/>
          <w:lang w:eastAsia="en-US"/>
        </w:rPr>
        <w:t>Архангельского сельского поселения</w:t>
      </w:r>
      <w:proofErr w:type="gramEnd"/>
      <w:r w:rsidRPr="00851ACF">
        <w:rPr>
          <w:rFonts w:eastAsia="Calibri"/>
          <w:sz w:val="28"/>
          <w:szCs w:val="28"/>
          <w:lang w:eastAsia="en-US"/>
        </w:rPr>
        <w:t xml:space="preserve"> Тихорецкого района».</w:t>
      </w:r>
    </w:p>
    <w:p w:rsidR="002056EB" w:rsidRDefault="008539CD" w:rsidP="0098310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056EB">
        <w:rPr>
          <w:sz w:val="28"/>
          <w:szCs w:val="28"/>
        </w:rPr>
        <w:t xml:space="preserve">.Механизм реализации муниципальной программы и </w:t>
      </w:r>
      <w:proofErr w:type="gramStart"/>
      <w:r w:rsidR="002056EB">
        <w:rPr>
          <w:sz w:val="28"/>
          <w:szCs w:val="28"/>
        </w:rPr>
        <w:t>контроль за</w:t>
      </w:r>
      <w:proofErr w:type="gramEnd"/>
      <w:r w:rsidR="002056EB">
        <w:rPr>
          <w:sz w:val="28"/>
          <w:szCs w:val="28"/>
        </w:rPr>
        <w:t xml:space="preserve"> ее выполнением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формы отчетности, необходимые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056EB" w:rsidRDefault="002056EB" w:rsidP="0098310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056EB" w:rsidRPr="006940A4" w:rsidRDefault="002056EB" w:rsidP="0098310D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lastRenderedPageBreak/>
        <w:t>осуществляет иные полномочия, установленные муниципальной программой (подпрограммой).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представляет специалисту, выполняющему финансово-экономические функции, заполненные отчетные формы мониторинга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специалисту, выполняющему финансово-экономические функции, доклад о ходе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обеспечивает разработку и реализацию подпрограммы;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852C9B" w:rsidRPr="006940A4" w:rsidRDefault="00852C9B" w:rsidP="00852C9B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Механизм реализации подпрограммы предусматривает:</w:t>
      </w:r>
    </w:p>
    <w:p w:rsidR="002056EB" w:rsidRDefault="00852C9B" w:rsidP="00AB66C9">
      <w:pPr>
        <w:ind w:firstLine="851"/>
        <w:jc w:val="both"/>
        <w:rPr>
          <w:sz w:val="28"/>
          <w:szCs w:val="28"/>
        </w:rPr>
      </w:pPr>
      <w:r w:rsidRPr="006940A4"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056EB" w:rsidRDefault="00FB79F4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2056EB">
        <w:rPr>
          <w:sz w:val="28"/>
          <w:szCs w:val="28"/>
        </w:rPr>
        <w:t xml:space="preserve"> Архангельского сельского</w:t>
      </w:r>
    </w:p>
    <w:p w:rsidR="002056EB" w:rsidRDefault="002056EB" w:rsidP="009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</w:t>
      </w:r>
      <w:r w:rsidR="00EF5D8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proofErr w:type="spellStart"/>
      <w:r w:rsidR="00FB79F4">
        <w:rPr>
          <w:sz w:val="28"/>
          <w:szCs w:val="28"/>
        </w:rPr>
        <w:t>Н.А.Булатова</w:t>
      </w:r>
      <w:proofErr w:type="spellEnd"/>
    </w:p>
    <w:p w:rsidR="002056EB" w:rsidRDefault="002056E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798B" w:rsidRDefault="00F4798B" w:rsidP="00502D0C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2"/>
    <w:bookmarkEnd w:id="3"/>
    <w:p w:rsidR="00971182" w:rsidRPr="00BF1022" w:rsidRDefault="00971182" w:rsidP="00144886">
      <w:pPr>
        <w:tabs>
          <w:tab w:val="left" w:pos="284"/>
          <w:tab w:val="left" w:pos="426"/>
        </w:tabs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971182" w:rsidRPr="00BF102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971182" w:rsidRPr="00BF1022" w:rsidRDefault="00971182" w:rsidP="00144886">
      <w:pPr>
        <w:ind w:left="5529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971182" w:rsidRPr="00BF102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97118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971182" w:rsidRDefault="00971182" w:rsidP="00144886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F4798B" w:rsidRPr="002D4F22" w:rsidRDefault="00F4798B" w:rsidP="00F4798B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12.11.2014  </w:t>
      </w:r>
      <w:r w:rsidRPr="002D4F22">
        <w:rPr>
          <w:sz w:val="28"/>
          <w:szCs w:val="28"/>
        </w:rPr>
        <w:t>№</w:t>
      </w:r>
      <w:r>
        <w:rPr>
          <w:sz w:val="28"/>
          <w:szCs w:val="28"/>
        </w:rPr>
        <w:t xml:space="preserve"> 223</w:t>
      </w:r>
    </w:p>
    <w:p w:rsidR="00F4798B" w:rsidRPr="00BF1022" w:rsidRDefault="00F4798B" w:rsidP="00F4798B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F4798B" w:rsidRPr="004303E7" w:rsidRDefault="00F4798B" w:rsidP="00F4798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>29.01.2017 № 189</w:t>
      </w:r>
      <w:proofErr w:type="gramStart"/>
      <w:r w:rsidRPr="002E4E1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297DFA" w:rsidRDefault="00297DFA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         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p w:rsidR="002056EB" w:rsidRDefault="002056EB" w:rsidP="0024574B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24574B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ind w:left="4140" w:hanging="4140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</w:t>
      </w:r>
      <w:r w:rsidR="00437AC6">
        <w:rPr>
          <w:rFonts w:ascii="Times" w:hAnsi="Times" w:cs="Times"/>
          <w:sz w:val="28"/>
          <w:szCs w:val="28"/>
        </w:rPr>
        <w:t xml:space="preserve">стники подпрограммы            </w:t>
      </w:r>
      <w:r>
        <w:rPr>
          <w:rFonts w:ascii="Times" w:hAnsi="Times" w:cs="Times"/>
          <w:sz w:val="28"/>
          <w:szCs w:val="28"/>
        </w:rPr>
        <w:t>не предусмотрено</w:t>
      </w:r>
    </w:p>
    <w:p w:rsidR="0092063C" w:rsidRDefault="0092063C" w:rsidP="0092063C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92063C" w:rsidRDefault="002056EB" w:rsidP="0092063C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>
        <w:rPr>
          <w:rFonts w:ascii="Times" w:hAnsi="Times" w:cs="Times"/>
          <w:sz w:val="28"/>
          <w:szCs w:val="28"/>
        </w:rPr>
        <w:tab/>
      </w:r>
      <w:r w:rsidR="00141BDE">
        <w:rPr>
          <w:rFonts w:ascii="Times" w:hAnsi="Times" w:cs="Times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пропаганда знаний в области защиты 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</w:t>
      </w:r>
      <w:r w:rsidR="002056EB">
        <w:rPr>
          <w:sz w:val="28"/>
          <w:szCs w:val="28"/>
        </w:rPr>
        <w:t>аселен</w:t>
      </w:r>
      <w:r>
        <w:rPr>
          <w:sz w:val="28"/>
          <w:szCs w:val="28"/>
        </w:rPr>
        <w:t xml:space="preserve">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</w:t>
      </w:r>
    </w:p>
    <w:p w:rsidR="0092063C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с</w:t>
      </w:r>
      <w:r w:rsidR="002056EB">
        <w:rPr>
          <w:sz w:val="28"/>
          <w:szCs w:val="28"/>
        </w:rPr>
        <w:t xml:space="preserve">итуаций, предупреждения и ликвидации </w:t>
      </w:r>
    </w:p>
    <w:p w:rsidR="0092063C" w:rsidRDefault="00141BDE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056EB">
        <w:rPr>
          <w:sz w:val="28"/>
          <w:szCs w:val="28"/>
        </w:rPr>
        <w:t xml:space="preserve">чрезвычайных ситуаций и безопасности </w:t>
      </w:r>
    </w:p>
    <w:p w:rsidR="002056EB" w:rsidRDefault="0092063C" w:rsidP="009206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л</w:t>
      </w:r>
      <w:r w:rsidR="002056EB">
        <w:rPr>
          <w:sz w:val="28"/>
          <w:szCs w:val="28"/>
        </w:rPr>
        <w:t>юдей на водных объектах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чрезвычайных ситуаций  природного и техногенного характера,  безопасности людей на водных объектах, обеспечения</w:t>
      </w:r>
      <w:r w:rsidR="00725C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санитарноэ</w:t>
      </w:r>
      <w:r w:rsidRPr="0007080D">
        <w:rPr>
          <w:sz w:val="28"/>
          <w:szCs w:val="28"/>
        </w:rPr>
        <w:t>пидемиологического</w:t>
      </w:r>
      <w:proofErr w:type="spellEnd"/>
      <w:r w:rsidR="00725CC0">
        <w:rPr>
          <w:sz w:val="28"/>
          <w:szCs w:val="28"/>
        </w:rPr>
        <w:t xml:space="preserve"> </w:t>
      </w:r>
      <w:r w:rsidRPr="0007080D">
        <w:rPr>
          <w:sz w:val="28"/>
          <w:szCs w:val="28"/>
        </w:rPr>
        <w:t>благополучия населения</w:t>
      </w:r>
      <w:r>
        <w:rPr>
          <w:sz w:val="28"/>
          <w:szCs w:val="28"/>
        </w:rPr>
        <w:t xml:space="preserve">, в границах населенных пунктов сельского поселения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</w:p>
    <w:p w:rsidR="0092063C" w:rsidRDefault="002056EB" w:rsidP="0092063C">
      <w:pPr>
        <w:tabs>
          <w:tab w:val="left" w:pos="4260"/>
        </w:tabs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92063C">
        <w:rPr>
          <w:sz w:val="28"/>
          <w:szCs w:val="28"/>
        </w:rPr>
        <w:tab/>
        <w:t>П</w:t>
      </w:r>
      <w:proofErr w:type="gramEnd"/>
      <w:r w:rsidR="0092063C">
        <w:rPr>
          <w:sz w:val="28"/>
          <w:szCs w:val="28"/>
        </w:rPr>
        <w:t xml:space="preserve">редотвратить воздействие  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</w:t>
      </w:r>
      <w:r w:rsidR="0014488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на людей опасных факторов  и обеспечить их безопасность.</w:t>
      </w:r>
    </w:p>
    <w:p w:rsidR="002056EB" w:rsidRDefault="002056EB" w:rsidP="0024574B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  <w:t xml:space="preserve">Обеспечить защиту населения </w:t>
      </w:r>
      <w:r w:rsidRPr="0007080D">
        <w:rPr>
          <w:sz w:val="28"/>
          <w:szCs w:val="28"/>
        </w:rPr>
        <w:t>и территорий от  чрезвычайных ситуаций  природного и техногенного характера</w:t>
      </w:r>
      <w:r>
        <w:rPr>
          <w:sz w:val="28"/>
          <w:szCs w:val="28"/>
        </w:rPr>
        <w:t xml:space="preserve">, </w:t>
      </w:r>
      <w:r w:rsidRPr="0007080D">
        <w:rPr>
          <w:sz w:val="28"/>
          <w:szCs w:val="28"/>
        </w:rPr>
        <w:t>безопасност</w:t>
      </w:r>
      <w:r>
        <w:rPr>
          <w:sz w:val="28"/>
          <w:szCs w:val="28"/>
        </w:rPr>
        <w:t>ь</w:t>
      </w:r>
      <w:r w:rsidRPr="0007080D">
        <w:rPr>
          <w:sz w:val="28"/>
          <w:szCs w:val="28"/>
        </w:rPr>
        <w:t xml:space="preserve"> людей на водных объектах, обеспечени</w:t>
      </w:r>
      <w:r>
        <w:rPr>
          <w:sz w:val="28"/>
          <w:szCs w:val="28"/>
        </w:rPr>
        <w:t>е</w:t>
      </w:r>
      <w:r w:rsidRPr="0007080D">
        <w:rPr>
          <w:sz w:val="28"/>
          <w:szCs w:val="28"/>
        </w:rPr>
        <w:t xml:space="preserve"> санитарно-эпидемиологического благополучия населения</w:t>
      </w:r>
      <w:r>
        <w:rPr>
          <w:sz w:val="28"/>
          <w:szCs w:val="28"/>
        </w:rPr>
        <w:t xml:space="preserve">.   </w:t>
      </w:r>
    </w:p>
    <w:p w:rsidR="002056EB" w:rsidRDefault="002056EB" w:rsidP="0024574B">
      <w:pPr>
        <w:ind w:left="4140" w:hanging="4140"/>
        <w:jc w:val="both"/>
        <w:rPr>
          <w:sz w:val="28"/>
          <w:szCs w:val="28"/>
        </w:rPr>
      </w:pP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Сроки реализации </w:t>
      </w:r>
    </w:p>
    <w:p w:rsidR="002056EB" w:rsidRDefault="002056EB" w:rsidP="0024574B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2015-2017 годы</w:t>
      </w:r>
    </w:p>
    <w:p w:rsidR="002056EB" w:rsidRDefault="002056EB" w:rsidP="0024574B">
      <w:pPr>
        <w:jc w:val="both"/>
        <w:rPr>
          <w:rFonts w:ascii="Times" w:hAnsi="Times" w:cs="Times"/>
          <w:sz w:val="28"/>
          <w:szCs w:val="28"/>
        </w:rPr>
      </w:pPr>
    </w:p>
    <w:p w:rsidR="002056EB" w:rsidRPr="00F66F97" w:rsidRDefault="002056EB" w:rsidP="0092063C">
      <w:pPr>
        <w:tabs>
          <w:tab w:val="left" w:pos="406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 w:rsidRPr="00676C43">
        <w:rPr>
          <w:rFonts w:ascii="Times" w:hAnsi="Times" w:cs="Times"/>
          <w:sz w:val="28"/>
          <w:szCs w:val="28"/>
        </w:rPr>
        <w:t>бюджетных</w:t>
      </w:r>
      <w:proofErr w:type="gramEnd"/>
      <w:r w:rsidR="0092063C" w:rsidRPr="00676C43">
        <w:rPr>
          <w:rFonts w:ascii="Times" w:hAnsi="Times" w:cs="Times"/>
          <w:sz w:val="28"/>
          <w:szCs w:val="28"/>
        </w:rPr>
        <w:tab/>
      </w:r>
      <w:r w:rsidR="0092063C" w:rsidRPr="00F66F97">
        <w:rPr>
          <w:rFonts w:ascii="Times" w:hAnsi="Times" w:cs="Times"/>
          <w:sz w:val="28"/>
          <w:szCs w:val="28"/>
        </w:rPr>
        <w:t xml:space="preserve">общий объем финансирования подпрограммы      </w:t>
      </w:r>
    </w:p>
    <w:p w:rsidR="00C415DE" w:rsidRPr="00F66F97" w:rsidRDefault="002056EB" w:rsidP="00822C4B">
      <w:pPr>
        <w:rPr>
          <w:snapToGrid w:val="0"/>
          <w:color w:val="000000"/>
          <w:sz w:val="28"/>
          <w:szCs w:val="28"/>
        </w:rPr>
      </w:pPr>
      <w:r w:rsidRPr="00F66F97">
        <w:rPr>
          <w:rFonts w:ascii="Times" w:hAnsi="Times" w:cs="Times"/>
          <w:sz w:val="28"/>
          <w:szCs w:val="28"/>
        </w:rPr>
        <w:t>ассигнов</w:t>
      </w:r>
      <w:r w:rsidR="00822C4B" w:rsidRPr="00F66F97">
        <w:rPr>
          <w:rFonts w:ascii="Times" w:hAnsi="Times" w:cs="Times"/>
          <w:sz w:val="28"/>
          <w:szCs w:val="28"/>
        </w:rPr>
        <w:t>аний под</w:t>
      </w:r>
      <w:r w:rsidR="00E40164" w:rsidRPr="00F66F97">
        <w:rPr>
          <w:rFonts w:ascii="Times" w:hAnsi="Times" w:cs="Times"/>
          <w:sz w:val="28"/>
          <w:szCs w:val="28"/>
        </w:rPr>
        <w:t xml:space="preserve">программы         </w:t>
      </w:r>
      <w:r w:rsidR="00822C4B" w:rsidRPr="00F66F97">
        <w:rPr>
          <w:color w:val="000000"/>
          <w:sz w:val="28"/>
          <w:szCs w:val="28"/>
        </w:rPr>
        <w:t xml:space="preserve">на 2015 - 2017 годы за счет средств местного </w:t>
      </w:r>
    </w:p>
    <w:p w:rsidR="00C415DE" w:rsidRDefault="00C415DE" w:rsidP="00C415DE">
      <w:pPr>
        <w:rPr>
          <w:snapToGrid w:val="0"/>
          <w:color w:val="000000"/>
          <w:sz w:val="28"/>
          <w:szCs w:val="28"/>
        </w:rPr>
      </w:pPr>
      <w:r w:rsidRPr="00F66F97">
        <w:rPr>
          <w:color w:val="000000"/>
          <w:sz w:val="28"/>
          <w:szCs w:val="28"/>
        </w:rPr>
        <w:t xml:space="preserve">бюджета составляет  </w:t>
      </w:r>
      <w:r w:rsidR="00037379">
        <w:rPr>
          <w:color w:val="000000"/>
          <w:sz w:val="28"/>
          <w:szCs w:val="28"/>
        </w:rPr>
        <w:t xml:space="preserve">                       </w:t>
      </w:r>
      <w:r w:rsidR="002C6340">
        <w:rPr>
          <w:color w:val="000000"/>
          <w:sz w:val="28"/>
          <w:szCs w:val="28"/>
        </w:rPr>
        <w:t>842,2</w:t>
      </w:r>
      <w:r w:rsidR="00037379">
        <w:rPr>
          <w:color w:val="000000"/>
          <w:sz w:val="28"/>
          <w:szCs w:val="28"/>
        </w:rPr>
        <w:t xml:space="preserve"> </w:t>
      </w:r>
      <w:r w:rsidRPr="00F66F97">
        <w:rPr>
          <w:color w:val="000000"/>
          <w:sz w:val="28"/>
          <w:szCs w:val="28"/>
        </w:rPr>
        <w:t>тыс. рублей</w:t>
      </w:r>
      <w:r w:rsidR="008539CD" w:rsidRPr="00F66F97">
        <w:rPr>
          <w:snapToGrid w:val="0"/>
          <w:color w:val="000000"/>
          <w:sz w:val="28"/>
          <w:szCs w:val="28"/>
        </w:rPr>
        <w:t>, в</w:t>
      </w:r>
      <w:r w:rsidR="00037379">
        <w:rPr>
          <w:snapToGrid w:val="0"/>
          <w:color w:val="000000"/>
          <w:sz w:val="28"/>
          <w:szCs w:val="28"/>
        </w:rPr>
        <w:t xml:space="preserve"> </w:t>
      </w:r>
      <w:r w:rsidR="008539CD" w:rsidRPr="00F66F97">
        <w:rPr>
          <w:snapToGrid w:val="0"/>
          <w:color w:val="000000"/>
          <w:sz w:val="28"/>
          <w:szCs w:val="28"/>
        </w:rPr>
        <w:t>том</w:t>
      </w:r>
      <w:r w:rsidR="00037379">
        <w:rPr>
          <w:snapToGrid w:val="0"/>
          <w:color w:val="000000"/>
          <w:sz w:val="28"/>
          <w:szCs w:val="28"/>
        </w:rPr>
        <w:t xml:space="preserve"> </w:t>
      </w:r>
      <w:r w:rsidRPr="00F66F97">
        <w:rPr>
          <w:snapToGrid w:val="0"/>
          <w:color w:val="000000"/>
          <w:sz w:val="28"/>
          <w:szCs w:val="28"/>
        </w:rPr>
        <w:t xml:space="preserve">числе </w:t>
      </w:r>
      <w:proofErr w:type="gramStart"/>
      <w:r w:rsidRPr="00F66F97">
        <w:rPr>
          <w:snapToGrid w:val="0"/>
          <w:color w:val="000000"/>
          <w:sz w:val="28"/>
          <w:szCs w:val="28"/>
        </w:rPr>
        <w:t>на</w:t>
      </w:r>
      <w:proofErr w:type="gramEnd"/>
      <w:r w:rsidRPr="00F66F97">
        <w:rPr>
          <w:snapToGrid w:val="0"/>
          <w:color w:val="000000"/>
          <w:sz w:val="28"/>
          <w:szCs w:val="28"/>
        </w:rPr>
        <w:t>:</w:t>
      </w:r>
    </w:p>
    <w:p w:rsidR="00C415DE" w:rsidRPr="00F66F97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ab/>
        <w:t xml:space="preserve">                                    2015 год -  </w:t>
      </w:r>
      <w:r w:rsidR="0013465F" w:rsidRPr="00F66F97">
        <w:rPr>
          <w:snapToGrid w:val="0"/>
          <w:color w:val="000000"/>
          <w:sz w:val="28"/>
          <w:szCs w:val="28"/>
        </w:rPr>
        <w:t>6</w:t>
      </w:r>
      <w:r w:rsidR="00037379">
        <w:rPr>
          <w:snapToGrid w:val="0"/>
          <w:color w:val="000000"/>
          <w:sz w:val="28"/>
          <w:szCs w:val="28"/>
        </w:rPr>
        <w:t>25,3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F66F97" w:rsidRDefault="00037379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                        </w:t>
      </w:r>
      <w:r w:rsidR="00F66F97">
        <w:rPr>
          <w:snapToGrid w:val="0"/>
          <w:color w:val="000000"/>
          <w:sz w:val="28"/>
          <w:szCs w:val="28"/>
        </w:rPr>
        <w:t xml:space="preserve">                    2016 год </w:t>
      </w:r>
      <w:r w:rsidR="00BE4AE1">
        <w:rPr>
          <w:snapToGrid w:val="0"/>
          <w:color w:val="000000"/>
          <w:sz w:val="28"/>
          <w:szCs w:val="28"/>
        </w:rPr>
        <w:t>–</w:t>
      </w:r>
      <w:r w:rsidR="00F66F97">
        <w:rPr>
          <w:snapToGrid w:val="0"/>
          <w:color w:val="000000"/>
          <w:sz w:val="28"/>
          <w:szCs w:val="28"/>
        </w:rPr>
        <w:t xml:space="preserve"> </w:t>
      </w:r>
      <w:r w:rsidR="00BE4AE1">
        <w:rPr>
          <w:snapToGrid w:val="0"/>
          <w:color w:val="000000"/>
          <w:sz w:val="28"/>
          <w:szCs w:val="28"/>
        </w:rPr>
        <w:t>135,0</w:t>
      </w:r>
      <w:r w:rsidR="00C415DE"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C415DE" w:rsidRPr="00676C43" w:rsidRDefault="00C415DE" w:rsidP="00C415DE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F66F97">
        <w:rPr>
          <w:snapToGrid w:val="0"/>
          <w:color w:val="000000"/>
          <w:sz w:val="28"/>
          <w:szCs w:val="28"/>
        </w:rPr>
        <w:t xml:space="preserve">                                            2017 год </w:t>
      </w:r>
      <w:r w:rsidR="002C6340">
        <w:rPr>
          <w:snapToGrid w:val="0"/>
          <w:color w:val="000000"/>
          <w:sz w:val="28"/>
          <w:szCs w:val="28"/>
        </w:rPr>
        <w:t>–</w:t>
      </w:r>
      <w:r w:rsidRPr="00F66F97">
        <w:rPr>
          <w:snapToGrid w:val="0"/>
          <w:color w:val="000000"/>
          <w:sz w:val="28"/>
          <w:szCs w:val="28"/>
        </w:rPr>
        <w:t xml:space="preserve"> </w:t>
      </w:r>
      <w:r w:rsidR="002C6340">
        <w:rPr>
          <w:snapToGrid w:val="0"/>
          <w:color w:val="000000"/>
          <w:sz w:val="28"/>
          <w:szCs w:val="28"/>
        </w:rPr>
        <w:t>81,9</w:t>
      </w:r>
      <w:r w:rsidRPr="00F66F97">
        <w:rPr>
          <w:snapToGrid w:val="0"/>
          <w:color w:val="000000"/>
          <w:sz w:val="28"/>
          <w:szCs w:val="28"/>
        </w:rPr>
        <w:t xml:space="preserve"> тыс. рублей;</w:t>
      </w:r>
    </w:p>
    <w:p w:rsidR="002056EB" w:rsidRPr="00676C43" w:rsidRDefault="002056EB" w:rsidP="00B51C96">
      <w:pPr>
        <w:rPr>
          <w:rFonts w:ascii="Times" w:hAnsi="Times" w:cs="Times"/>
          <w:sz w:val="28"/>
          <w:szCs w:val="28"/>
        </w:rPr>
      </w:pPr>
    </w:p>
    <w:p w:rsidR="002056EB" w:rsidRDefault="002056EB" w:rsidP="00FC084D">
      <w:pPr>
        <w:pStyle w:val="1"/>
        <w:rPr>
          <w:color w:val="000000"/>
        </w:rPr>
      </w:pPr>
      <w:bookmarkStart w:id="4" w:name="sub_50100"/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FC084D"/>
    <w:bookmarkEnd w:id="4"/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направлений реализации подпрограммы является предупреждение развития и ликвидация последствий чрезвычайных ситуаций, стихийных бедствий.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Актуальна она и для Архангельского сельского поселения Тихорецкого района. В условиях сохранения высокого уровня угрозы природного и техногенного характера, негативных последствий чрезвычайных ситуаций для устойчивого социально-экономического развития Архангельского сельского поселения Тихорецкого района одним из важных элементов обеспечения национальной безопасности России является повышение защиты населения, территорий и потенциально опасных объектов.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Стихийные бедствия, связанные с опасными природными явлениями, и техногенные аварии являются основными источниками чрезвычайных ситуаций и представляют существенную угрозу для безопасности граждан, экономики поселения и, как следствие, для устойчивого развития и национальной безопасности Архангельского сельского поселения Тихорецкого района.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 стихийным бедствиям, наносящим значительный ущерб экономике поселения, относятся сильные ветры и ливни, смерчи, град, ураган, оледенение, а также интенсивное выпадение мокрого снега и гололед. </w:t>
      </w:r>
    </w:p>
    <w:p w:rsidR="002056EB" w:rsidRDefault="002056EB" w:rsidP="00FC0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Важно не просто констатировать сложные ситуации, а научиться предотвращать их, своевременно прогнозировать возникновение чрезвычайных ситуаций, иметь современную систему управления силами и средствами в чрезвычайных ситуациях, своевременно доводить информацию об угрозе возникновения или возникновения чрезвычайных ситуаций до органов исполнительной власти и населения. Создать запас материальных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2056EB" w:rsidRDefault="002056EB" w:rsidP="00FC084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Опыт работы по предупреждению чрезвычайных ситуаций и ликвидации последствий стихийных бедствий, аварий и катастроф свидетельствует о том, что решение задач по снижению риска их возникновения и величины ущерба экономике и экологии, уменьшению числа жертв среди населения во многом зависит от уровня подготовки и обучения всех категорий населения в области </w:t>
      </w:r>
      <w:r>
        <w:rPr>
          <w:sz w:val="28"/>
          <w:szCs w:val="28"/>
        </w:rPr>
        <w:lastRenderedPageBreak/>
        <w:t>гражданской обороны, защиты от чрезвычайных ситуаций природного и техногенного характера и</w:t>
      </w:r>
      <w:proofErr w:type="gramEnd"/>
      <w:r>
        <w:rPr>
          <w:sz w:val="28"/>
          <w:szCs w:val="28"/>
        </w:rPr>
        <w:t xml:space="preserve"> пожарной безопасности, в том числе руководящего состава и специалистов гражданской обороны.</w:t>
      </w:r>
    </w:p>
    <w:p w:rsidR="002056EB" w:rsidRDefault="002056EB" w:rsidP="00FC084D">
      <w:pPr>
        <w:jc w:val="both"/>
        <w:rPr>
          <w:color w:val="FF0000"/>
          <w:sz w:val="28"/>
          <w:szCs w:val="28"/>
        </w:rPr>
      </w:pPr>
    </w:p>
    <w:p w:rsidR="002056EB" w:rsidRDefault="002056EB" w:rsidP="00FC084D">
      <w:pPr>
        <w:pStyle w:val="1"/>
        <w:rPr>
          <w:color w:val="000000"/>
        </w:rPr>
      </w:pPr>
      <w:bookmarkStart w:id="5" w:name="sub_50200"/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bookmarkEnd w:id="5"/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чрезвычайных ситуаций, стихийных бедствий, эпидемий и ликвидации их последствий;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снижение размера ущерба и потерь от чрезвычайных ситуаций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гражданской обороне, защите населения и территории Архангельского сельского поселения Тихорецкого района,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содержание в готовности необходимых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аварийно-спасательных и других неотложных работ при чрезвычайных ситуациях, а также поддержание общественного порядка в ходе их проведения;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в области защиты населения и территорий от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резервов финансовых и материальных ресурсов для ликвидации чрезвычайных ситуаций;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своевременной выплаты межбюджетных трансфертов муниципальному образованию Тихорецкий района  на осуществление полномочий в целях решения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создание, хранение, восполнение и освежение резерва материальных ресурсов Архангельского сельского поселения Тихорецкого района  для ликвидации чрезвычайных ситуаций природного и техногенного характера;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квалификации ответственных специалистов администрации  по чрезвычайным ситуациям;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переподготовка и повышение квалификации глав местных администраций, руководителей организаций, ответственных специалистов по гражданской обороне;</w:t>
      </w:r>
    </w:p>
    <w:p w:rsidR="002056EB" w:rsidRDefault="002056EB" w:rsidP="00FC08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обороны, защиты от чрезвычайных ситуаций природного и техногенного характера, пожарной безопасности.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852C9B" w:rsidRPr="000237B8" w:rsidTr="00E0592A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852C9B" w:rsidRPr="000237B8" w:rsidTr="00E0592A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852C9B" w:rsidRPr="000237B8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852C9B" w:rsidRPr="000237B8" w:rsidTr="00E0592A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6940A4" w:rsidRDefault="00852C9B" w:rsidP="00852C9B">
            <w:pPr>
              <w:jc w:val="center"/>
            </w:pPr>
            <w:r w:rsidRPr="006940A4">
              <w:rPr>
                <w:lang w:eastAsia="ar-SA"/>
              </w:rPr>
              <w:t xml:space="preserve">1. </w:t>
            </w:r>
            <w:r w:rsidRPr="006940A4">
              <w:t xml:space="preserve">Подпрограмма </w:t>
            </w:r>
          </w:p>
          <w:p w:rsidR="00852C9B" w:rsidRPr="000237B8" w:rsidRDefault="00852C9B" w:rsidP="00852C9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rFonts w:ascii="Times" w:hAnsi="Times" w:cs="Times"/>
              </w:rPr>
              <w:t>«Мероприятия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      </w:r>
          </w:p>
        </w:tc>
      </w:tr>
      <w:tr w:rsidR="00852C9B" w:rsidTr="00E0592A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1.1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2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своевременное реагирование на вызов (обращение)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100</w:t>
            </w:r>
          </w:p>
        </w:tc>
      </w:tr>
      <w:tr w:rsidR="00852C9B" w:rsidTr="00E0592A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1.2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2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охват населения и организаций поселения техническими средствами оповещения об угрозе возникновения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0237B8" w:rsidRDefault="00852C9B" w:rsidP="00E0592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E620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9B" w:rsidRPr="00E620D6" w:rsidRDefault="00852C9B" w:rsidP="00E0592A">
            <w:pPr>
              <w:jc w:val="center"/>
            </w:pPr>
            <w:r w:rsidRPr="00E620D6">
              <w:t>50</w:t>
            </w:r>
          </w:p>
        </w:tc>
      </w:tr>
    </w:tbl>
    <w:p w:rsidR="00E0592A" w:rsidRPr="00E0592A" w:rsidRDefault="00E0592A" w:rsidP="00E0592A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3A222B" w:rsidRDefault="002056EB" w:rsidP="006940A4">
      <w:pPr>
        <w:ind w:firstLine="709"/>
        <w:rPr>
          <w:color w:val="000000"/>
          <w:sz w:val="28"/>
          <w:szCs w:val="28"/>
        </w:rPr>
        <w:sectPr w:rsidR="003A222B" w:rsidSect="006940A4">
          <w:headerReference w:type="default" r:id="rId10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3A222B" w:rsidRPr="00E0592A" w:rsidRDefault="003A222B" w:rsidP="003A222B">
      <w:pPr>
        <w:keepNext/>
        <w:jc w:val="center"/>
        <w:outlineLvl w:val="0"/>
        <w:rPr>
          <w:sz w:val="28"/>
          <w:szCs w:val="28"/>
        </w:rPr>
      </w:pPr>
      <w:r w:rsidRPr="00E0592A">
        <w:rPr>
          <w:sz w:val="28"/>
          <w:szCs w:val="28"/>
        </w:rPr>
        <w:lastRenderedPageBreak/>
        <w:t>3.ПЕРЕЧЕНЬ</w:t>
      </w:r>
    </w:p>
    <w:p w:rsidR="003A222B" w:rsidRPr="00E0592A" w:rsidRDefault="003A222B" w:rsidP="003A222B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 w:rsidR="006940A4"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Мероприятия по снижению риска и смягчению последствий чрезвычайных ситуаций природного и техногенного характера (в том числе расходы, связанные с ликвидацией АЧС)»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"/>
        <w:gridCol w:w="3303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3A222B" w:rsidRPr="00E0592A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3A222B" w:rsidRPr="00E0592A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3A222B" w:rsidRPr="00E0592A" w:rsidTr="003A222B">
        <w:tc>
          <w:tcPr>
            <w:tcW w:w="6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9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С</w:t>
            </w:r>
            <w:r w:rsidRPr="00B517DE">
              <w:rPr>
                <w:sz w:val="22"/>
                <w:szCs w:val="22"/>
              </w:rPr>
              <w:t>оздание безопасных и благоприятных условий проживания населения</w:t>
            </w:r>
          </w:p>
        </w:tc>
      </w:tr>
      <w:tr w:rsidR="003A222B" w:rsidRPr="00E0592A" w:rsidTr="003A222B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A222B" w:rsidRPr="00B517DE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B517DE">
              <w:t>предупреждение чрезвычайных ситуаций, стихийных бедствий, эпидемий и ликвидации их последствий</w:t>
            </w:r>
          </w:p>
        </w:tc>
      </w:tr>
      <w:tr w:rsidR="003A222B" w:rsidRPr="00E0592A" w:rsidTr="003A222B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B517DE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Организация  мероприятий обеспечивающих защиту населения и территорий от  чрезвычайных ситуаций  природного и техногенного характера и безопасности людей на водных объектах: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E0592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B517DE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1.1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- закупка  шанцевого инструмента для проведения мероприятий по защите населения от ЧС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1.2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Default="003A222B" w:rsidP="00D37A8D">
            <w:r w:rsidRPr="003A222B">
              <w:t>- проведение мероприятий по обеспечению безопасности людей на водных объектах</w:t>
            </w:r>
            <w:r w:rsidR="002E4E1A">
              <w:t>, в том числе:</w:t>
            </w:r>
          </w:p>
          <w:p w:rsidR="002E4E1A" w:rsidRPr="003A222B" w:rsidRDefault="002E4E1A" w:rsidP="00D37A8D">
            <w:r>
              <w:t>-страхование объектов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27,8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2.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 xml:space="preserve">Обучение  населения предупреждению и ликвидации последствий </w:t>
            </w:r>
            <w:r w:rsidRPr="003A222B">
              <w:lastRenderedPageBreak/>
              <w:t>чрезвычайных ситуаций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</w:t>
            </w:r>
            <w:r w:rsidRPr="003A222B">
              <w:rPr>
                <w:sz w:val="22"/>
                <w:szCs w:val="22"/>
              </w:rPr>
              <w:lastRenderedPageBreak/>
              <w:t xml:space="preserve">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4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3A222B">
              <w:rPr>
                <w:rFonts w:cs="Arial"/>
              </w:rPr>
              <w:lastRenderedPageBreak/>
              <w:t>3.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>Обучение работников администрации, уполномоченных решать вопросы в области ГО и ЧС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990D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4.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both"/>
            </w:pPr>
            <w:r w:rsidRPr="003A222B">
              <w:t>Приобретение средства на водоочистительные и дноуглубительные работы, а также на содержание гидротехнических сооружений</w:t>
            </w:r>
            <w:r w:rsidR="00B86D86">
              <w:t>, гидранты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5.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BE4AE1">
            <w:pPr>
              <w:widowControl w:val="0"/>
              <w:autoSpaceDE w:val="0"/>
              <w:autoSpaceDN w:val="0"/>
              <w:adjustRightInd w:val="0"/>
            </w:pPr>
            <w:r w:rsidRPr="003A222B">
              <w:t>Информирование населения (закупка канцелярских товаров, предупредительные листовки, пла</w:t>
            </w:r>
            <w:r w:rsidR="00BE4AE1">
              <w:t>каты,</w:t>
            </w:r>
            <w:r w:rsidR="00BE02C1">
              <w:t xml:space="preserve"> таблички</w:t>
            </w:r>
            <w:r w:rsidR="00BE4AE1">
              <w:t xml:space="preserve"> правила поведения на льду). Оборудование для системы оповещения (монтажные и пуско-наладочные работы)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3A222B"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BE4AE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222B">
              <w:t>6.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Передача полномочий МО Тихорецкий район (аварийно-спасательная служба)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 xml:space="preserve">создание безопасных и благоприятных условий проживания населения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3A222B" w:rsidRPr="003A222B" w:rsidRDefault="003A222B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A222B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037379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625</w:t>
            </w:r>
            <w:r w:rsidR="003A222B" w:rsidRPr="003A222B">
              <w:t>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0373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62</w:t>
            </w:r>
            <w:r w:rsidR="00037379">
              <w:t>5</w:t>
            </w:r>
            <w:r w:rsidRPr="003A222B">
              <w:t>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 w:rsidR="00990D17">
              <w:t>35</w:t>
            </w:r>
            <w:r w:rsidRPr="003A222B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990D17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1</w:t>
            </w:r>
            <w:r w:rsidR="00990D17">
              <w:t>35</w:t>
            </w:r>
            <w:r w:rsidRPr="003A222B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3A222B" w:rsidTr="003A222B">
        <w:tc>
          <w:tcPr>
            <w:tcW w:w="3969" w:type="dxa"/>
            <w:gridSpan w:val="3"/>
            <w:vMerge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A222B" w:rsidRPr="00E0592A" w:rsidTr="003A222B">
        <w:tc>
          <w:tcPr>
            <w:tcW w:w="396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</w:pPr>
            <w:r w:rsidRPr="003A222B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842,2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2C6340" w:rsidP="00E75C9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842,2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3A222B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22B" w:rsidRPr="00E0592A" w:rsidRDefault="003A222B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A222B" w:rsidRDefault="003A222B" w:rsidP="003A222B">
      <w:pPr>
        <w:sectPr w:rsidR="003A222B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3A222B" w:rsidRPr="003A222B" w:rsidRDefault="003A222B" w:rsidP="003A222B">
      <w:pPr>
        <w:pStyle w:val="1"/>
        <w:rPr>
          <w:b w:val="0"/>
          <w:bCs w:val="0"/>
        </w:rPr>
      </w:pPr>
      <w:r>
        <w:lastRenderedPageBreak/>
        <w:tab/>
      </w:r>
      <w:bookmarkStart w:id="6" w:name="sub_50400"/>
      <w:r w:rsidRPr="003A222B">
        <w:rPr>
          <w:b w:val="0"/>
          <w:bCs w:val="0"/>
        </w:rPr>
        <w:t>4. Обоснование ресурсного обеспечения подпрограммы</w:t>
      </w:r>
    </w:p>
    <w:bookmarkEnd w:id="6"/>
    <w:p w:rsidR="003A222B" w:rsidRPr="003A222B" w:rsidRDefault="003A222B" w:rsidP="003A222B">
      <w:pPr>
        <w:rPr>
          <w:sz w:val="28"/>
          <w:szCs w:val="28"/>
        </w:rPr>
      </w:pPr>
    </w:p>
    <w:p w:rsidR="003A222B" w:rsidRPr="003A222B" w:rsidRDefault="003A222B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3A222B" w:rsidRPr="003A222B" w:rsidRDefault="003A222B" w:rsidP="00E75C9F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 составит </w:t>
      </w:r>
      <w:r w:rsidR="002C6340">
        <w:rPr>
          <w:sz w:val="28"/>
          <w:szCs w:val="28"/>
        </w:rPr>
        <w:t>842,2</w:t>
      </w:r>
      <w:r w:rsidRPr="003A222B">
        <w:rPr>
          <w:sz w:val="28"/>
          <w:szCs w:val="28"/>
        </w:rPr>
        <w:t xml:space="preserve"> тыс. рублей, в том числе:</w:t>
      </w:r>
    </w:p>
    <w:p w:rsidR="003A222B" w:rsidRPr="003A222B" w:rsidRDefault="00F82FE9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62</w:t>
      </w:r>
      <w:r w:rsidR="00973779">
        <w:rPr>
          <w:sz w:val="28"/>
          <w:szCs w:val="28"/>
        </w:rPr>
        <w:t>5</w:t>
      </w:r>
      <w:r>
        <w:rPr>
          <w:sz w:val="28"/>
          <w:szCs w:val="28"/>
        </w:rPr>
        <w:t xml:space="preserve">,3 </w:t>
      </w:r>
      <w:r w:rsidR="003A222B" w:rsidRPr="003A222B">
        <w:rPr>
          <w:sz w:val="28"/>
          <w:szCs w:val="28"/>
        </w:rPr>
        <w:t>тыс. рублей</w:t>
      </w:r>
    </w:p>
    <w:p w:rsidR="003A222B" w:rsidRPr="003A222B" w:rsidRDefault="003A222B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 w:rsidR="00BE4AE1">
        <w:rPr>
          <w:sz w:val="28"/>
          <w:szCs w:val="28"/>
        </w:rPr>
        <w:t xml:space="preserve"> 135,</w:t>
      </w:r>
      <w:r w:rsidR="00F82FE9">
        <w:rPr>
          <w:sz w:val="28"/>
          <w:szCs w:val="28"/>
        </w:rPr>
        <w:t>0</w:t>
      </w:r>
      <w:r w:rsidRPr="003A222B">
        <w:rPr>
          <w:sz w:val="28"/>
          <w:szCs w:val="28"/>
        </w:rPr>
        <w:t xml:space="preserve"> тыс. рублей</w:t>
      </w:r>
    </w:p>
    <w:p w:rsidR="003A222B" w:rsidRPr="003A222B" w:rsidRDefault="003A222B" w:rsidP="003A222B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 w:rsidR="002C6340">
        <w:rPr>
          <w:sz w:val="28"/>
          <w:szCs w:val="28"/>
        </w:rPr>
        <w:t>81,9</w:t>
      </w:r>
      <w:r w:rsidRPr="003A222B">
        <w:rPr>
          <w:sz w:val="28"/>
          <w:szCs w:val="28"/>
        </w:rPr>
        <w:t xml:space="preserve"> тыс. рублей</w:t>
      </w:r>
    </w:p>
    <w:p w:rsidR="003A222B" w:rsidRPr="003A222B" w:rsidRDefault="003A222B" w:rsidP="003A222B"/>
    <w:p w:rsidR="003A222B" w:rsidRPr="003A222B" w:rsidRDefault="003A222B" w:rsidP="003A222B">
      <w:pPr>
        <w:ind w:firstLine="851"/>
        <w:jc w:val="both"/>
        <w:rPr>
          <w:sz w:val="28"/>
        </w:rPr>
      </w:pPr>
      <w:r w:rsidRPr="003A222B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3A222B" w:rsidRPr="003A222B" w:rsidRDefault="003A222B" w:rsidP="003A222B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3A222B" w:rsidRPr="003A222B" w:rsidRDefault="003A222B" w:rsidP="003A222B">
      <w:pPr>
        <w:ind w:firstLine="360"/>
        <w:jc w:val="center"/>
        <w:rPr>
          <w:sz w:val="28"/>
          <w:szCs w:val="28"/>
        </w:rPr>
      </w:pP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 w:rsidR="00F82FE9"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3A222B" w:rsidRPr="003A222B" w:rsidRDefault="003A222B" w:rsidP="003A222B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3A222B" w:rsidRPr="003A222B" w:rsidRDefault="003A222B" w:rsidP="003A222B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 w:rsidR="00F82FE9"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3A222B" w:rsidRPr="003A222B" w:rsidRDefault="003A222B" w:rsidP="003A222B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</w:t>
      </w:r>
      <w:proofErr w:type="gramStart"/>
      <w:r w:rsidRPr="003A222B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3A222B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3A222B" w:rsidRDefault="003A222B" w:rsidP="003A222B">
      <w:pPr>
        <w:pStyle w:val="a3"/>
        <w:tabs>
          <w:tab w:val="left" w:pos="5580"/>
        </w:tabs>
        <w:ind w:left="5580"/>
        <w:jc w:val="left"/>
      </w:pPr>
    </w:p>
    <w:p w:rsidR="003A222B" w:rsidRDefault="003A222B" w:rsidP="003A222B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3A222B" w:rsidRDefault="003A222B" w:rsidP="003A222B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3A222B" w:rsidRDefault="003A222B" w:rsidP="003A222B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</w:t>
      </w:r>
      <w:r w:rsidR="00EF5D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Default="002056EB" w:rsidP="00FC084D">
      <w:pPr>
        <w:ind w:firstLine="360"/>
        <w:jc w:val="both"/>
        <w:rPr>
          <w:color w:val="000000"/>
          <w:sz w:val="28"/>
          <w:szCs w:val="28"/>
        </w:rPr>
      </w:pPr>
    </w:p>
    <w:p w:rsidR="00E620D6" w:rsidRDefault="00E620D6" w:rsidP="00FC084D">
      <w:pPr>
        <w:ind w:firstLine="360"/>
        <w:jc w:val="both"/>
        <w:rPr>
          <w:color w:val="000000"/>
          <w:sz w:val="28"/>
          <w:szCs w:val="28"/>
        </w:rPr>
      </w:pPr>
    </w:p>
    <w:p w:rsidR="00E620D6" w:rsidRDefault="00E620D6" w:rsidP="00FC084D">
      <w:pPr>
        <w:ind w:firstLine="360"/>
        <w:jc w:val="both"/>
        <w:rPr>
          <w:color w:val="000000"/>
          <w:sz w:val="28"/>
          <w:szCs w:val="28"/>
        </w:rPr>
      </w:pPr>
    </w:p>
    <w:p w:rsidR="003A222B" w:rsidRDefault="002056EB" w:rsidP="008539CD">
      <w:pPr>
        <w:sectPr w:rsidR="003A222B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  <w:r>
        <w:tab/>
      </w:r>
    </w:p>
    <w:p w:rsidR="00E23088" w:rsidRPr="00BF1022" w:rsidRDefault="00E23088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E23088" w:rsidRPr="00BF1022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Pr="00BF1022" w:rsidRDefault="00973779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E23088" w:rsidRPr="00BF1022">
        <w:rPr>
          <w:sz w:val="28"/>
          <w:szCs w:val="28"/>
        </w:rPr>
        <w:t>рхангельского сельского</w:t>
      </w:r>
    </w:p>
    <w:p w:rsidR="00E23088" w:rsidRPr="00BF1022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A512B2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BF1022" w:rsidRDefault="00E23088" w:rsidP="00A512B2">
      <w:pPr>
        <w:ind w:left="5670"/>
        <w:jc w:val="center"/>
        <w:rPr>
          <w:sz w:val="28"/>
          <w:szCs w:val="28"/>
          <w:u w:val="single"/>
        </w:rPr>
      </w:pPr>
      <w:r w:rsidRPr="00BC5E42">
        <w:rPr>
          <w:sz w:val="28"/>
          <w:szCs w:val="28"/>
        </w:rPr>
        <w:t xml:space="preserve">от </w:t>
      </w:r>
      <w:r w:rsidR="00297DFA">
        <w:rPr>
          <w:sz w:val="28"/>
          <w:szCs w:val="28"/>
        </w:rPr>
        <w:t>30</w:t>
      </w:r>
      <w:r w:rsidR="00BC5E42" w:rsidRPr="00BC5E42">
        <w:rPr>
          <w:sz w:val="28"/>
          <w:szCs w:val="28"/>
        </w:rPr>
        <w:t>.12</w:t>
      </w:r>
      <w:r w:rsidR="00A512B2" w:rsidRPr="00BC5E42">
        <w:rPr>
          <w:sz w:val="28"/>
          <w:szCs w:val="28"/>
        </w:rPr>
        <w:t>.2016</w:t>
      </w:r>
      <w:r w:rsidRPr="00BC5E42">
        <w:rPr>
          <w:sz w:val="28"/>
          <w:szCs w:val="28"/>
        </w:rPr>
        <w:t xml:space="preserve">  №</w:t>
      </w:r>
      <w:r w:rsidR="00BC5E42">
        <w:rPr>
          <w:sz w:val="28"/>
          <w:szCs w:val="28"/>
        </w:rPr>
        <w:t xml:space="preserve"> </w:t>
      </w:r>
      <w:r w:rsidR="00297DFA">
        <w:rPr>
          <w:sz w:val="28"/>
          <w:szCs w:val="28"/>
        </w:rPr>
        <w:t>293</w:t>
      </w:r>
      <w:r w:rsidR="00AB66C9">
        <w:rPr>
          <w:sz w:val="28"/>
          <w:szCs w:val="28"/>
        </w:rPr>
        <w:t>, от 03.10.2017 №109</w:t>
      </w:r>
    </w:p>
    <w:p w:rsidR="00E23088" w:rsidRPr="00BF1022" w:rsidRDefault="00E23088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</w:p>
    <w:p w:rsidR="00E23088" w:rsidRPr="00BF1022" w:rsidRDefault="00E23088" w:rsidP="00A512B2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2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Архангельского сельского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E23088" w:rsidRPr="008539CD" w:rsidRDefault="00E23088" w:rsidP="00A512B2">
      <w:pPr>
        <w:pStyle w:val="a3"/>
        <w:tabs>
          <w:tab w:val="left" w:pos="5580"/>
        </w:tabs>
        <w:ind w:left="5670"/>
        <w:rPr>
          <w:sz w:val="28"/>
          <w:szCs w:val="28"/>
          <w:u w:val="single"/>
        </w:rPr>
      </w:pPr>
      <w:r w:rsidRPr="002D4F22">
        <w:rPr>
          <w:sz w:val="28"/>
          <w:szCs w:val="28"/>
        </w:rPr>
        <w:t>от 12.11.2014  № 223</w:t>
      </w:r>
    </w:p>
    <w:p w:rsidR="009B2E73" w:rsidRPr="00BF1022" w:rsidRDefault="009B2E73" w:rsidP="009B2E73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9B2E73" w:rsidRPr="004303E7" w:rsidRDefault="009B2E73" w:rsidP="009B2E73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>29.01.2017 № 189</w:t>
      </w:r>
      <w:proofErr w:type="gramStart"/>
      <w:r w:rsidRPr="002E4E1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2056EB" w:rsidRDefault="002056EB" w:rsidP="00C203BE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ПАСПОРТ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Архангельского сельского поселения Тихорецкого района «Противопожарные мероприятия» на 2015-2017 годы</w:t>
      </w:r>
    </w:p>
    <w:p w:rsidR="002056EB" w:rsidRDefault="002056EB" w:rsidP="00F6532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F6532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ab/>
      </w:r>
    </w:p>
    <w:p w:rsidR="002056EB" w:rsidRDefault="002056EB" w:rsidP="00F65321">
      <w:pPr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</w:t>
      </w: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</w:p>
    <w:p w:rsidR="002056EB" w:rsidRDefault="002056EB" w:rsidP="00F6532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комплекс мероприятий обеспечивающих создание системы  </w:t>
      </w:r>
      <w:r w:rsidRPr="0007080D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07080D">
        <w:rPr>
          <w:sz w:val="28"/>
          <w:szCs w:val="28"/>
        </w:rPr>
        <w:t xml:space="preserve"> населения и территорий от  </w:t>
      </w:r>
      <w:r>
        <w:rPr>
          <w:sz w:val="28"/>
          <w:szCs w:val="28"/>
        </w:rPr>
        <w:t>пожаров</w:t>
      </w:r>
    </w:p>
    <w:p w:rsidR="002056EB" w:rsidRDefault="002056EB" w:rsidP="00F65321">
      <w:pPr>
        <w:ind w:left="4140" w:hanging="4140"/>
        <w:rPr>
          <w:sz w:val="28"/>
          <w:szCs w:val="28"/>
        </w:rPr>
      </w:pPr>
    </w:p>
    <w:p w:rsidR="007D17EC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proofErr w:type="gramStart"/>
      <w:r w:rsidR="00C203BE">
        <w:rPr>
          <w:sz w:val="28"/>
          <w:szCs w:val="28"/>
        </w:rPr>
        <w:t xml:space="preserve">      П</w:t>
      </w:r>
      <w:proofErr w:type="gramEnd"/>
      <w:r w:rsidR="00C203BE">
        <w:rPr>
          <w:sz w:val="28"/>
          <w:szCs w:val="28"/>
        </w:rPr>
        <w:t>редотвратить воздействие  на людей опасных</w:t>
      </w:r>
    </w:p>
    <w:p w:rsidR="002056EB" w:rsidRDefault="002056EB" w:rsidP="00F6532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      </w:t>
      </w:r>
      <w:r w:rsidR="00C203BE">
        <w:rPr>
          <w:sz w:val="28"/>
          <w:szCs w:val="28"/>
        </w:rPr>
        <w:t>факторов  и обеспечить их безопасность</w:t>
      </w:r>
    </w:p>
    <w:p w:rsidR="002056EB" w:rsidRDefault="002056EB" w:rsidP="0085305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F6532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</w:t>
      </w:r>
      <w:r w:rsidR="00BC5E42">
        <w:rPr>
          <w:rFonts w:ascii="Times" w:hAnsi="Times" w:cs="Times"/>
          <w:sz w:val="28"/>
          <w:szCs w:val="28"/>
        </w:rPr>
        <w:t xml:space="preserve">                            </w:t>
      </w:r>
      <w:r>
        <w:rPr>
          <w:rFonts w:ascii="Times" w:hAnsi="Times" w:cs="Times"/>
          <w:sz w:val="28"/>
          <w:szCs w:val="28"/>
        </w:rPr>
        <w:t>2015-2017 годы</w:t>
      </w:r>
    </w:p>
    <w:p w:rsidR="002056EB" w:rsidRDefault="002056EB" w:rsidP="00F65321">
      <w:pPr>
        <w:rPr>
          <w:rFonts w:ascii="Times" w:hAnsi="Times" w:cs="Times"/>
          <w:sz w:val="28"/>
          <w:szCs w:val="28"/>
        </w:rPr>
      </w:pPr>
    </w:p>
    <w:p w:rsidR="002056EB" w:rsidRDefault="002056EB" w:rsidP="00C203BE">
      <w:pPr>
        <w:tabs>
          <w:tab w:val="left" w:pos="4035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  <w:r w:rsidR="00C203BE">
        <w:rPr>
          <w:rFonts w:ascii="Times" w:hAnsi="Times" w:cs="Times"/>
          <w:sz w:val="28"/>
          <w:szCs w:val="28"/>
        </w:rPr>
        <w:tab/>
      </w:r>
      <w:r w:rsidR="00C203BE" w:rsidRPr="00676C43">
        <w:rPr>
          <w:rFonts w:ascii="Times" w:hAnsi="Times" w:cs="Times"/>
          <w:color w:val="000000"/>
          <w:sz w:val="28"/>
          <w:szCs w:val="28"/>
        </w:rPr>
        <w:t xml:space="preserve">общий объем финансирования подпрограммы      </w:t>
      </w:r>
    </w:p>
    <w:p w:rsidR="002056EB" w:rsidRPr="00676C43" w:rsidRDefault="002056EB" w:rsidP="00F65321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ассигнований </w:t>
      </w:r>
      <w:r w:rsidRPr="00676C43">
        <w:rPr>
          <w:rFonts w:ascii="Times" w:hAnsi="Times" w:cs="Times"/>
          <w:sz w:val="28"/>
          <w:szCs w:val="28"/>
        </w:rPr>
        <w:t xml:space="preserve">подпрограммы       </w:t>
      </w:r>
      <w:r w:rsidR="00C203BE" w:rsidRPr="00676C43">
        <w:rPr>
          <w:rFonts w:ascii="Times" w:hAnsi="Times" w:cs="Times"/>
          <w:color w:val="000000"/>
          <w:sz w:val="28"/>
          <w:szCs w:val="28"/>
        </w:rPr>
        <w:t xml:space="preserve">за </w:t>
      </w:r>
      <w:r w:rsidR="00C203BE" w:rsidRPr="00C203BE">
        <w:rPr>
          <w:rFonts w:ascii="Times" w:hAnsi="Times" w:cs="Times"/>
          <w:sz w:val="28"/>
          <w:szCs w:val="28"/>
        </w:rPr>
        <w:t>счет средств местного бюджета составляет: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2C6340">
        <w:rPr>
          <w:rFonts w:ascii="Times" w:hAnsi="Times" w:cs="Times"/>
          <w:sz w:val="28"/>
          <w:szCs w:val="28"/>
        </w:rPr>
        <w:t>89,5</w:t>
      </w:r>
      <w:r w:rsidR="00E424B2" w:rsidRPr="00C203BE">
        <w:rPr>
          <w:rFonts w:ascii="Times" w:hAnsi="Times" w:cs="Times"/>
          <w:sz w:val="28"/>
          <w:szCs w:val="28"/>
        </w:rPr>
        <w:t xml:space="preserve"> тыс.</w:t>
      </w:r>
      <w:r w:rsidR="00030381">
        <w:rPr>
          <w:rFonts w:ascii="Times" w:hAnsi="Times" w:cs="Times"/>
          <w:sz w:val="28"/>
          <w:szCs w:val="28"/>
        </w:rPr>
        <w:t xml:space="preserve"> </w:t>
      </w:r>
      <w:r w:rsidR="00E424B2" w:rsidRPr="00C203BE">
        <w:rPr>
          <w:rFonts w:ascii="Times" w:hAnsi="Times" w:cs="Times"/>
          <w:sz w:val="28"/>
          <w:szCs w:val="28"/>
        </w:rPr>
        <w:t>рублей, в том числе: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E424B2" w:rsidRPr="00C203BE">
        <w:rPr>
          <w:rFonts w:ascii="Times" w:hAnsi="Times" w:cs="Times"/>
          <w:sz w:val="28"/>
          <w:szCs w:val="28"/>
        </w:rPr>
        <w:t>2015 год-</w:t>
      </w:r>
      <w:r w:rsidR="001A6CDD" w:rsidRPr="00C203BE">
        <w:rPr>
          <w:rFonts w:ascii="Times" w:hAnsi="Times" w:cs="Times"/>
          <w:sz w:val="28"/>
          <w:szCs w:val="28"/>
        </w:rPr>
        <w:t>3</w:t>
      </w:r>
      <w:r w:rsidR="00A1008B">
        <w:rPr>
          <w:rFonts w:ascii="Times" w:hAnsi="Times" w:cs="Times"/>
          <w:sz w:val="28"/>
          <w:szCs w:val="28"/>
        </w:rPr>
        <w:t>1,0</w:t>
      </w:r>
      <w:r w:rsidR="0013465F" w:rsidRPr="00C203BE">
        <w:rPr>
          <w:rFonts w:ascii="Times" w:hAnsi="Times" w:cs="Times"/>
          <w:sz w:val="28"/>
          <w:szCs w:val="28"/>
        </w:rPr>
        <w:t xml:space="preserve"> </w:t>
      </w:r>
      <w:proofErr w:type="spellStart"/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</w:t>
      </w:r>
      <w:proofErr w:type="spellEnd"/>
      <w:r w:rsidR="00E424B2" w:rsidRPr="00C203BE">
        <w:rPr>
          <w:rFonts w:ascii="Times" w:hAnsi="Times" w:cs="Times"/>
          <w:sz w:val="28"/>
          <w:szCs w:val="28"/>
        </w:rPr>
        <w:t>;</w:t>
      </w:r>
    </w:p>
    <w:p w:rsidR="00E424B2" w:rsidRPr="00C203BE" w:rsidRDefault="00973779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E424B2" w:rsidRPr="00C203BE">
        <w:rPr>
          <w:rFonts w:ascii="Times" w:hAnsi="Times" w:cs="Times"/>
          <w:sz w:val="28"/>
          <w:szCs w:val="28"/>
        </w:rPr>
        <w:t>2016 год-</w:t>
      </w:r>
      <w:r w:rsidR="00A512B2">
        <w:rPr>
          <w:rFonts w:ascii="Times" w:hAnsi="Times" w:cs="Times"/>
          <w:sz w:val="28"/>
          <w:szCs w:val="28"/>
        </w:rPr>
        <w:t>3</w:t>
      </w:r>
      <w:r w:rsidR="00297DFA">
        <w:rPr>
          <w:rFonts w:ascii="Times" w:hAnsi="Times" w:cs="Times"/>
          <w:sz w:val="28"/>
          <w:szCs w:val="28"/>
        </w:rPr>
        <w:t>2,6</w:t>
      </w:r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ублей;</w:t>
      </w:r>
    </w:p>
    <w:p w:rsidR="00E424B2" w:rsidRPr="00C203BE" w:rsidRDefault="00A1008B" w:rsidP="00E424B2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C203BE" w:rsidRPr="00C203BE">
        <w:rPr>
          <w:rFonts w:ascii="Times" w:hAnsi="Times" w:cs="Times"/>
          <w:sz w:val="28"/>
          <w:szCs w:val="28"/>
        </w:rPr>
        <w:t xml:space="preserve">2017 год- </w:t>
      </w:r>
      <w:r w:rsidR="002C6340">
        <w:rPr>
          <w:rFonts w:ascii="Times" w:hAnsi="Times" w:cs="Times"/>
          <w:sz w:val="28"/>
          <w:szCs w:val="28"/>
        </w:rPr>
        <w:t xml:space="preserve">25,9 </w:t>
      </w:r>
      <w:proofErr w:type="spellStart"/>
      <w:r w:rsidR="00E424B2" w:rsidRPr="00C203BE">
        <w:rPr>
          <w:rFonts w:ascii="Times" w:hAnsi="Times" w:cs="Times"/>
          <w:sz w:val="28"/>
          <w:szCs w:val="28"/>
        </w:rPr>
        <w:t>тыс</w:t>
      </w:r>
      <w:proofErr w:type="gramStart"/>
      <w:r w:rsidR="00E424B2" w:rsidRPr="00C203BE">
        <w:rPr>
          <w:rFonts w:ascii="Times" w:hAnsi="Times" w:cs="Times"/>
          <w:sz w:val="28"/>
          <w:szCs w:val="28"/>
        </w:rPr>
        <w:t>.р</w:t>
      </w:r>
      <w:proofErr w:type="gramEnd"/>
      <w:r w:rsidR="00E424B2" w:rsidRPr="00C203BE">
        <w:rPr>
          <w:rFonts w:ascii="Times" w:hAnsi="Times" w:cs="Times"/>
          <w:sz w:val="28"/>
          <w:szCs w:val="28"/>
        </w:rPr>
        <w:t>ублей</w:t>
      </w:r>
      <w:proofErr w:type="spellEnd"/>
      <w:r w:rsidR="00E424B2" w:rsidRPr="00C203BE">
        <w:rPr>
          <w:rFonts w:ascii="Times" w:hAnsi="Times" w:cs="Times"/>
          <w:sz w:val="28"/>
          <w:szCs w:val="28"/>
        </w:rPr>
        <w:t>.</w:t>
      </w:r>
    </w:p>
    <w:p w:rsidR="00203617" w:rsidRDefault="00203617" w:rsidP="004B647E">
      <w:pPr>
        <w:pStyle w:val="1"/>
        <w:rPr>
          <w:b w:val="0"/>
          <w:bCs w:val="0"/>
          <w:color w:val="000000"/>
        </w:rPr>
      </w:pPr>
    </w:p>
    <w:p w:rsidR="002056EB" w:rsidRDefault="002056EB" w:rsidP="004B647E">
      <w:pPr>
        <w:pStyle w:val="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4B647E"/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Архангельского сельского поселения Тихорецкого района.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</w:t>
      </w:r>
      <w:hyperlink r:id="rId11" w:history="1">
        <w:r w:rsidRPr="004B647E">
          <w:rPr>
            <w:rStyle w:val="af3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21 декабря 1994 года N 69-ФЗ "О пожарной безопасности" к полномочиям органов местного самоуправления поселений и городских округов по обеспечению первичных мер пожарной безопасности в границах сельских населенных пунктов относятся: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условий для участия граждан в обеспечении первичных мер пожарной безопасности в иных формах;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оснащение территорий общего пользования первичными средствами тушения пожаров и противопожарным инвентарем;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организация и принятие мер по оповещению населения и подразделений Государственной противопожарной службы о пожаре;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включение мероприятий по обеспечению пожарной безопасности в планы, схемы и программы развития территорий поселений и городских округов;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установление особого противопожарного режима в случае повышения пожарной 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Анализ проводимых мероприятий в области пожарной безопасности в целом свидетельствует о недостаточной координации, необходимой для развития сил и средств обнаружения и тушения пожаров. Недостаточное информационное, техническое и технологическое обеспечение служб экстренного реагирования не позволяет обеспечить устойчивое снижение основных показателей риска пожаров для населения, территорий и конкретных объектов.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Важнейший показатель эффективности действий пожарной охраны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>ремя оперативного реагирования (с момента сообщения о пожаре до его локализации и ликвидации). Его сокращение непосредственно влияет на последствия пожара (сокращение числа погибших, пострадавших, а также уменьшение материального ущерба), а это связано со строительством новых пожарных депо, увеличением численности краевых подразделений пожарной охраны.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В Архангельском сельском поселении Тихорецкого района не все социально значимые объекты оснащены системами пожарной безопасности.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Подпрограмма обусловлена необходимостью обеспечения первичных мер пожарной безопасности на территории Архангельского сельского поселения в целях защиты жизни и здоровья населения, имущества предприятий, организаций, учреждений, физических и юридических лиц, охраны окружающей среды.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Подпрограммой предусмотрено обеспечение выполнения требований пожарной безопасности, предписаний инспекторов по пожарному надзору.</w:t>
      </w:r>
    </w:p>
    <w:p w:rsidR="002056EB" w:rsidRDefault="002056EB" w:rsidP="004B647E">
      <w:pPr>
        <w:jc w:val="both"/>
      </w:pPr>
    </w:p>
    <w:p w:rsidR="002056EB" w:rsidRDefault="002056EB" w:rsidP="004B647E">
      <w:pPr>
        <w:pStyle w:val="1"/>
        <w:rPr>
          <w:color w:val="000000"/>
        </w:rPr>
      </w:pPr>
      <w:r>
        <w:rPr>
          <w:b w:val="0"/>
          <w:bCs w:val="0"/>
          <w:color w:val="000000"/>
        </w:rPr>
        <w:t xml:space="preserve">2. Цели, задачи и целевые показатели достижений целей и решения задач, сроки и этапы реализации подпрограммы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требований пожарной безопасности, предписаний инспекторов по пожарному надзору, создание безопасных, противопожарных условий в населенных пунктах Архангельского сельского поселения Тихорецкого района.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056EB" w:rsidRDefault="002056EB" w:rsidP="004B6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среды.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203617" w:rsidRPr="000237B8" w:rsidTr="00D37A8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203617" w:rsidRPr="000237B8" w:rsidTr="00D37A8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203617" w:rsidRPr="000237B8" w:rsidTr="00D37A8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203617" w:rsidRPr="000237B8" w:rsidTr="00D37A8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0237B8" w:rsidRDefault="00203617" w:rsidP="006940A4">
            <w:pPr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 xml:space="preserve">1. </w:t>
            </w:r>
            <w:proofErr w:type="spellStart"/>
            <w:r w:rsidRPr="006940A4">
              <w:t>Подпрограмма</w:t>
            </w:r>
            <w:proofErr w:type="gramStart"/>
            <w:r w:rsidRPr="006940A4">
              <w:rPr>
                <w:rFonts w:ascii="Times" w:hAnsi="Times" w:cs="Times"/>
              </w:rPr>
              <w:t>«П</w:t>
            </w:r>
            <w:proofErr w:type="gramEnd"/>
            <w:r w:rsidRPr="006940A4">
              <w:rPr>
                <w:rFonts w:ascii="Times" w:hAnsi="Times" w:cs="Times"/>
              </w:rPr>
              <w:t>ротивопожарные</w:t>
            </w:r>
            <w:proofErr w:type="spellEnd"/>
            <w:r w:rsidRPr="006940A4">
              <w:rPr>
                <w:rFonts w:ascii="Times" w:hAnsi="Times" w:cs="Times"/>
              </w:rPr>
              <w:t xml:space="preserve"> мероприятия» на 2015-2017 годы</w:t>
            </w:r>
          </w:p>
        </w:tc>
      </w:tr>
      <w:tr w:rsidR="00203617" w:rsidTr="00D37A8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2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2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увеличение степени оснащенности  противопожарным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50</w:t>
            </w:r>
          </w:p>
        </w:tc>
      </w:tr>
      <w:tr w:rsidR="00203617" w:rsidTr="00D37A8D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2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обучение ответственных специалистов мерам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940A4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6940A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6940A4" w:rsidRDefault="00203617" w:rsidP="00D37A8D">
            <w:pPr>
              <w:jc w:val="center"/>
            </w:pPr>
            <w:r w:rsidRPr="006940A4">
              <w:t>1</w:t>
            </w:r>
          </w:p>
        </w:tc>
      </w:tr>
    </w:tbl>
    <w:p w:rsidR="00203617" w:rsidRPr="00E0592A" w:rsidRDefault="00203617" w:rsidP="00203617">
      <w:pPr>
        <w:suppressAutoHyphens/>
        <w:jc w:val="both"/>
        <w:rPr>
          <w:lang w:eastAsia="ar-SA"/>
        </w:rPr>
      </w:pPr>
      <w:r w:rsidRPr="00E0592A">
        <w:rPr>
          <w:lang w:eastAsia="ar-SA"/>
        </w:rPr>
        <w:t>3- показатели рассчитываются прямым счётом</w:t>
      </w:r>
    </w:p>
    <w:p w:rsidR="002056EB" w:rsidRDefault="002056EB" w:rsidP="004B647E">
      <w:pPr>
        <w:ind w:firstLine="851"/>
        <w:jc w:val="both"/>
        <w:rPr>
          <w:sz w:val="28"/>
          <w:szCs w:val="28"/>
        </w:rPr>
      </w:pPr>
    </w:p>
    <w:p w:rsidR="002056EB" w:rsidRDefault="002056EB" w:rsidP="004B647E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3617" w:rsidRDefault="00203617" w:rsidP="00F65321">
      <w:pPr>
        <w:ind w:left="4530" w:hanging="4530"/>
        <w:rPr>
          <w:rFonts w:ascii="Times" w:hAnsi="Times" w:cs="Times"/>
          <w:sz w:val="28"/>
          <w:szCs w:val="28"/>
        </w:rPr>
        <w:sectPr w:rsidR="00203617" w:rsidSect="003A222B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203617" w:rsidRPr="00E0592A" w:rsidRDefault="00203617" w:rsidP="00203617">
      <w:pPr>
        <w:keepNext/>
        <w:jc w:val="center"/>
        <w:outlineLvl w:val="0"/>
        <w:rPr>
          <w:sz w:val="28"/>
          <w:szCs w:val="28"/>
        </w:rPr>
      </w:pPr>
      <w:r w:rsidRPr="00E0592A">
        <w:rPr>
          <w:sz w:val="28"/>
          <w:szCs w:val="28"/>
        </w:rPr>
        <w:lastRenderedPageBreak/>
        <w:t>3.ПЕРЕЧЕНЬ</w:t>
      </w:r>
    </w:p>
    <w:p w:rsidR="00203617" w:rsidRPr="00E0592A" w:rsidRDefault="00203617" w:rsidP="00203617">
      <w:pPr>
        <w:ind w:firstLine="360"/>
        <w:jc w:val="center"/>
        <w:rPr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>
        <w:rPr>
          <w:rFonts w:ascii="Times" w:hAnsi="Times" w:cs="Times"/>
          <w:sz w:val="28"/>
          <w:szCs w:val="28"/>
        </w:rPr>
        <w:t>Противопожарные мероприятия»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203617" w:rsidRPr="00E0592A" w:rsidTr="00D37A8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03617" w:rsidRPr="00E0592A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E36921" w:rsidRPr="00E0592A" w:rsidTr="00D37A8D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251F">
              <w:t>обеспечение первичных мер пожарной безопасности на территории Архангельского сельского поселения Тихорецкого района в целях защиты жизни и здоровья населения, имущества предприятий, организаций, учреждений, физических  и юридических лиц, охраны окружающей среды</w:t>
            </w:r>
          </w:p>
        </w:tc>
      </w:tr>
      <w:tr w:rsidR="00203617" w:rsidRPr="00E0592A" w:rsidTr="00D37A8D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03617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создание безопасных, противопожарных условий в населенных пунктах Архангельского сельского поселения Тихорецкого района</w:t>
            </w:r>
          </w:p>
        </w:tc>
      </w:tr>
      <w:tr w:rsidR="00203617" w:rsidRPr="00E0592A" w:rsidTr="00D37A8D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617" w:rsidRDefault="00203617" w:rsidP="00D37A8D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Default="00203617" w:rsidP="00D37A8D">
            <w:r>
              <w:t>Принятие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актов по обеспечению первичных мер пожарной безопасности на территории сельского поселения, вопросов организационно- правового и финансового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4251F"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34251F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B517DE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="00203617"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03617" w:rsidRPr="00B517DE" w:rsidRDefault="00203617" w:rsidP="00D37A8D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203617" w:rsidRPr="00B517DE" w:rsidRDefault="00203617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 xml:space="preserve">Организация и проведение противопожарной </w:t>
            </w:r>
            <w:proofErr w:type="gramStart"/>
            <w:r>
              <w:t>пропаганды</w:t>
            </w:r>
            <w:proofErr w:type="gramEnd"/>
            <w:r>
              <w:t xml:space="preserve"> и обучение населения мерам пожарной безопасности. Доведение до сведения жителей поселения информации о связи с отрядами и пожарными частями </w:t>
            </w:r>
          </w:p>
          <w:p w:rsidR="00E36921" w:rsidRDefault="00E36921" w:rsidP="00D37A8D">
            <w:r>
              <w:t>(объявление)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Default="00725CC0" w:rsidP="00D37A8D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Default="00725CC0" w:rsidP="00D37A8D">
            <w:r>
              <w:t xml:space="preserve">Организация работы по анализу состояния противопожарной защиты  </w:t>
            </w:r>
            <w:r>
              <w:lastRenderedPageBreak/>
              <w:t>администрации (приобретение, техническое обслуживание огнетушителей, заправка (перезарядка) огнетушителей)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725CC0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4C4027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4C4027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956DE4" w:rsidP="00956D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25CC0" w:rsidRPr="0034251F">
              <w:t>,</w:t>
            </w:r>
            <w:r>
              <w:t>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956DE4" w:rsidP="00956D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725CC0" w:rsidRPr="0034251F">
              <w:t>,</w:t>
            </w:r>
            <w: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13060C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956DE4">
              <w:t>,2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13060C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956DE4">
              <w:t>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Приобретение листовок, плакатов, канцелярских товаров</w:t>
            </w:r>
            <w:r w:rsidR="00725CC0">
              <w:t>, знаков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D37A8D" w:rsidRPr="0034251F">
              <w:t>,</w:t>
            </w:r>
            <w:r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A4D93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A4D93" w:rsidP="007A4D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1C05C8" w:rsidP="000C5C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1C05C8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1C05C8" w:rsidP="00956D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1C05C8" w:rsidP="00956D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36921" w:rsidRPr="003A222B" w:rsidTr="00D37A8D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36921" w:rsidRDefault="00E36921" w:rsidP="00D37A8D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Default="00E36921" w:rsidP="00D37A8D">
            <w:r>
              <w:t>Приобретение:</w:t>
            </w:r>
          </w:p>
          <w:p w:rsidR="00E36921" w:rsidRDefault="00E36921" w:rsidP="00D37A8D">
            <w:r>
              <w:t>-контейнеров для утилизации ртутных ламп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E36921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4251F" w:rsidRDefault="008539B2" w:rsidP="008539B2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E36921" w:rsidRPr="003A222B" w:rsidRDefault="00E36921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4C402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8539B2"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4C402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8539B2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4C402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8539B2"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4C402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  <w:r w:rsidR="008539B2"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25CC0" w:rsidRDefault="00725CC0" w:rsidP="00D37A8D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CC0" w:rsidRDefault="00725CC0" w:rsidP="00725CC0">
            <w:pPr>
              <w:jc w:val="both"/>
            </w:pPr>
            <w:r>
              <w:t>Организация  мероприятий обеспечивающих защиту населения и территорий от  чрезвычайных ситуаций  природного и техногенного характера, укрепление пожарной безопасности, обучение по пожарно-техническому минимуму</w:t>
            </w:r>
          </w:p>
          <w:p w:rsidR="00725CC0" w:rsidRDefault="00725CC0" w:rsidP="00D37A8D">
            <w:pPr>
              <w:jc w:val="both"/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>
              <w:t>5,0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CC0" w:rsidRPr="003A222B" w:rsidTr="00D37A8D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>
              <w:t>5</w:t>
            </w:r>
            <w:r w:rsidRPr="0034251F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4251F" w:rsidRDefault="00725CC0" w:rsidP="000C5C32">
            <w:r>
              <w:t>5</w:t>
            </w:r>
            <w:r w:rsidRPr="0034251F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5CC0" w:rsidRPr="003A222B" w:rsidRDefault="00725CC0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047E6F" w:rsidRDefault="008539B2" w:rsidP="008539B2">
            <w:r w:rsidRPr="00047E6F">
              <w:t>Огнезащитная обработка здания администрации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8539B2" w:rsidRPr="003A222B" w:rsidTr="00D37A8D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E36921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D37A8D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539B2" w:rsidRDefault="008539B2" w:rsidP="00D37A8D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Default="008539B2" w:rsidP="008539B2">
            <w:r>
              <w:t xml:space="preserve">Обслуживание пожарной </w:t>
            </w:r>
            <w:r>
              <w:lastRenderedPageBreak/>
              <w:t>сигнализации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</w:t>
            </w:r>
            <w:r w:rsidRPr="00E36921">
              <w:lastRenderedPageBreak/>
              <w:t xml:space="preserve">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</w:t>
            </w:r>
            <w:r w:rsidRPr="003A222B">
              <w:rPr>
                <w:sz w:val="22"/>
                <w:szCs w:val="22"/>
              </w:rPr>
              <w:lastRenderedPageBreak/>
              <w:t>Архангельского сельского поселения Тихорецкого района</w:t>
            </w:r>
          </w:p>
          <w:p w:rsidR="008539B2" w:rsidRPr="003A222B" w:rsidRDefault="008539B2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8539B2" w:rsidRPr="003A222B" w:rsidTr="00D37A8D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8539B2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24,0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539B2" w:rsidRPr="003A222B" w:rsidTr="00E36921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4251F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Default="008539B2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39B2" w:rsidRPr="003A222B" w:rsidRDefault="008539B2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D37A8D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37A8D" w:rsidRDefault="00D37A8D" w:rsidP="00D37A8D">
            <w:r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Default="00D37A8D" w:rsidP="008539B2">
            <w:r>
              <w:t>Изготовление плана эвакуации при пожаре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D37A8D" w:rsidRPr="003A222B" w:rsidRDefault="00D37A8D" w:rsidP="00D37A8D">
            <w:pPr>
              <w:jc w:val="center"/>
              <w:rPr>
                <w:sz w:val="22"/>
                <w:szCs w:val="22"/>
              </w:rPr>
            </w:pPr>
          </w:p>
        </w:tc>
      </w:tr>
      <w:tr w:rsidR="00D37A8D" w:rsidRPr="003A222B" w:rsidTr="00D37A8D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D37A8D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37A8D" w:rsidRPr="003A222B" w:rsidTr="00E36921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4251F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Default="00D37A8D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37A8D" w:rsidRPr="003A222B" w:rsidRDefault="00D37A8D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3A222B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A1008B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8539B2" w:rsidP="00A1008B">
            <w:pPr>
              <w:widowControl w:val="0"/>
              <w:autoSpaceDE w:val="0"/>
              <w:autoSpaceDN w:val="0"/>
              <w:adjustRightInd w:val="0"/>
              <w:jc w:val="both"/>
            </w:pPr>
            <w:r w:rsidRPr="0034251F">
              <w:t>3</w:t>
            </w:r>
            <w:r w:rsidR="00A1008B"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F4DF1" w:rsidP="007A4D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A4D93">
              <w:t>2,6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7A4D93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3A222B" w:rsidTr="00D37A8D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C05C8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C05C8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03617" w:rsidRPr="00E0592A" w:rsidTr="00D37A8D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203617" w:rsidP="00D37A8D">
            <w:pPr>
              <w:widowControl w:val="0"/>
              <w:autoSpaceDE w:val="0"/>
              <w:autoSpaceDN w:val="0"/>
              <w:adjustRightInd w:val="0"/>
            </w:pPr>
            <w:r w:rsidRPr="0034251F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C05C8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89,5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4251F" w:rsidRDefault="001C05C8" w:rsidP="0003038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3A222B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617" w:rsidRPr="00E0592A" w:rsidRDefault="00203617" w:rsidP="00D3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203BE" w:rsidRDefault="00C203BE" w:rsidP="00203617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Pr="00C203BE" w:rsidRDefault="00C203BE" w:rsidP="00C203BE"/>
    <w:p w:rsidR="00C203BE" w:rsidRDefault="00C203BE" w:rsidP="00C203BE"/>
    <w:p w:rsidR="00C203BE" w:rsidRPr="00C203BE" w:rsidRDefault="00C203BE" w:rsidP="00C203BE"/>
    <w:p w:rsidR="00C203BE" w:rsidRDefault="00C203BE" w:rsidP="00C203BE">
      <w:pPr>
        <w:tabs>
          <w:tab w:val="left" w:pos="11055"/>
        </w:tabs>
        <w:sectPr w:rsidR="00C203BE" w:rsidSect="003A222B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  <w:r>
        <w:tab/>
      </w:r>
    </w:p>
    <w:p w:rsidR="00C203BE" w:rsidRPr="003A222B" w:rsidRDefault="00C203BE" w:rsidP="00C203BE">
      <w:pPr>
        <w:pStyle w:val="1"/>
        <w:rPr>
          <w:b w:val="0"/>
          <w:bCs w:val="0"/>
        </w:rPr>
      </w:pPr>
      <w:r w:rsidRPr="003A222B">
        <w:rPr>
          <w:b w:val="0"/>
          <w:bCs w:val="0"/>
        </w:rPr>
        <w:lastRenderedPageBreak/>
        <w:t>4. Обоснование ресурсного обеспечения подпрограммы</w:t>
      </w:r>
    </w:p>
    <w:p w:rsidR="00C203BE" w:rsidRPr="003A222B" w:rsidRDefault="00C203BE" w:rsidP="00C203BE">
      <w:pPr>
        <w:rPr>
          <w:sz w:val="28"/>
          <w:szCs w:val="28"/>
        </w:rPr>
      </w:pP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3A222B">
        <w:rPr>
          <w:sz w:val="28"/>
          <w:szCs w:val="28"/>
        </w:rPr>
        <w:t xml:space="preserve">сельского поселения Тихорецкого района.  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 xml:space="preserve">Архангельского </w:t>
      </w:r>
      <w:r w:rsidR="00A1008B">
        <w:rPr>
          <w:sz w:val="28"/>
          <w:szCs w:val="28"/>
        </w:rPr>
        <w:t>сельского поселения Т</w:t>
      </w:r>
      <w:r w:rsidRPr="003A222B">
        <w:rPr>
          <w:sz w:val="28"/>
          <w:szCs w:val="28"/>
        </w:rPr>
        <w:t>ихорецкого района составит</w:t>
      </w:r>
      <w:r w:rsidR="00882899">
        <w:rPr>
          <w:sz w:val="28"/>
          <w:szCs w:val="28"/>
        </w:rPr>
        <w:t xml:space="preserve"> </w:t>
      </w:r>
      <w:r w:rsidR="001C05C8">
        <w:rPr>
          <w:sz w:val="28"/>
          <w:szCs w:val="28"/>
        </w:rPr>
        <w:t>89,5</w:t>
      </w:r>
      <w:r w:rsidRPr="003A222B">
        <w:rPr>
          <w:sz w:val="28"/>
          <w:szCs w:val="28"/>
        </w:rPr>
        <w:t xml:space="preserve"> тыс. рублей, в том числе:</w:t>
      </w:r>
    </w:p>
    <w:p w:rsidR="00C203BE" w:rsidRPr="003A222B" w:rsidRDefault="00A1008B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2015 год – 31,0</w:t>
      </w:r>
      <w:r w:rsidR="00C203BE">
        <w:rPr>
          <w:sz w:val="28"/>
          <w:szCs w:val="28"/>
        </w:rPr>
        <w:t xml:space="preserve"> </w:t>
      </w:r>
      <w:r w:rsidR="00C203BE" w:rsidRPr="003A222B">
        <w:rPr>
          <w:sz w:val="28"/>
          <w:szCs w:val="28"/>
        </w:rPr>
        <w:t>тыс. рублей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2016 год – </w:t>
      </w:r>
      <w:r w:rsidR="00882899">
        <w:rPr>
          <w:sz w:val="28"/>
          <w:szCs w:val="28"/>
        </w:rPr>
        <w:t>3</w:t>
      </w:r>
      <w:r w:rsidR="007A4D93">
        <w:rPr>
          <w:sz w:val="28"/>
          <w:szCs w:val="28"/>
        </w:rPr>
        <w:t>2,6</w:t>
      </w:r>
      <w:r w:rsidRPr="003A222B">
        <w:rPr>
          <w:sz w:val="28"/>
          <w:szCs w:val="28"/>
        </w:rPr>
        <w:t xml:space="preserve"> тыс. рублей</w:t>
      </w:r>
    </w:p>
    <w:p w:rsidR="00C203BE" w:rsidRPr="003A222B" w:rsidRDefault="00C203BE" w:rsidP="00C203BE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2017 год – </w:t>
      </w:r>
      <w:r w:rsidR="001C05C8">
        <w:rPr>
          <w:sz w:val="28"/>
          <w:szCs w:val="28"/>
        </w:rPr>
        <w:t>25,9</w:t>
      </w:r>
      <w:r w:rsidRPr="003A222B">
        <w:rPr>
          <w:sz w:val="28"/>
          <w:szCs w:val="28"/>
        </w:rPr>
        <w:t xml:space="preserve"> тыс. рублей</w:t>
      </w:r>
    </w:p>
    <w:p w:rsidR="00C203BE" w:rsidRPr="003A222B" w:rsidRDefault="00C203BE" w:rsidP="00C203BE">
      <w:pPr>
        <w:ind w:firstLine="851"/>
        <w:jc w:val="both"/>
        <w:rPr>
          <w:sz w:val="28"/>
        </w:rPr>
      </w:pPr>
      <w:r w:rsidRPr="003A222B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C203BE" w:rsidRPr="003A222B" w:rsidRDefault="00C203BE" w:rsidP="00C203BE">
      <w:pPr>
        <w:jc w:val="both"/>
        <w:rPr>
          <w:sz w:val="28"/>
          <w:szCs w:val="28"/>
        </w:rPr>
      </w:pPr>
    </w:p>
    <w:p w:rsidR="00C203BE" w:rsidRPr="003A222B" w:rsidRDefault="00C203BE" w:rsidP="00C203BE">
      <w:pPr>
        <w:ind w:firstLine="360"/>
        <w:jc w:val="center"/>
        <w:rPr>
          <w:sz w:val="28"/>
          <w:szCs w:val="28"/>
        </w:rPr>
      </w:pPr>
      <w:r w:rsidRPr="003A222B">
        <w:rPr>
          <w:sz w:val="28"/>
          <w:szCs w:val="28"/>
        </w:rPr>
        <w:t>5.Механизм реализации подпрограммы</w:t>
      </w:r>
    </w:p>
    <w:p w:rsidR="00C203BE" w:rsidRPr="003A222B" w:rsidRDefault="00C203BE" w:rsidP="00C203BE">
      <w:pPr>
        <w:ind w:firstLine="360"/>
        <w:jc w:val="center"/>
        <w:rPr>
          <w:sz w:val="28"/>
          <w:szCs w:val="28"/>
        </w:rPr>
      </w:pP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района. </w:t>
      </w:r>
    </w:p>
    <w:p w:rsidR="00C203BE" w:rsidRPr="003A222B" w:rsidRDefault="00C203BE" w:rsidP="00C203BE">
      <w:pPr>
        <w:ind w:firstLine="851"/>
        <w:rPr>
          <w:sz w:val="28"/>
          <w:szCs w:val="28"/>
        </w:rPr>
      </w:pPr>
      <w:r w:rsidRPr="003A222B">
        <w:rPr>
          <w:sz w:val="28"/>
          <w:szCs w:val="28"/>
        </w:rPr>
        <w:t>Координатор подпрограммы: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обеспечивает разработку и реализацию подпрограммы;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>Механизм реализации подпрограммы предусматривает:</w:t>
      </w:r>
    </w:p>
    <w:p w:rsidR="00C203BE" w:rsidRPr="003A222B" w:rsidRDefault="00C203BE" w:rsidP="00C203BE">
      <w:pPr>
        <w:ind w:firstLine="851"/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3A222B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C203BE" w:rsidRPr="003A222B" w:rsidRDefault="00C203BE" w:rsidP="00C203BE">
      <w:pPr>
        <w:jc w:val="both"/>
        <w:rPr>
          <w:sz w:val="28"/>
          <w:szCs w:val="28"/>
        </w:rPr>
      </w:pPr>
      <w:r w:rsidRPr="003A222B">
        <w:rPr>
          <w:sz w:val="28"/>
          <w:szCs w:val="28"/>
        </w:rPr>
        <w:t xml:space="preserve">           Методика </w:t>
      </w:r>
      <w:proofErr w:type="gramStart"/>
      <w:r w:rsidRPr="003A222B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3A222B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C203BE" w:rsidRDefault="00C203BE" w:rsidP="00C203BE">
      <w:pPr>
        <w:pStyle w:val="a3"/>
        <w:tabs>
          <w:tab w:val="left" w:pos="5580"/>
        </w:tabs>
        <w:ind w:left="5580"/>
        <w:jc w:val="left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C203BE" w:rsidRDefault="00C203BE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</w:t>
      </w:r>
      <w:r w:rsidR="00234767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E603F" w:rsidRDefault="002056EB" w:rsidP="0033645F">
      <w:r>
        <w:tab/>
      </w: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Default="00E23088" w:rsidP="00E23088">
      <w:pPr>
        <w:tabs>
          <w:tab w:val="left" w:pos="284"/>
          <w:tab w:val="left" w:pos="426"/>
        </w:tabs>
        <w:ind w:left="2124"/>
        <w:jc w:val="center"/>
      </w:pPr>
    </w:p>
    <w:p w:rsidR="00E23088" w:rsidRPr="00BF1022" w:rsidRDefault="00E23088" w:rsidP="00882899">
      <w:pPr>
        <w:tabs>
          <w:tab w:val="left" w:pos="284"/>
          <w:tab w:val="left" w:pos="426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E23088" w:rsidRPr="00BF1022" w:rsidRDefault="00E23088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Pr="00BF1022" w:rsidRDefault="00E23088" w:rsidP="00882899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E23088" w:rsidRPr="00BF1022" w:rsidRDefault="00E23088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88289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39727B" w:rsidRPr="002D4F22" w:rsidRDefault="0039727B" w:rsidP="0039727B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12.11.2014  </w:t>
      </w:r>
      <w:r w:rsidRPr="002D4F22">
        <w:rPr>
          <w:sz w:val="28"/>
          <w:szCs w:val="28"/>
        </w:rPr>
        <w:t>№</w:t>
      </w:r>
      <w:r>
        <w:rPr>
          <w:sz w:val="28"/>
          <w:szCs w:val="28"/>
        </w:rPr>
        <w:t xml:space="preserve"> 223</w:t>
      </w:r>
    </w:p>
    <w:p w:rsidR="0039727B" w:rsidRPr="00BF1022" w:rsidRDefault="0039727B" w:rsidP="0039727B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39727B" w:rsidRPr="004303E7" w:rsidRDefault="0039727B" w:rsidP="0039727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>29.01.2017 № 189</w:t>
      </w:r>
      <w:proofErr w:type="gramStart"/>
      <w:r w:rsidRPr="002E4E1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8B618A" w:rsidRDefault="008B618A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правонарушений» на 2015-2017 годы</w:t>
      </w:r>
    </w:p>
    <w:p w:rsidR="002056EB" w:rsidRDefault="002056EB" w:rsidP="0062651F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2056EB" w:rsidP="0062651F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     </w:t>
      </w:r>
      <w:r>
        <w:rPr>
          <w:rFonts w:ascii="Times" w:hAnsi="Times" w:cs="Times"/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Архангельского</w:t>
      </w:r>
      <w:r w:rsidRPr="0007080D">
        <w:rPr>
          <w:sz w:val="28"/>
          <w:szCs w:val="28"/>
        </w:rPr>
        <w:t xml:space="preserve">  сельского поселения Тихорец</w:t>
      </w:r>
      <w:r>
        <w:rPr>
          <w:sz w:val="28"/>
          <w:szCs w:val="28"/>
        </w:rPr>
        <w:t xml:space="preserve">кого района 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Участники подпрограммы             не предусмотрено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1018A4" w:rsidRDefault="002056EB" w:rsidP="001018A4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882899">
        <w:rPr>
          <w:rFonts w:ascii="Times" w:hAnsi="Times" w:cs="Times"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Создание эффективной системы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профилактики правонарушений, укрепление </w:t>
      </w:r>
    </w:p>
    <w:p w:rsidR="001018A4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правопорядка и повышение уровня    </w:t>
      </w:r>
    </w:p>
    <w:p w:rsidR="002056EB" w:rsidRDefault="001018A4" w:rsidP="001018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общественной безопасности, создание                 </w:t>
      </w:r>
    </w:p>
    <w:p w:rsidR="002056EB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эффективной системы противодействия коррупции</w:t>
      </w:r>
    </w:p>
    <w:p w:rsidR="001018A4" w:rsidRDefault="001018A4" w:rsidP="001018A4">
      <w:pPr>
        <w:tabs>
          <w:tab w:val="left" w:pos="4125"/>
        </w:tabs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  <w:t xml:space="preserve"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экстремизма. Объединение усилий органов местного самоуправления поселения, правоохранительных и контролирующих органов в борьбе с преступностью и профилактике правонарушений, привлечение общественных объединений и граждан к укреплению правопорядка </w:t>
      </w:r>
    </w:p>
    <w:p w:rsidR="002056EB" w:rsidRDefault="002056EB" w:rsidP="0062651F">
      <w:pPr>
        <w:ind w:left="4140" w:hanging="4140"/>
        <w:rPr>
          <w:sz w:val="28"/>
          <w:szCs w:val="28"/>
        </w:rPr>
      </w:pPr>
    </w:p>
    <w:p w:rsidR="0039012E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</w:p>
    <w:p w:rsidR="002056EB" w:rsidRDefault="002056EB" w:rsidP="0062651F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подпрограммы                                   снижение уровня преступности в поселении</w:t>
      </w:r>
    </w:p>
    <w:p w:rsidR="002056EB" w:rsidRDefault="002056EB" w:rsidP="0062651F">
      <w:pPr>
        <w:ind w:left="4140" w:hanging="4140"/>
        <w:jc w:val="both"/>
        <w:rPr>
          <w:sz w:val="28"/>
          <w:szCs w:val="28"/>
        </w:rPr>
      </w:pP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 xml:space="preserve">Сроки реализации </w:t>
      </w:r>
    </w:p>
    <w:p w:rsidR="002056EB" w:rsidRDefault="002056EB" w:rsidP="0062651F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подпрограммы                                 2015-2017 годы</w:t>
      </w:r>
    </w:p>
    <w:p w:rsidR="001018A4" w:rsidRDefault="001018A4" w:rsidP="0062651F">
      <w:pPr>
        <w:rPr>
          <w:rFonts w:ascii="Times" w:hAnsi="Times" w:cs="Times"/>
          <w:sz w:val="28"/>
          <w:szCs w:val="28"/>
        </w:rPr>
      </w:pPr>
    </w:p>
    <w:p w:rsidR="002056EB" w:rsidRDefault="002056EB" w:rsidP="0062651F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DE603F" w:rsidRPr="00DD23EC" w:rsidRDefault="002056EB" w:rsidP="00DE603F">
      <w:pPr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DE603F"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="00DE603F" w:rsidRPr="00DD23EC">
        <w:rPr>
          <w:rFonts w:ascii="Times" w:hAnsi="Times" w:cs="Times"/>
          <w:color w:val="000000"/>
          <w:sz w:val="28"/>
          <w:szCs w:val="28"/>
        </w:rPr>
        <w:t xml:space="preserve">объем финансирования подпрограммы      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DE603F" w:rsidRPr="00DD23EC" w:rsidRDefault="00023142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</w:t>
      </w:r>
      <w:r w:rsidR="00F81FE6">
        <w:rPr>
          <w:rFonts w:ascii="Times" w:hAnsi="Times" w:cs="Times"/>
          <w:color w:val="000000"/>
          <w:sz w:val="28"/>
          <w:szCs w:val="28"/>
        </w:rPr>
        <w:t>3</w:t>
      </w:r>
      <w:r w:rsidR="001C05C8">
        <w:rPr>
          <w:rFonts w:ascii="Times" w:hAnsi="Times" w:cs="Times"/>
          <w:color w:val="000000"/>
          <w:sz w:val="28"/>
          <w:szCs w:val="28"/>
        </w:rPr>
        <w:t xml:space="preserve">2,4 </w:t>
      </w:r>
      <w:r w:rsidR="00DE603F" w:rsidRPr="00DD23EC">
        <w:rPr>
          <w:rFonts w:ascii="Times" w:hAnsi="Times" w:cs="Times"/>
          <w:color w:val="000000"/>
          <w:sz w:val="28"/>
          <w:szCs w:val="28"/>
        </w:rPr>
        <w:t>тыс. рублей, в том числе: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2015 год-</w:t>
      </w:r>
      <w:r w:rsidR="00023142">
        <w:rPr>
          <w:rFonts w:ascii="Times" w:hAnsi="Times" w:cs="Times"/>
          <w:color w:val="000000"/>
          <w:sz w:val="28"/>
          <w:szCs w:val="28"/>
        </w:rPr>
        <w:t>2,7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DE603F" w:rsidRPr="00DD23EC" w:rsidRDefault="00DE603F" w:rsidP="00DE603F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2016 год-</w:t>
      </w:r>
      <w:r w:rsidR="00F81FE6">
        <w:rPr>
          <w:rFonts w:ascii="Times" w:hAnsi="Times" w:cs="Times"/>
          <w:color w:val="000000"/>
          <w:sz w:val="28"/>
          <w:szCs w:val="28"/>
        </w:rPr>
        <w:t>19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,0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рублей;</w:t>
      </w:r>
    </w:p>
    <w:p w:rsidR="00DE603F" w:rsidRPr="00707482" w:rsidRDefault="00DE603F" w:rsidP="001018A4">
      <w:pPr>
        <w:tabs>
          <w:tab w:val="left" w:pos="4140"/>
        </w:tabs>
        <w:rPr>
          <w:rFonts w:ascii="Times" w:hAnsi="Times" w:cs="Times"/>
          <w:color w:val="000000"/>
          <w:sz w:val="28"/>
          <w:szCs w:val="28"/>
        </w:rPr>
      </w:pPr>
      <w:r w:rsidRPr="00DD23EC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2017 год-</w:t>
      </w:r>
      <w:r w:rsidR="00F65E2F">
        <w:rPr>
          <w:rFonts w:ascii="Times" w:hAnsi="Times" w:cs="Times"/>
          <w:color w:val="000000"/>
          <w:sz w:val="28"/>
          <w:szCs w:val="28"/>
        </w:rPr>
        <w:t>10</w:t>
      </w:r>
      <w:r w:rsidR="00FD6C27" w:rsidRPr="00DD23EC">
        <w:rPr>
          <w:rFonts w:ascii="Times" w:hAnsi="Times" w:cs="Times"/>
          <w:color w:val="000000"/>
          <w:sz w:val="28"/>
          <w:szCs w:val="28"/>
        </w:rPr>
        <w:t>,</w:t>
      </w:r>
      <w:r w:rsidR="001C05C8">
        <w:rPr>
          <w:rFonts w:ascii="Times" w:hAnsi="Times" w:cs="Times"/>
          <w:color w:val="000000"/>
          <w:sz w:val="28"/>
          <w:szCs w:val="28"/>
        </w:rPr>
        <w:t>7</w:t>
      </w:r>
      <w:r w:rsidRPr="00DD23EC">
        <w:rPr>
          <w:rFonts w:ascii="Times" w:hAnsi="Times" w:cs="Times"/>
          <w:color w:val="000000"/>
          <w:sz w:val="28"/>
          <w:szCs w:val="28"/>
        </w:rPr>
        <w:t xml:space="preserve"> тыс. рублей.</w:t>
      </w:r>
    </w:p>
    <w:p w:rsidR="002056EB" w:rsidRDefault="002056EB" w:rsidP="00DE603F">
      <w:pPr>
        <w:rPr>
          <w:rFonts w:ascii="Times" w:hAnsi="Times" w:cs="Times"/>
          <w:sz w:val="28"/>
          <w:szCs w:val="28"/>
        </w:rPr>
      </w:pPr>
    </w:p>
    <w:p w:rsidR="002056EB" w:rsidRDefault="002056EB" w:rsidP="007E39D9">
      <w:pPr>
        <w:pStyle w:val="1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056EB" w:rsidRDefault="002056EB" w:rsidP="007E39D9"/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последние годы в Российской Федерации происходит радикальный пересмотр многих вопросов, связанных с ролью государства, поскольку именно от эффективности государственной власти во многом зависят состояние экономики, перспективы развития и положение страны в мировом сообществе.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Решение существующих экономических и социальных проблем невозможно без укрепления и создания эффективного государства.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Перед администрацией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стоит целый ряд </w:t>
      </w:r>
      <w:proofErr w:type="spellStart"/>
      <w:r w:rsidRPr="00267B01">
        <w:rPr>
          <w:sz w:val="28"/>
          <w:szCs w:val="28"/>
        </w:rPr>
        <w:t>задачпо</w:t>
      </w:r>
      <w:proofErr w:type="spellEnd"/>
      <w:r w:rsidRPr="00267B01">
        <w:rPr>
          <w:sz w:val="28"/>
          <w:szCs w:val="28"/>
        </w:rPr>
        <w:t xml:space="preserve"> укреплению правопорядка, профилактике правонарушений и усилению борьбы с преступностью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района, имеющих стратегическое значение, решение которых предусматривается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 xml:space="preserve">программой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Система программных мероприятий включает мероприятия целевых программ, сгруппированных с учетом их функциональной однородности и взаимосвязанности.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Мероприятия </w:t>
      </w:r>
      <w:r>
        <w:rPr>
          <w:sz w:val="28"/>
          <w:szCs w:val="28"/>
        </w:rPr>
        <w:t>под</w:t>
      </w:r>
      <w:r w:rsidRPr="00267B01">
        <w:rPr>
          <w:sz w:val="28"/>
          <w:szCs w:val="28"/>
        </w:rPr>
        <w:t>программы реализуются исходя из стратегических целей, тактических задач, а также разработанных и принятых в целях их развития проектов и программ отраслей социальной сферы и реального сектора экономики поселения</w:t>
      </w:r>
      <w:r>
        <w:rPr>
          <w:sz w:val="28"/>
          <w:szCs w:val="28"/>
        </w:rPr>
        <w:t>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этой связи, конкурентоспособность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определяется в том числе: высокой степенью общественной безопасности, функционированием эффективной системы  профилактики правонарушений  и способностью оперативно решать правоохранительные мероприятия различной степени сложности,  наличием стабильных условий  для безопасного проживания населения и законного развития бизнеса.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Исходя из стратегии социально-экономического развития России, приоритетов обозначенных Президентом Российской Федерации, в современных условиях основными направлениями деятельности правоохранительных органов являются: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>-</w:t>
      </w:r>
      <w:proofErr w:type="gramStart"/>
      <w:r w:rsidRPr="00267B01">
        <w:rPr>
          <w:sz w:val="28"/>
          <w:szCs w:val="28"/>
        </w:rPr>
        <w:t>контроль за</w:t>
      </w:r>
      <w:proofErr w:type="gramEnd"/>
      <w:r w:rsidRPr="00267B01">
        <w:rPr>
          <w:sz w:val="28"/>
          <w:szCs w:val="28"/>
        </w:rPr>
        <w:t xml:space="preserve"> использованием денежных средств выделяемых государством на поддержку отечественной  банковской системы, реального экономического сектора - машиностроения, сельского хозяйства, крупных предприятий и т.п.;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по выявлению и предотвращению преступных деяний, связанных с финансовым кризисом, исключение условий  для передела рынков, активов и сфер влияния;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-устранение административных препятствий для развития малого бизнеса;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-мониторинг правоприменительной практики, принятие оперативных мер, в </w:t>
      </w:r>
      <w:proofErr w:type="spellStart"/>
      <w:r w:rsidRPr="00267B01">
        <w:rPr>
          <w:sz w:val="28"/>
          <w:szCs w:val="28"/>
        </w:rPr>
        <w:t>т.ч</w:t>
      </w:r>
      <w:proofErr w:type="spellEnd"/>
      <w:r w:rsidRPr="00267B01">
        <w:rPr>
          <w:sz w:val="28"/>
          <w:szCs w:val="28"/>
        </w:rPr>
        <w:t>. упреждающего характера по вопросам эффективной  защиты банковской системы, граждан от посягательств на их собственность;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 приоритетных задач;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-борьба с коррупцией;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-объединение усилий правоохранительных органов, общественных организаций и объединений, правозащитных структур, СМИ в вопросах повышения правовой культуры населения, преодолению правового нигилизма в обществе и формированию законопослушного поведения;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</w:t>
      </w:r>
      <w:proofErr w:type="gramStart"/>
      <w:r w:rsidRPr="00267B01">
        <w:rPr>
          <w:sz w:val="28"/>
          <w:szCs w:val="28"/>
        </w:rPr>
        <w:t>дств св</w:t>
      </w:r>
      <w:proofErr w:type="gramEnd"/>
      <w:r w:rsidRPr="00267B01">
        <w:rPr>
          <w:sz w:val="28"/>
          <w:szCs w:val="28"/>
        </w:rPr>
        <w:t>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2056EB" w:rsidRPr="00267B01" w:rsidRDefault="002056EB" w:rsidP="0039012E">
      <w:pPr>
        <w:pStyle w:val="a7"/>
        <w:spacing w:after="0"/>
        <w:jc w:val="both"/>
        <w:rPr>
          <w:spacing w:val="-2"/>
          <w:sz w:val="28"/>
          <w:szCs w:val="28"/>
        </w:rPr>
      </w:pPr>
      <w:r w:rsidRPr="00267B01">
        <w:rPr>
          <w:sz w:val="28"/>
          <w:szCs w:val="28"/>
        </w:rPr>
        <w:t xml:space="preserve">         Активизация деятельности правоохранительных органов позволила в определенной мере стабилизировать </w:t>
      </w:r>
      <w:proofErr w:type="gramStart"/>
      <w:r w:rsidRPr="00267B01">
        <w:rPr>
          <w:sz w:val="28"/>
          <w:szCs w:val="28"/>
        </w:rPr>
        <w:t>криминогенную</w:t>
      </w:r>
      <w:proofErr w:type="gramEnd"/>
      <w:r w:rsidRPr="00267B01">
        <w:rPr>
          <w:sz w:val="28"/>
          <w:szCs w:val="28"/>
        </w:rPr>
        <w:t xml:space="preserve"> </w:t>
      </w:r>
      <w:proofErr w:type="spellStart"/>
      <w:r w:rsidRPr="00267B01">
        <w:rPr>
          <w:sz w:val="28"/>
          <w:szCs w:val="28"/>
        </w:rPr>
        <w:t>обстановку</w:t>
      </w:r>
      <w:r w:rsidRPr="00267B01">
        <w:rPr>
          <w:spacing w:val="-2"/>
          <w:sz w:val="28"/>
          <w:szCs w:val="28"/>
        </w:rPr>
        <w:t>на</w:t>
      </w:r>
      <w:proofErr w:type="spellEnd"/>
      <w:r w:rsidRPr="00267B01">
        <w:rPr>
          <w:spacing w:val="-2"/>
          <w:sz w:val="28"/>
          <w:szCs w:val="28"/>
        </w:rPr>
        <w:t xml:space="preserve"> территории </w:t>
      </w:r>
      <w:r>
        <w:rPr>
          <w:spacing w:val="-2"/>
          <w:sz w:val="28"/>
          <w:szCs w:val="28"/>
        </w:rPr>
        <w:t>Архангельского</w:t>
      </w:r>
      <w:r w:rsidRPr="00267B01">
        <w:rPr>
          <w:spacing w:val="-2"/>
          <w:sz w:val="28"/>
          <w:szCs w:val="28"/>
        </w:rPr>
        <w:t xml:space="preserve"> сельского поселения Тихорецкого района.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Отбор проблем для программной разработки их решения определяется социально-экономической остротой вопросов обеспечения безопасности граждан и противодействия преступным проявлениям, их межотраслевым и межведомственным характером.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Программно-целевой подход необходим для того, чтобы сконцентрировать в рамках Программы имеющиеся возможности и ресурсы  на решении ключевых проблем в правоохранительной сфере, обеспечить сбалансированность и последовательность решения стоящих задач, запустить механизмы развития системы профилактики правонарушений.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Роль администрации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состоит в объединении интересов и усилий правоохранительных органов, органов исполнительной власти и общественности  с общенациональными приоритетами развития правового государства, краткосрочных тактических приоритетов со стратегическими долгосрочными перспективами.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Основная системная проблема в области обеспечения правопорядка  заключается в том, что усилия одних лишь правоохранительных органов не </w:t>
      </w:r>
      <w:r w:rsidRPr="00267B01">
        <w:rPr>
          <w:sz w:val="28"/>
          <w:szCs w:val="28"/>
        </w:rPr>
        <w:lastRenderedPageBreak/>
        <w:t xml:space="preserve">отвечают потребностям развития современного правового общества. 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</w:t>
      </w:r>
      <w:proofErr w:type="gramStart"/>
      <w:r w:rsidRPr="00267B01">
        <w:rPr>
          <w:sz w:val="28"/>
          <w:szCs w:val="28"/>
        </w:rPr>
        <w:t>криминогенную обстановку</w:t>
      </w:r>
      <w:proofErr w:type="gramEnd"/>
      <w:r w:rsidRPr="00267B01">
        <w:rPr>
          <w:sz w:val="28"/>
          <w:szCs w:val="28"/>
        </w:rPr>
        <w:t>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Основанные на административных, запретительных и иных формах </w:t>
      </w:r>
      <w:proofErr w:type="gramStart"/>
      <w:r w:rsidRPr="00267B01">
        <w:rPr>
          <w:sz w:val="28"/>
          <w:szCs w:val="28"/>
        </w:rPr>
        <w:t>деятельности меры, принимаемые правоохранительными органами зачастую имеют</w:t>
      </w:r>
      <w:proofErr w:type="gramEnd"/>
      <w:r w:rsidRPr="00267B01">
        <w:rPr>
          <w:sz w:val="28"/>
          <w:szCs w:val="28"/>
        </w:rPr>
        <w:t xml:space="preserve"> низкую восприимчивость в обществе.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При отсутствии программной поддержки в правоохранительной сфере  и непринятии решительных мер противодействия преступности, </w:t>
      </w:r>
      <w:proofErr w:type="gramStart"/>
      <w:r w:rsidRPr="00267B01">
        <w:rPr>
          <w:sz w:val="28"/>
          <w:szCs w:val="28"/>
        </w:rPr>
        <w:t>криминогенная обстановка</w:t>
      </w:r>
      <w:proofErr w:type="gramEnd"/>
      <w:r w:rsidRPr="00267B01">
        <w:rPr>
          <w:sz w:val="28"/>
          <w:szCs w:val="28"/>
        </w:rPr>
        <w:t xml:space="preserve"> претерпит негативные изменения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Кроме того, с учетом динамики количества потерпевших от противоправных деяний и имущественного вреда, наносимого действиями преступников, прогнозируется как увеличение количества же</w:t>
      </w:r>
      <w:proofErr w:type="gramStart"/>
      <w:r w:rsidRPr="00267B01">
        <w:rPr>
          <w:sz w:val="28"/>
          <w:szCs w:val="28"/>
        </w:rPr>
        <w:t>ртв пр</w:t>
      </w:r>
      <w:proofErr w:type="gramEnd"/>
      <w:r w:rsidRPr="00267B01">
        <w:rPr>
          <w:sz w:val="28"/>
          <w:szCs w:val="28"/>
        </w:rPr>
        <w:t>еступников, так и наносимого ими ущерба.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обществе сохраняется крайняя озабоченность состоянием правопорядка, о чем свидетельствуют проводимые опросы населения, при этом определенная </w:t>
      </w:r>
      <w:proofErr w:type="gramStart"/>
      <w:r w:rsidRPr="00267B01">
        <w:rPr>
          <w:sz w:val="28"/>
          <w:szCs w:val="28"/>
        </w:rPr>
        <w:t>часть жителей поселения не в полной мере доверяет  правоохранительным</w:t>
      </w:r>
      <w:proofErr w:type="gramEnd"/>
      <w:r w:rsidRPr="00267B01">
        <w:rPr>
          <w:sz w:val="28"/>
          <w:szCs w:val="28"/>
        </w:rPr>
        <w:t xml:space="preserve"> органам, защищающим  интересы граждан от преступных посягательств. </w:t>
      </w:r>
    </w:p>
    <w:p w:rsidR="002056EB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Учитывая сложность и многообразие факторов, влияющих на состояние и динамику преступности, кардинальное улучшение </w:t>
      </w:r>
      <w:proofErr w:type="gramStart"/>
      <w:r w:rsidRPr="00267B01">
        <w:rPr>
          <w:sz w:val="28"/>
          <w:szCs w:val="28"/>
        </w:rPr>
        <w:t>криминогенной ситуации</w:t>
      </w:r>
      <w:proofErr w:type="gramEnd"/>
      <w:r w:rsidRPr="00267B01">
        <w:rPr>
          <w:sz w:val="28"/>
          <w:szCs w:val="28"/>
        </w:rPr>
        <w:t xml:space="preserve"> на территории  сельского поселения  может быть достигнуто только на основе серьезной поддержки правоохранительной деятельности путем выделения дополнительных ассигнований на эти цели, и широкого вовлечения в борьбу с преступностью общественных объединений и граждан.</w:t>
      </w:r>
    </w:p>
    <w:p w:rsidR="00CC05CD" w:rsidRPr="00267B01" w:rsidRDefault="00CC05CD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Pr="00B3434A" w:rsidRDefault="002056EB" w:rsidP="00DD23EC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2. Цели и задачи, сроки и этапы реализации подпрограммы</w:t>
      </w:r>
    </w:p>
    <w:p w:rsidR="002056EB" w:rsidRPr="00267B01" w:rsidRDefault="002056EB" w:rsidP="00DD23EC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Основные цели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— </w:t>
      </w:r>
      <w:r w:rsidRPr="00267B01">
        <w:rPr>
          <w:snapToGrid w:val="0"/>
          <w:sz w:val="28"/>
          <w:szCs w:val="28"/>
        </w:rPr>
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обеспечение экономической безопасности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района, </w:t>
      </w:r>
      <w:r w:rsidRPr="00267B01">
        <w:rPr>
          <w:snapToGrid w:val="0"/>
          <w:sz w:val="28"/>
          <w:szCs w:val="28"/>
        </w:rPr>
        <w:t>создание условий для интенсивного экономического развития субъектов всех форм собственности;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 xml:space="preserve">         объединение усилий администрации </w:t>
      </w:r>
      <w:r>
        <w:rPr>
          <w:sz w:val="28"/>
          <w:szCs w:val="28"/>
        </w:rPr>
        <w:t>сельского поселения</w:t>
      </w:r>
      <w:r w:rsidRPr="00267B01">
        <w:rPr>
          <w:sz w:val="28"/>
          <w:szCs w:val="28"/>
        </w:rPr>
        <w:t>, правоохранительных и контролирующих органов в борьбе с преступностью и профилактике правонарушений;</w:t>
      </w:r>
    </w:p>
    <w:p w:rsidR="002056EB" w:rsidRPr="00267B01" w:rsidRDefault="002056EB" w:rsidP="0039012E">
      <w:pPr>
        <w:pStyle w:val="a7"/>
        <w:spacing w:after="0"/>
        <w:ind w:firstLine="72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совершенствование правовой базы правоохранительной деятельности;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совершенствование материально-технической базы профилактической деятельности и охраны общественного порядка;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привлечение  общественных объединений и граждан к укреплению правопорядка.</w:t>
      </w:r>
    </w:p>
    <w:p w:rsidR="002056EB" w:rsidRPr="00267B01" w:rsidRDefault="002056EB" w:rsidP="0039012E">
      <w:pPr>
        <w:pStyle w:val="a7"/>
        <w:spacing w:after="0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Реализацию </w:t>
      </w:r>
      <w:r>
        <w:rPr>
          <w:snapToGrid w:val="0"/>
          <w:sz w:val="28"/>
          <w:szCs w:val="28"/>
        </w:rPr>
        <w:t>подп</w:t>
      </w:r>
      <w:r w:rsidRPr="00267B01">
        <w:rPr>
          <w:snapToGrid w:val="0"/>
          <w:sz w:val="28"/>
          <w:szCs w:val="28"/>
        </w:rPr>
        <w:t>рограммы предполагается  осуществить в 201</w:t>
      </w:r>
      <w:r>
        <w:rPr>
          <w:snapToGrid w:val="0"/>
          <w:sz w:val="28"/>
          <w:szCs w:val="28"/>
        </w:rPr>
        <w:t>5-2017</w:t>
      </w:r>
      <w:r w:rsidRPr="00267B01">
        <w:rPr>
          <w:snapToGrid w:val="0"/>
          <w:sz w:val="28"/>
          <w:szCs w:val="28"/>
        </w:rPr>
        <w:t xml:space="preserve"> год</w:t>
      </w:r>
      <w:r>
        <w:rPr>
          <w:snapToGrid w:val="0"/>
          <w:sz w:val="28"/>
          <w:szCs w:val="28"/>
        </w:rPr>
        <w:t>ах</w:t>
      </w:r>
      <w:r w:rsidRPr="00267B01">
        <w:rPr>
          <w:snapToGrid w:val="0"/>
          <w:sz w:val="28"/>
          <w:szCs w:val="28"/>
        </w:rPr>
        <w:t xml:space="preserve">. 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</w:p>
    <w:p w:rsidR="002056EB" w:rsidRDefault="002056EB" w:rsidP="0039012E">
      <w:pPr>
        <w:pStyle w:val="1"/>
        <w:keepNext w:val="0"/>
        <w:rPr>
          <w:b w:val="0"/>
          <w:bCs w:val="0"/>
        </w:rPr>
      </w:pPr>
      <w:r>
        <w:rPr>
          <w:b w:val="0"/>
          <w:bCs w:val="0"/>
        </w:rPr>
        <w:t>3.Обоснование ресурсного обеспечения подпрограммы</w:t>
      </w:r>
    </w:p>
    <w:p w:rsidR="001B2981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Мероприятия подпрограммы финансируются за счет средств бюджета      Архангельского сельского поселения </w:t>
      </w:r>
      <w:r w:rsidR="00023142">
        <w:rPr>
          <w:sz w:val="28"/>
          <w:szCs w:val="28"/>
        </w:rPr>
        <w:t xml:space="preserve">Тихорецкого района, </w:t>
      </w:r>
      <w:r w:rsidR="00F81FE6">
        <w:rPr>
          <w:sz w:val="28"/>
          <w:szCs w:val="28"/>
        </w:rPr>
        <w:t>3</w:t>
      </w:r>
      <w:r w:rsidR="001C05C8">
        <w:rPr>
          <w:sz w:val="28"/>
          <w:szCs w:val="28"/>
        </w:rPr>
        <w:t>2,4</w:t>
      </w:r>
      <w:r w:rsidR="001B2981" w:rsidRPr="00DD23EC">
        <w:rPr>
          <w:rFonts w:ascii="Times" w:hAnsi="Times" w:cs="Times"/>
          <w:color w:val="000000"/>
          <w:sz w:val="28"/>
          <w:szCs w:val="28"/>
        </w:rPr>
        <w:t xml:space="preserve"> тыс. рублей, в том числе:</w:t>
      </w:r>
    </w:p>
    <w:p w:rsidR="002056EB" w:rsidRPr="00DD23EC" w:rsidRDefault="00023142" w:rsidP="0039012E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56EB" w:rsidRPr="00DD23EC">
        <w:rPr>
          <w:sz w:val="28"/>
          <w:szCs w:val="28"/>
        </w:rPr>
        <w:t xml:space="preserve">2015 </w:t>
      </w:r>
      <w:r>
        <w:rPr>
          <w:sz w:val="28"/>
          <w:szCs w:val="28"/>
        </w:rPr>
        <w:t>–</w:t>
      </w:r>
      <w:r w:rsidR="002056EB" w:rsidRPr="00DD23EC">
        <w:rPr>
          <w:sz w:val="28"/>
          <w:szCs w:val="28"/>
        </w:rPr>
        <w:t xml:space="preserve"> </w:t>
      </w:r>
      <w:r>
        <w:rPr>
          <w:sz w:val="28"/>
          <w:szCs w:val="28"/>
        </w:rPr>
        <w:t>2,7</w:t>
      </w:r>
      <w:r w:rsidR="002056EB" w:rsidRPr="00DD23EC">
        <w:rPr>
          <w:sz w:val="28"/>
          <w:szCs w:val="28"/>
        </w:rPr>
        <w:t xml:space="preserve"> тыс. рублей;</w:t>
      </w:r>
    </w:p>
    <w:p w:rsidR="002056EB" w:rsidRPr="00DD23EC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         2016 </w:t>
      </w:r>
      <w:r w:rsidR="00F81FE6">
        <w:rPr>
          <w:sz w:val="28"/>
          <w:szCs w:val="28"/>
        </w:rPr>
        <w:t>–</w:t>
      </w:r>
      <w:r w:rsidRPr="00DD23EC">
        <w:rPr>
          <w:sz w:val="28"/>
          <w:szCs w:val="28"/>
        </w:rPr>
        <w:t xml:space="preserve"> </w:t>
      </w:r>
      <w:r w:rsidR="00F81FE6">
        <w:rPr>
          <w:sz w:val="28"/>
          <w:szCs w:val="28"/>
        </w:rPr>
        <w:t>19,0</w:t>
      </w:r>
      <w:r w:rsidRPr="00DD23EC">
        <w:rPr>
          <w:sz w:val="28"/>
          <w:szCs w:val="28"/>
        </w:rPr>
        <w:t xml:space="preserve"> </w:t>
      </w:r>
      <w:proofErr w:type="spellStart"/>
      <w:r w:rsidRPr="00DD23EC">
        <w:rPr>
          <w:sz w:val="28"/>
          <w:szCs w:val="28"/>
        </w:rPr>
        <w:t>тыс</w:t>
      </w:r>
      <w:proofErr w:type="gramStart"/>
      <w:r w:rsidRPr="00DD23EC">
        <w:rPr>
          <w:sz w:val="28"/>
          <w:szCs w:val="28"/>
        </w:rPr>
        <w:t>.р</w:t>
      </w:r>
      <w:proofErr w:type="gramEnd"/>
      <w:r w:rsidRPr="00DD23EC">
        <w:rPr>
          <w:sz w:val="28"/>
          <w:szCs w:val="28"/>
        </w:rPr>
        <w:t>ублей</w:t>
      </w:r>
      <w:proofErr w:type="spellEnd"/>
      <w:r w:rsidRPr="00DD23EC">
        <w:rPr>
          <w:sz w:val="28"/>
          <w:szCs w:val="28"/>
        </w:rPr>
        <w:t>;</w:t>
      </w:r>
    </w:p>
    <w:p w:rsidR="002056EB" w:rsidRPr="00267B01" w:rsidRDefault="002056EB" w:rsidP="0039012E">
      <w:pPr>
        <w:pStyle w:val="a7"/>
        <w:spacing w:after="0"/>
        <w:ind w:firstLine="708"/>
        <w:jc w:val="both"/>
        <w:rPr>
          <w:sz w:val="28"/>
          <w:szCs w:val="28"/>
        </w:rPr>
      </w:pPr>
      <w:r w:rsidRPr="00DD23EC">
        <w:rPr>
          <w:sz w:val="28"/>
          <w:szCs w:val="28"/>
        </w:rPr>
        <w:t xml:space="preserve">2017- </w:t>
      </w:r>
      <w:r w:rsidR="003A101D">
        <w:rPr>
          <w:sz w:val="28"/>
          <w:szCs w:val="28"/>
        </w:rPr>
        <w:t>10</w:t>
      </w:r>
      <w:r w:rsidRPr="00DD23EC">
        <w:rPr>
          <w:sz w:val="28"/>
          <w:szCs w:val="28"/>
        </w:rPr>
        <w:t>,</w:t>
      </w:r>
      <w:r w:rsidR="001C05C8">
        <w:rPr>
          <w:sz w:val="28"/>
          <w:szCs w:val="28"/>
        </w:rPr>
        <w:t>7</w:t>
      </w:r>
      <w:r w:rsidRPr="00DD23EC">
        <w:rPr>
          <w:sz w:val="28"/>
          <w:szCs w:val="28"/>
        </w:rPr>
        <w:t xml:space="preserve"> </w:t>
      </w:r>
      <w:proofErr w:type="spellStart"/>
      <w:r w:rsidRPr="00DD23EC">
        <w:rPr>
          <w:sz w:val="28"/>
          <w:szCs w:val="28"/>
        </w:rPr>
        <w:t>тыс</w:t>
      </w:r>
      <w:proofErr w:type="gramStart"/>
      <w:r w:rsidRPr="00DD23EC">
        <w:rPr>
          <w:sz w:val="28"/>
          <w:szCs w:val="28"/>
        </w:rPr>
        <w:t>.р</w:t>
      </w:r>
      <w:proofErr w:type="gramEnd"/>
      <w:r w:rsidRPr="00DD23EC">
        <w:rPr>
          <w:sz w:val="28"/>
          <w:szCs w:val="28"/>
        </w:rPr>
        <w:t>ублей</w:t>
      </w:r>
      <w:proofErr w:type="spellEnd"/>
      <w:r w:rsidRPr="00DD23EC">
        <w:rPr>
          <w:sz w:val="28"/>
          <w:szCs w:val="28"/>
        </w:rPr>
        <w:t>.</w:t>
      </w:r>
    </w:p>
    <w:p w:rsidR="002056EB" w:rsidRDefault="002056EB" w:rsidP="007E39D9">
      <w:pPr>
        <w:pStyle w:val="a7"/>
        <w:jc w:val="both"/>
      </w:pPr>
    </w:p>
    <w:p w:rsidR="002056EB" w:rsidRDefault="002056EB" w:rsidP="007E39D9">
      <w:pPr>
        <w:pStyle w:val="1"/>
        <w:keepNext w:val="0"/>
      </w:pPr>
      <w:r>
        <w:rPr>
          <w:b w:val="0"/>
          <w:bCs w:val="0"/>
        </w:rPr>
        <w:t>4. Оценка социально-экономической эффективности подпрограммы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Реализация комплекса мер по профилактике правонарушений и </w:t>
      </w:r>
      <w:proofErr w:type="spellStart"/>
      <w:r w:rsidRPr="00267B01">
        <w:rPr>
          <w:sz w:val="28"/>
          <w:szCs w:val="28"/>
        </w:rPr>
        <w:t>девиантного</w:t>
      </w:r>
      <w:proofErr w:type="spellEnd"/>
      <w:r w:rsidRPr="00267B01">
        <w:rPr>
          <w:sz w:val="28"/>
          <w:szCs w:val="28"/>
        </w:rPr>
        <w:t xml:space="preserve"> поведения, 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позволят остановить рост уличной преступности и стабилизировать число преступлений, совершаемых в общественных местах.</w:t>
      </w:r>
    </w:p>
    <w:p w:rsidR="002056EB" w:rsidRPr="00267B01" w:rsidRDefault="002056EB" w:rsidP="007E39D9">
      <w:pPr>
        <w:pStyle w:val="a7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2056EB" w:rsidRPr="00267B01" w:rsidRDefault="002056EB" w:rsidP="007E39D9">
      <w:pPr>
        <w:pStyle w:val="a7"/>
        <w:jc w:val="both"/>
        <w:rPr>
          <w:spacing w:val="-4"/>
          <w:sz w:val="28"/>
          <w:szCs w:val="28"/>
        </w:rPr>
      </w:pPr>
      <w:r w:rsidRPr="00267B01">
        <w:rPr>
          <w:spacing w:val="-4"/>
          <w:sz w:val="28"/>
          <w:szCs w:val="28"/>
        </w:rPr>
        <w:t xml:space="preserve">         Эффективная реализация предусмотренных </w:t>
      </w:r>
      <w:r>
        <w:rPr>
          <w:spacing w:val="-4"/>
          <w:sz w:val="28"/>
          <w:szCs w:val="28"/>
        </w:rPr>
        <w:t>подп</w:t>
      </w:r>
      <w:r w:rsidRPr="00267B01">
        <w:rPr>
          <w:spacing w:val="-4"/>
          <w:sz w:val="28"/>
          <w:szCs w:val="28"/>
        </w:rPr>
        <w:t xml:space="preserve">рограммой мер противодействия коррупции позволят защитить права и интересы граждан от произвола отдельных недобросовестных должностных лиц. </w:t>
      </w:r>
    </w:p>
    <w:p w:rsidR="002056EB" w:rsidRPr="00267B01" w:rsidRDefault="002056EB" w:rsidP="007E39D9">
      <w:pPr>
        <w:pStyle w:val="a7"/>
        <w:jc w:val="both"/>
        <w:rPr>
          <w:snapToGrid w:val="0"/>
          <w:sz w:val="28"/>
          <w:szCs w:val="28"/>
        </w:rPr>
      </w:pPr>
      <w:r w:rsidRPr="00267B01">
        <w:rPr>
          <w:sz w:val="28"/>
          <w:szCs w:val="28"/>
        </w:rPr>
        <w:t xml:space="preserve">         Таким образом, учитывая складывающиеся под влиянием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тенденции в развитии социально-демографической и экономичес</w:t>
      </w:r>
      <w:r w:rsidRPr="00267B01">
        <w:rPr>
          <w:sz w:val="28"/>
          <w:szCs w:val="28"/>
        </w:rPr>
        <w:softHyphen/>
        <w:t xml:space="preserve">кой ситуации, а также криминогенных процессов, оперативная обстановка в </w:t>
      </w:r>
      <w:r>
        <w:rPr>
          <w:sz w:val="28"/>
          <w:szCs w:val="28"/>
        </w:rPr>
        <w:t>Архангельском</w:t>
      </w:r>
      <w:r w:rsidRPr="00267B01">
        <w:rPr>
          <w:sz w:val="28"/>
          <w:szCs w:val="28"/>
        </w:rPr>
        <w:t xml:space="preserve"> сельском поселении Тихорецкого района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2056EB" w:rsidRPr="00B3434A" w:rsidRDefault="002056EB" w:rsidP="00CC05CD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lastRenderedPageBreak/>
        <w:t>5. Критерии выполнения подпрограммы</w:t>
      </w:r>
    </w:p>
    <w:p w:rsidR="002056EB" w:rsidRDefault="002056EB" w:rsidP="008E1547">
      <w:pPr>
        <w:pStyle w:val="3"/>
        <w:spacing w:after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39012E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683EFD" w:rsidRPr="000237B8" w:rsidTr="00683EF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683EFD" w:rsidRPr="000237B8" w:rsidTr="00683EF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683E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683EFD">
              <w:rPr>
                <w:lang w:eastAsia="ar-SA"/>
              </w:rPr>
              <w:t xml:space="preserve"> «</w:t>
            </w:r>
            <w:r w:rsidRPr="00683EFD">
      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      </w:r>
            <w:r w:rsidRPr="00683EFD">
              <w:rPr>
                <w:lang w:eastAsia="ar-SA"/>
              </w:rPr>
              <w:t xml:space="preserve">» </w:t>
            </w:r>
            <w:r w:rsidRPr="000237B8">
              <w:rPr>
                <w:lang w:eastAsia="ar-SA"/>
              </w:rPr>
              <w:t>на 2015-2017 годы</w:t>
            </w:r>
          </w:p>
        </w:tc>
      </w:tr>
      <w:tr w:rsidR="00DD23EC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DD23EC">
            <w:pPr>
              <w:jc w:val="both"/>
            </w:pPr>
            <w:r w:rsidRPr="008E1547">
              <w:t>Количество преступлений среди населения            Архангельского сельского поселения Тихорецкого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8E1547">
            <w:pPr>
              <w:jc w:val="center"/>
            </w:pPr>
            <w:r w:rsidRPr="00DD23EC"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1</w:t>
            </w:r>
          </w:p>
        </w:tc>
      </w:tr>
      <w:tr w:rsidR="00683EFD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8E1547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683EFD" w:rsidP="00DD23EC">
            <w:pPr>
              <w:jc w:val="both"/>
            </w:pPr>
            <w:r w:rsidRPr="008E1547">
              <w:t>Количество граждан участвующих в мероприятиях, направленных на укрепление правопорядка, предотвращение 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D23EC" w:rsidRDefault="00DD23EC" w:rsidP="008E1547">
            <w:pPr>
              <w:jc w:val="center"/>
            </w:pPr>
            <w:r w:rsidRPr="00DD23EC">
              <w:t>50</w:t>
            </w:r>
          </w:p>
        </w:tc>
      </w:tr>
      <w:tr w:rsidR="00DD23EC" w:rsidTr="008E1547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8E1547" w:rsidRDefault="00DD23EC" w:rsidP="00DD23EC">
            <w:pPr>
              <w:jc w:val="both"/>
            </w:pPr>
            <w:r w:rsidRPr="008E1547">
              <w:t>Количество выпущенных и распространенн</w:t>
            </w:r>
            <w:r>
              <w:t>ых плакатов, листовок, памяток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D23EC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8E1547">
            <w:pPr>
              <w:jc w:val="center"/>
            </w:pPr>
            <w:r w:rsidRPr="00DD23EC"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EC" w:rsidRPr="00DD23EC" w:rsidRDefault="00DD23EC" w:rsidP="004303E7">
            <w:pPr>
              <w:jc w:val="center"/>
            </w:pPr>
            <w:r w:rsidRPr="00DD23EC">
              <w:t>300</w:t>
            </w:r>
          </w:p>
        </w:tc>
      </w:tr>
    </w:tbl>
    <w:p w:rsidR="00CC05CD" w:rsidRDefault="00CC05CD" w:rsidP="00CC05CD">
      <w:pPr>
        <w:ind w:right="-6" w:firstLine="709"/>
        <w:jc w:val="center"/>
        <w:rPr>
          <w:bCs/>
          <w:snapToGrid w:val="0"/>
          <w:sz w:val="28"/>
          <w:szCs w:val="28"/>
        </w:rPr>
      </w:pPr>
    </w:p>
    <w:p w:rsidR="002056EB" w:rsidRPr="00B3434A" w:rsidRDefault="002056EB" w:rsidP="00CC05CD">
      <w:pPr>
        <w:ind w:right="-6" w:firstLine="709"/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6. Механизм реализации Программы</w:t>
      </w:r>
    </w:p>
    <w:p w:rsidR="002056EB" w:rsidRPr="00267B01" w:rsidRDefault="002056EB" w:rsidP="00CC05CD">
      <w:pPr>
        <w:pStyle w:val="a7"/>
        <w:spacing w:after="0"/>
        <w:ind w:firstLine="709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В качестве общих принципов системы управления реализацией 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рограммы, которые должны действовать как единая система, предлагаются следующие: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 обеспечение правового, методического и информационного единства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39012E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мероприятий, по которым предусмотрено </w:t>
      </w:r>
      <w:proofErr w:type="gramStart"/>
      <w:r w:rsidRPr="00267B01">
        <w:rPr>
          <w:sz w:val="28"/>
          <w:szCs w:val="28"/>
        </w:rPr>
        <w:t>финансирование</w:t>
      </w:r>
      <w:proofErr w:type="gramEnd"/>
      <w:r w:rsidRPr="00267B01">
        <w:rPr>
          <w:sz w:val="28"/>
          <w:szCs w:val="28"/>
        </w:rPr>
        <w:t xml:space="preserve">  осуществляется на основе муниципальных контрактов (договоров) на поставку товаров, выполнение работ, оказание услуг для муниципальных нужд, заключаемых с исполнителями программных мероприятий.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Реализация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обеспечивается наличием четкого механизма принятия следующих решений: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-прекращения финансирования программного мероприятия в случае отсутствия конкретных показателей результативности или эффективности;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>-уточнение содержания программного мероприятия по результатам реализации.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Для оценки эффективности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 xml:space="preserve">рограммы разработана  система критериев, отражающих конечный и непосредственный эффект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Содержание и объемы финансирования </w:t>
      </w:r>
      <w:proofErr w:type="gramStart"/>
      <w:r w:rsidRPr="00267B01">
        <w:rPr>
          <w:sz w:val="28"/>
          <w:szCs w:val="28"/>
        </w:rPr>
        <w:t xml:space="preserve">мероприятий, реализуемых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рограммой могут</w:t>
      </w:r>
      <w:proofErr w:type="gramEnd"/>
      <w:r w:rsidRPr="00267B01">
        <w:rPr>
          <w:sz w:val="28"/>
          <w:szCs w:val="28"/>
        </w:rPr>
        <w:t xml:space="preserve"> уточняться на основе отчетов о выполнении программных мероприятий и оценки их эффективности.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Управление реализацией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предусматривает: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-выработку предложений по тематике и объемам финансирования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-рассмотрение материалов о ходе реализации мероприятий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lastRenderedPageBreak/>
        <w:t>-организацию проверок выполнения программных мероприятий, целевого и эффективного использования выделяемых ресурсов и средств;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-подготовку рекомендаций по более эффективной реализации программных мероприятий с учетом хода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 и выделяемых ресурсов и средств;</w:t>
      </w:r>
    </w:p>
    <w:p w:rsidR="002056EB" w:rsidRPr="00267B01" w:rsidRDefault="002056EB" w:rsidP="007B593F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-выявление технических и организационных проблем в ходе реализации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рограммы.</w:t>
      </w:r>
    </w:p>
    <w:p w:rsidR="002056EB" w:rsidRDefault="002056EB" w:rsidP="008E1547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56EB" w:rsidRDefault="002056EB" w:rsidP="0062651F">
      <w:r>
        <w:tab/>
      </w:r>
    </w:p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8E1547" w:rsidRDefault="008E1547" w:rsidP="0062651F"/>
    <w:p w:rsidR="00DD23EC" w:rsidRDefault="00DD23EC" w:rsidP="0062651F">
      <w:pPr>
        <w:sectPr w:rsidR="00DD23EC" w:rsidSect="00C203BE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8E1547" w:rsidRPr="00E0592A" w:rsidRDefault="001E26E0" w:rsidP="008E154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E1547" w:rsidRPr="00E0592A">
        <w:rPr>
          <w:sz w:val="28"/>
          <w:szCs w:val="28"/>
        </w:rPr>
        <w:t>.ПЕРЕЧЕНЬ</w:t>
      </w:r>
    </w:p>
    <w:p w:rsidR="00DD23EC" w:rsidRDefault="008E1547" w:rsidP="008E1547">
      <w:pPr>
        <w:ind w:firstLine="360"/>
        <w:jc w:val="center"/>
        <w:rPr>
          <w:rFonts w:ascii="Times" w:hAnsi="Times" w:cs="Times"/>
          <w:sz w:val="28"/>
          <w:szCs w:val="28"/>
        </w:rPr>
      </w:pPr>
      <w:r w:rsidRPr="00E0592A">
        <w:rPr>
          <w:sz w:val="28"/>
          <w:szCs w:val="28"/>
        </w:rPr>
        <w:t xml:space="preserve">мероприятий подпрограммы </w:t>
      </w:r>
      <w:r>
        <w:rPr>
          <w:sz w:val="28"/>
          <w:szCs w:val="28"/>
        </w:rPr>
        <w:t>«</w:t>
      </w:r>
      <w:r w:rsidR="00E85A2C">
        <w:rPr>
          <w:sz w:val="28"/>
          <w:szCs w:val="28"/>
        </w:rPr>
        <w:t>Мероприятия по предупреждению и минимизации последствий проявлений терроризма и экстремизма, противодействию коррупции, укреплению правопорядка и профилактике правонарушений</w:t>
      </w:r>
      <w:r>
        <w:rPr>
          <w:rFonts w:ascii="Times" w:hAnsi="Times" w:cs="Times"/>
          <w:sz w:val="28"/>
          <w:szCs w:val="28"/>
        </w:rPr>
        <w:t>»</w:t>
      </w:r>
    </w:p>
    <w:p w:rsidR="008E1547" w:rsidRPr="00E0592A" w:rsidRDefault="008E1547" w:rsidP="008E1547">
      <w:pPr>
        <w:ind w:firstLine="360"/>
        <w:jc w:val="center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8E1547" w:rsidRPr="00E0592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№</w:t>
            </w:r>
            <w:r w:rsidRPr="00E0592A">
              <w:br/>
            </w:r>
            <w:proofErr w:type="gramStart"/>
            <w:r w:rsidRPr="00E0592A">
              <w:t>п</w:t>
            </w:r>
            <w:proofErr w:type="gramEnd"/>
            <w:r w:rsidRPr="00E0592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Наименование мероприятия</w:t>
            </w:r>
          </w:p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8E1547" w:rsidRPr="00E0592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11</w:t>
            </w:r>
          </w:p>
        </w:tc>
      </w:tr>
      <w:tr w:rsidR="008E1547" w:rsidRPr="00E0592A" w:rsidTr="007B593F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E1547" w:rsidRPr="00E85A2C" w:rsidRDefault="00E85A2C" w:rsidP="00E85A2C">
            <w:pPr>
              <w:pStyle w:val="a7"/>
              <w:spacing w:after="0"/>
              <w:rPr>
                <w:color w:val="FF0000"/>
                <w:highlight w:val="yellow"/>
              </w:rPr>
            </w:pPr>
            <w:r w:rsidRPr="00E85A2C">
              <w:t>защита жизни и здоровья граждан, их прав и свобод, повышение эффективности охраны общественного порядка и обеспечения общественной безопасности, повышение уровня антитеррористической защиты населения, недопущение проявлений политического, этнического и религиозного экстремизма</w:t>
            </w:r>
          </w:p>
        </w:tc>
      </w:tr>
      <w:tr w:rsidR="008E1547" w:rsidRPr="00E0592A" w:rsidTr="007B593F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592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8E1547" w:rsidRPr="007B593F" w:rsidRDefault="00E85A2C" w:rsidP="007B593F">
            <w:pPr>
              <w:widowControl w:val="0"/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E85A2C">
              <w:rPr>
                <w:snapToGrid w:val="0"/>
              </w:rPr>
              <w:t>создание эффективной системы профилактики правонарушений, укрепление правопорядка и повышение уровня общественной безопасности, создание эффективной системы противодействия коррупции</w:t>
            </w:r>
          </w:p>
        </w:tc>
      </w:tr>
      <w:tr w:rsidR="008E1547" w:rsidRPr="00E0592A" w:rsidTr="007B593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547" w:rsidRDefault="008E1547" w:rsidP="007B593F">
            <w: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Проведение совместных совещаний, семинаров по вопросам обеспечения взаимодействия в борьбе с преступностью</w:t>
            </w:r>
          </w:p>
          <w:p w:rsidR="008E1547" w:rsidRPr="00DD23EC" w:rsidRDefault="008E1547" w:rsidP="007B593F">
            <w:r w:rsidRPr="00DD23EC">
              <w:rPr>
                <w:sz w:val="22"/>
                <w:szCs w:val="22"/>
              </w:rPr>
              <w:t>Проведение заседаний Совета по противодействию коррупции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3EC">
              <w:rPr>
                <w:rFonts w:cs="Arial"/>
              </w:rPr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 w:rsidRPr="00DD23EC">
              <w:rPr>
                <w:rFonts w:cs="Arial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E0592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населения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  <w:r w:rsidRPr="00B517DE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B517DE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Размещение на информационных стендах информационно-аналитических материалов о реализации мероприятий в Архангельском сельском поселении Тихорецкого района по противодействию коррупции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 xml:space="preserve">Проведение мониторингов общественного мнения и обобщение социологических исследований о состоянии коррупции в  администрации Архангельского сельского </w:t>
            </w:r>
            <w:r w:rsidRPr="00DD23EC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</w:t>
            </w:r>
            <w:r w:rsidR="008E1547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 xml:space="preserve">проживания </w:t>
            </w:r>
            <w:r w:rsidRPr="00B517DE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lastRenderedPageBreak/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r w:rsidRPr="00DD23EC">
              <w:t>Обслуживание системы видеонаблюдения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5.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Организация работы специальной «горячей линии» для приема сообщений граждан, пострадавших от преступных посягательств, от экстремистской и террористической деятельности,   о фактах коррупции в органах местного самоуправления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</w:t>
            </w:r>
            <w:r w:rsidR="001C05C8"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</w:t>
            </w:r>
            <w:r w:rsidR="001C05C8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</w:t>
            </w:r>
            <w:r w:rsidR="001C05C8"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</w:t>
            </w:r>
            <w:r w:rsidR="001C05C8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6.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jc w:val="both"/>
            </w:pPr>
            <w:r w:rsidRPr="00DD23EC">
              <w:rPr>
                <w:sz w:val="22"/>
                <w:szCs w:val="22"/>
              </w:rPr>
              <w:t xml:space="preserve">Проведение социологических исследований для обеспечения </w:t>
            </w:r>
            <w:proofErr w:type="gramStart"/>
            <w:r w:rsidRPr="00DD23EC">
              <w:rPr>
                <w:sz w:val="22"/>
                <w:szCs w:val="22"/>
              </w:rPr>
              <w:t>осуществления мониторинга восприятия уровня коррупции</w:t>
            </w:r>
            <w:proofErr w:type="gramEnd"/>
            <w:r w:rsidRPr="00DD23EC">
              <w:rPr>
                <w:sz w:val="22"/>
                <w:szCs w:val="22"/>
              </w:rPr>
              <w:t xml:space="preserve"> в органах местного самоуправления сельского поселения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77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7.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>Информирование населения путем обнародования в установленном порядке об использовании средств бюджета сельского поселения, включая сведения об исполнении бюджета и численности муниципальных служащих органов местного самоуправления, работников муниципальных учреждений с указанием фактических затрат на их содержание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8E1547" w:rsidRPr="003A222B" w:rsidTr="007B593F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A0176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rPr>
          <w:trHeight w:val="27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E1547" w:rsidRDefault="008E1547" w:rsidP="007B593F">
            <w:r>
              <w:t>8.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rPr>
                <w:sz w:val="22"/>
                <w:szCs w:val="22"/>
              </w:rPr>
              <w:t xml:space="preserve">Приобретение плакатов, изготовление листовок, стендов, табличек, памяток и т.д. с </w:t>
            </w:r>
            <w:r w:rsidRPr="00DD23EC">
              <w:rPr>
                <w:sz w:val="22"/>
                <w:szCs w:val="22"/>
              </w:rPr>
              <w:lastRenderedPageBreak/>
              <w:t>информацией о поведении при террористических и диверсионных ситуациях, антинаркотической рекламы.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Default="008E1547" w:rsidP="007B593F">
            <w:r w:rsidRPr="00D64C3D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E36921">
              <w:t>создание безопасных, противопожарны</w:t>
            </w:r>
            <w:r w:rsidRPr="00E36921">
              <w:lastRenderedPageBreak/>
              <w:t xml:space="preserve">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lastRenderedPageBreak/>
              <w:t xml:space="preserve">администрация  Архангельского сельского </w:t>
            </w:r>
            <w:r w:rsidRPr="003A222B">
              <w:rPr>
                <w:sz w:val="22"/>
                <w:szCs w:val="22"/>
              </w:rPr>
              <w:lastRenderedPageBreak/>
              <w:t>поселения Тихорецкого района</w:t>
            </w:r>
          </w:p>
          <w:p w:rsidR="008E1547" w:rsidRPr="003A222B" w:rsidRDefault="008E1547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7B593F" w:rsidRPr="003A222B" w:rsidTr="007B593F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</w:t>
            </w:r>
            <w:r w:rsidR="007B593F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3A101D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B593F" w:rsidRPr="00DD23EC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3A101D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B593F" w:rsidRPr="00DD23EC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C05C8">
              <w:t>2,4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C05C8"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D64C3D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Default="007B593F" w:rsidP="007B593F">
            <w:r>
              <w:lastRenderedPageBreak/>
              <w:t>9.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pStyle w:val="ab"/>
              <w:rPr>
                <w:rFonts w:ascii="Times New Roman" w:hAnsi="Times New Roman" w:cs="Times New Roman"/>
              </w:rPr>
            </w:pPr>
            <w:r w:rsidRPr="00DD23EC">
              <w:rPr>
                <w:rFonts w:ascii="Times New Roman" w:hAnsi="Times New Roman" w:cs="Times New Roman"/>
              </w:rPr>
              <w:t xml:space="preserve">Участие в охране общественного порядка добровольных и казачьих дружин 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  <w:r w:rsidRPr="00E36921">
              <w:t xml:space="preserve">создание безопасных, противопожарных условий </w:t>
            </w:r>
            <w:r w:rsidRPr="00B517DE">
              <w:rPr>
                <w:sz w:val="22"/>
                <w:szCs w:val="22"/>
              </w:rPr>
              <w:t>проживания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  <w:r w:rsidRPr="003A222B">
              <w:rPr>
                <w:sz w:val="22"/>
                <w:szCs w:val="22"/>
              </w:rPr>
              <w:t>администрация  Архангельского сельского поселения Тихорецкого района</w:t>
            </w:r>
          </w:p>
          <w:p w:rsidR="007B593F" w:rsidRPr="003A222B" w:rsidRDefault="007B593F" w:rsidP="007B593F">
            <w:pPr>
              <w:jc w:val="center"/>
              <w:rPr>
                <w:sz w:val="22"/>
                <w:szCs w:val="22"/>
              </w:rPr>
            </w:pPr>
          </w:p>
        </w:tc>
      </w:tr>
      <w:tr w:rsidR="007B593F" w:rsidRPr="003A222B" w:rsidTr="007B593F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Default="007B593F" w:rsidP="007B593F">
            <w:r w:rsidRPr="00BF285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3A222B" w:rsidTr="007B593F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D23EC">
              <w:rPr>
                <w:rFonts w:cs="Arial"/>
              </w:rPr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023142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3A222B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F81FE6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19,</w:t>
            </w:r>
            <w:r w:rsidR="007B593F" w:rsidRPr="00DD23EC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3A222B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3A101D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B593F" w:rsidRPr="00DD23EC">
              <w:t>,</w:t>
            </w:r>
            <w:r w:rsidR="001C05C8">
              <w:t>7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3A101D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  <w:r w:rsidR="007B593F" w:rsidRPr="00DD23EC">
              <w:t>,</w:t>
            </w:r>
            <w:r w:rsidR="001C05C8"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DD23EC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3A222B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8E1547" w:rsidRPr="00E0592A" w:rsidTr="007B593F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</w:pPr>
            <w:r w:rsidRPr="00DD23EC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F81FE6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C05C8">
              <w:t>2,4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F81FE6" w:rsidP="001C05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C05C8">
              <w:t>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DD23EC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DD23E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3A222B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547" w:rsidRPr="00E0592A" w:rsidRDefault="008E1547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E1547" w:rsidRDefault="008E1547" w:rsidP="008E1547"/>
    <w:p w:rsidR="002056EB" w:rsidRDefault="002056EB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</w:t>
      </w:r>
      <w:r w:rsidR="00023142">
        <w:rPr>
          <w:sz w:val="28"/>
          <w:szCs w:val="28"/>
        </w:rPr>
        <w:t xml:space="preserve">                                        </w:t>
      </w:r>
      <w:r w:rsidR="00A4725C">
        <w:rPr>
          <w:sz w:val="28"/>
          <w:szCs w:val="28"/>
        </w:rPr>
        <w:t xml:space="preserve">   </w:t>
      </w:r>
      <w:r w:rsidR="00023142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DD23EC" w:rsidRDefault="00DD23EC" w:rsidP="000259E1">
      <w:pPr>
        <w:pStyle w:val="a3"/>
        <w:tabs>
          <w:tab w:val="left" w:pos="5580"/>
        </w:tabs>
        <w:ind w:left="5580"/>
        <w:jc w:val="left"/>
        <w:rPr>
          <w:sz w:val="28"/>
          <w:szCs w:val="28"/>
        </w:rPr>
        <w:sectPr w:rsidR="00DD23EC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4</w:t>
      </w: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>Архангельского сельского</w:t>
      </w:r>
    </w:p>
    <w:p w:rsidR="00E23088" w:rsidRPr="00BF1022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</w:p>
    <w:p w:rsidR="00E23088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«Безопасность населения»</w:t>
      </w:r>
    </w:p>
    <w:p w:rsidR="00E23088" w:rsidRDefault="00E23088" w:rsidP="00882899">
      <w:pPr>
        <w:tabs>
          <w:tab w:val="left" w:pos="567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39727B" w:rsidRPr="002D4F22" w:rsidRDefault="0039727B" w:rsidP="0039727B">
      <w:pPr>
        <w:ind w:left="5670"/>
        <w:jc w:val="center"/>
        <w:rPr>
          <w:sz w:val="28"/>
          <w:szCs w:val="28"/>
        </w:rPr>
      </w:pPr>
      <w:r w:rsidRPr="00BF102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12.11.2014  </w:t>
      </w:r>
      <w:r w:rsidRPr="002D4F22">
        <w:rPr>
          <w:sz w:val="28"/>
          <w:szCs w:val="28"/>
        </w:rPr>
        <w:t>№</w:t>
      </w:r>
      <w:r>
        <w:rPr>
          <w:sz w:val="28"/>
          <w:szCs w:val="28"/>
        </w:rPr>
        <w:t xml:space="preserve"> 223</w:t>
      </w:r>
    </w:p>
    <w:p w:rsidR="0039727B" w:rsidRPr="00BF1022" w:rsidRDefault="0039727B" w:rsidP="0039727B">
      <w:pPr>
        <w:ind w:left="5670"/>
        <w:jc w:val="center"/>
        <w:rPr>
          <w:sz w:val="28"/>
          <w:szCs w:val="28"/>
        </w:rPr>
      </w:pPr>
      <w:proofErr w:type="gramStart"/>
      <w:r w:rsidRPr="00BF1022">
        <w:rPr>
          <w:sz w:val="28"/>
          <w:szCs w:val="28"/>
        </w:rPr>
        <w:t>(в редакции постановления</w:t>
      </w:r>
      <w:proofErr w:type="gramEnd"/>
    </w:p>
    <w:p w:rsidR="0039727B" w:rsidRPr="004303E7" w:rsidRDefault="0039727B" w:rsidP="0039727B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F1022">
        <w:rPr>
          <w:sz w:val="28"/>
          <w:szCs w:val="28"/>
        </w:rPr>
        <w:t xml:space="preserve">т  </w:t>
      </w:r>
      <w:r>
        <w:rPr>
          <w:sz w:val="28"/>
          <w:szCs w:val="28"/>
        </w:rPr>
        <w:t>29.01.2017 № 189</w:t>
      </w:r>
      <w:proofErr w:type="gramStart"/>
      <w:r w:rsidRPr="002E4E1A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8B618A" w:rsidRDefault="008B618A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ПАСПОРТ 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Архангельского сельского поселения Тихорецкого района </w:t>
      </w:r>
      <w:r>
        <w:rPr>
          <w:sz w:val="28"/>
          <w:szCs w:val="28"/>
        </w:rPr>
        <w:t>«Мероприятия по профилактике наркомании» на 2015-2017 годы</w:t>
      </w:r>
    </w:p>
    <w:p w:rsidR="002056EB" w:rsidRDefault="002056EB" w:rsidP="000259E1">
      <w:pPr>
        <w:jc w:val="center"/>
        <w:rPr>
          <w:rFonts w:ascii="Times" w:hAnsi="Times" w:cs="Times"/>
          <w:sz w:val="28"/>
          <w:szCs w:val="28"/>
        </w:rPr>
      </w:pPr>
    </w:p>
    <w:p w:rsidR="002056EB" w:rsidRPr="0007080D" w:rsidRDefault="00EF5D8D" w:rsidP="000259E1">
      <w:pPr>
        <w:ind w:left="4248" w:hanging="4248"/>
        <w:jc w:val="both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Координатор подпрограммы  </w:t>
      </w:r>
      <w:r w:rsidR="002056EB">
        <w:rPr>
          <w:rFonts w:ascii="Times" w:hAnsi="Times" w:cs="Times"/>
          <w:sz w:val="28"/>
          <w:szCs w:val="28"/>
        </w:rPr>
        <w:t xml:space="preserve">Администрация </w:t>
      </w:r>
      <w:r w:rsidR="002056EB">
        <w:rPr>
          <w:sz w:val="28"/>
          <w:szCs w:val="28"/>
        </w:rPr>
        <w:t>Архангельского</w:t>
      </w:r>
      <w:r w:rsidR="002056EB" w:rsidRPr="0007080D">
        <w:rPr>
          <w:sz w:val="28"/>
          <w:szCs w:val="28"/>
        </w:rPr>
        <w:t xml:space="preserve">  сельского поселения Тихорец</w:t>
      </w:r>
      <w:r w:rsidR="002056EB">
        <w:rPr>
          <w:sz w:val="28"/>
          <w:szCs w:val="28"/>
        </w:rPr>
        <w:t xml:space="preserve">кого района 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Участники подпрограммы            </w:t>
      </w:r>
      <w:r w:rsidR="00EF5D8D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не предусмотрено</w:t>
      </w:r>
    </w:p>
    <w:p w:rsidR="003B1990" w:rsidRDefault="003B1990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3B1990">
      <w:pPr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Цель подпрограммы</w:t>
      </w:r>
      <w:r w:rsidR="00EF5D8D">
        <w:rPr>
          <w:rFonts w:ascii="Times" w:hAnsi="Times" w:cs="Times"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Меры по борьбе с наркоманией и </w:t>
      </w:r>
    </w:p>
    <w:p w:rsidR="003B1990" w:rsidRDefault="003B1990" w:rsidP="003B19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EF5D8D">
        <w:rPr>
          <w:sz w:val="28"/>
          <w:szCs w:val="28"/>
        </w:rPr>
        <w:t xml:space="preserve">  </w:t>
      </w:r>
      <w:r>
        <w:rPr>
          <w:sz w:val="28"/>
          <w:szCs w:val="28"/>
        </w:rPr>
        <w:t>токсикоманией</w:t>
      </w:r>
    </w:p>
    <w:p w:rsidR="003B1990" w:rsidRDefault="003B1990" w:rsidP="003B1990">
      <w:pPr>
        <w:ind w:left="4140" w:hanging="4140"/>
        <w:jc w:val="both"/>
        <w:rPr>
          <w:sz w:val="28"/>
          <w:szCs w:val="28"/>
        </w:rPr>
      </w:pPr>
    </w:p>
    <w:p w:rsidR="002056EB" w:rsidRDefault="002056EB" w:rsidP="000259E1">
      <w:pPr>
        <w:ind w:left="4140" w:hanging="4140"/>
        <w:jc w:val="both"/>
        <w:rPr>
          <w:sz w:val="28"/>
          <w:szCs w:val="28"/>
        </w:rPr>
      </w:pPr>
      <w:r>
        <w:rPr>
          <w:sz w:val="28"/>
          <w:szCs w:val="28"/>
        </w:rPr>
        <w:t>Задачи подпрограммы</w:t>
      </w:r>
      <w:r>
        <w:rPr>
          <w:sz w:val="28"/>
          <w:szCs w:val="28"/>
        </w:rPr>
        <w:tab/>
      </w:r>
      <w:r w:rsidR="00EF5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защита жизни и здоровья граждан, снижение </w:t>
      </w:r>
      <w:r w:rsidR="00EF5D8D">
        <w:rPr>
          <w:sz w:val="28"/>
          <w:szCs w:val="28"/>
        </w:rPr>
        <w:t xml:space="preserve">      </w:t>
      </w:r>
      <w:r>
        <w:rPr>
          <w:sz w:val="28"/>
          <w:szCs w:val="28"/>
        </w:rPr>
        <w:t>уровня наркотизации населения</w:t>
      </w:r>
    </w:p>
    <w:p w:rsidR="002056EB" w:rsidRDefault="002056EB" w:rsidP="000259E1">
      <w:pPr>
        <w:ind w:left="4140" w:hanging="4140"/>
        <w:rPr>
          <w:sz w:val="28"/>
          <w:szCs w:val="28"/>
        </w:rPr>
      </w:pPr>
    </w:p>
    <w:p w:rsidR="002056EB" w:rsidRDefault="002056EB" w:rsidP="000259E1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>Перечень целевых показателей</w:t>
      </w:r>
      <w:r w:rsidR="00DA7D33">
        <w:rPr>
          <w:sz w:val="28"/>
          <w:szCs w:val="28"/>
        </w:rPr>
        <w:t xml:space="preserve">    </w:t>
      </w:r>
      <w:r w:rsidR="00EF5D8D">
        <w:rPr>
          <w:sz w:val="28"/>
          <w:szCs w:val="28"/>
        </w:rPr>
        <w:t xml:space="preserve">  </w:t>
      </w:r>
      <w:r w:rsidR="00DA7D33">
        <w:rPr>
          <w:sz w:val="28"/>
          <w:szCs w:val="28"/>
        </w:rPr>
        <w:t xml:space="preserve">снижение числа лиц, состоящих на учете </w:t>
      </w:r>
      <w:proofErr w:type="gramStart"/>
      <w:r w:rsidR="00DA7D33">
        <w:rPr>
          <w:sz w:val="28"/>
          <w:szCs w:val="28"/>
        </w:rPr>
        <w:t>за</w:t>
      </w:r>
      <w:proofErr w:type="gramEnd"/>
    </w:p>
    <w:p w:rsidR="002056EB" w:rsidRDefault="002056EB" w:rsidP="00444A6A">
      <w:pPr>
        <w:ind w:left="4140" w:hanging="4140"/>
        <w:rPr>
          <w:sz w:val="28"/>
          <w:szCs w:val="28"/>
        </w:rPr>
      </w:pPr>
      <w:r>
        <w:rPr>
          <w:sz w:val="28"/>
          <w:szCs w:val="28"/>
        </w:rPr>
        <w:t xml:space="preserve">подпрограммы                                </w:t>
      </w:r>
      <w:r w:rsidR="00EF5D8D">
        <w:rPr>
          <w:sz w:val="28"/>
          <w:szCs w:val="28"/>
        </w:rPr>
        <w:t xml:space="preserve">  </w:t>
      </w:r>
      <w:r>
        <w:rPr>
          <w:sz w:val="28"/>
          <w:szCs w:val="28"/>
        </w:rPr>
        <w:t>употребление наркотиков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Сроки реализации </w:t>
      </w:r>
    </w:p>
    <w:p w:rsidR="002056EB" w:rsidRDefault="002056EB" w:rsidP="000259E1">
      <w:pPr>
        <w:ind w:left="4140" w:hanging="4140"/>
        <w:jc w:val="both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подпрограммы        </w:t>
      </w:r>
      <w:r w:rsidR="00141BDE">
        <w:rPr>
          <w:rFonts w:ascii="Times" w:hAnsi="Times" w:cs="Times"/>
          <w:sz w:val="28"/>
          <w:szCs w:val="28"/>
        </w:rPr>
        <w:t xml:space="preserve">                     </w:t>
      </w:r>
      <w:r w:rsidR="00EF5D8D">
        <w:rPr>
          <w:rFonts w:ascii="Times" w:hAnsi="Times" w:cs="Times"/>
          <w:sz w:val="28"/>
          <w:szCs w:val="28"/>
        </w:rPr>
        <w:t xml:space="preserve"> </w:t>
      </w:r>
      <w:r w:rsidR="00141BDE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2015-2017 годы</w:t>
      </w: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</w:p>
    <w:p w:rsidR="002056EB" w:rsidRDefault="002056EB" w:rsidP="000259E1">
      <w:pPr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Объемы </w:t>
      </w:r>
      <w:proofErr w:type="gramStart"/>
      <w:r>
        <w:rPr>
          <w:rFonts w:ascii="Times" w:hAnsi="Times" w:cs="Times"/>
          <w:sz w:val="28"/>
          <w:szCs w:val="28"/>
        </w:rPr>
        <w:t>бюджетных</w:t>
      </w:r>
      <w:proofErr w:type="gramEnd"/>
    </w:p>
    <w:p w:rsidR="00360353" w:rsidRPr="00444A6A" w:rsidRDefault="002056EB" w:rsidP="00360353">
      <w:pPr>
        <w:rPr>
          <w:rFonts w:ascii="Times" w:hAnsi="Times" w:cs="Times"/>
          <w:sz w:val="28"/>
          <w:szCs w:val="28"/>
        </w:rPr>
      </w:pPr>
      <w:r w:rsidRPr="00676C43">
        <w:rPr>
          <w:rFonts w:ascii="Times" w:hAnsi="Times" w:cs="Times"/>
          <w:sz w:val="28"/>
          <w:szCs w:val="28"/>
        </w:rPr>
        <w:t xml:space="preserve">ассигнований подпрограммы       </w:t>
      </w:r>
      <w:r w:rsidR="00360353" w:rsidRPr="00676C43">
        <w:rPr>
          <w:rFonts w:ascii="Times" w:hAnsi="Times" w:cs="Times"/>
          <w:color w:val="000000"/>
          <w:sz w:val="28"/>
          <w:szCs w:val="28"/>
        </w:rPr>
        <w:t xml:space="preserve">общий </w:t>
      </w:r>
      <w:r w:rsidR="00360353" w:rsidRPr="00444A6A">
        <w:rPr>
          <w:rFonts w:ascii="Times" w:hAnsi="Times" w:cs="Times"/>
          <w:sz w:val="28"/>
          <w:szCs w:val="28"/>
        </w:rPr>
        <w:t xml:space="preserve">объем финансирования подпрограммы      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за счет средств местного бюджета составляет:</w:t>
      </w:r>
    </w:p>
    <w:p w:rsidR="00360353" w:rsidRPr="00444A6A" w:rsidRDefault="00141BDE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                                                         </w:t>
      </w:r>
      <w:r w:rsidR="00882899">
        <w:rPr>
          <w:rFonts w:ascii="Times" w:hAnsi="Times" w:cs="Times"/>
          <w:sz w:val="28"/>
          <w:szCs w:val="28"/>
        </w:rPr>
        <w:t>23</w:t>
      </w:r>
      <w:r>
        <w:rPr>
          <w:rFonts w:ascii="Times" w:hAnsi="Times" w:cs="Times"/>
          <w:sz w:val="28"/>
          <w:szCs w:val="28"/>
        </w:rPr>
        <w:t>,</w:t>
      </w:r>
      <w:r w:rsidR="002C6401">
        <w:rPr>
          <w:rFonts w:ascii="Times" w:hAnsi="Times" w:cs="Times"/>
          <w:sz w:val="28"/>
          <w:szCs w:val="28"/>
        </w:rPr>
        <w:t>0</w:t>
      </w:r>
      <w:r w:rsidR="00360353" w:rsidRPr="00444A6A">
        <w:rPr>
          <w:rFonts w:ascii="Times" w:hAnsi="Times" w:cs="Times"/>
          <w:sz w:val="28"/>
          <w:szCs w:val="28"/>
        </w:rPr>
        <w:t xml:space="preserve"> тыс. рублей, в том числе: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2015 год-</w:t>
      </w:r>
      <w:r w:rsidR="00141BDE">
        <w:rPr>
          <w:rFonts w:ascii="Times" w:hAnsi="Times" w:cs="Times"/>
          <w:sz w:val="28"/>
          <w:szCs w:val="28"/>
        </w:rPr>
        <w:t>3,1</w:t>
      </w:r>
      <w:r w:rsidRPr="00444A6A">
        <w:rPr>
          <w:rFonts w:ascii="Times" w:hAnsi="Times" w:cs="Times"/>
          <w:sz w:val="28"/>
          <w:szCs w:val="28"/>
        </w:rPr>
        <w:t xml:space="preserve"> тыс. рублей;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2016 год-</w:t>
      </w:r>
      <w:r w:rsidR="002C6401">
        <w:rPr>
          <w:rFonts w:ascii="Times" w:hAnsi="Times" w:cs="Times"/>
          <w:sz w:val="28"/>
          <w:szCs w:val="28"/>
        </w:rPr>
        <w:t>9,9</w:t>
      </w:r>
      <w:r w:rsidRPr="00444A6A">
        <w:rPr>
          <w:rFonts w:ascii="Times" w:hAnsi="Times" w:cs="Times"/>
          <w:sz w:val="28"/>
          <w:szCs w:val="28"/>
        </w:rPr>
        <w:t xml:space="preserve"> тыс. рублей;</w:t>
      </w:r>
    </w:p>
    <w:p w:rsidR="00360353" w:rsidRPr="00444A6A" w:rsidRDefault="00360353" w:rsidP="00360353">
      <w:pPr>
        <w:tabs>
          <w:tab w:val="left" w:pos="4140"/>
        </w:tabs>
        <w:rPr>
          <w:rFonts w:ascii="Times" w:hAnsi="Times" w:cs="Times"/>
          <w:sz w:val="28"/>
          <w:szCs w:val="28"/>
        </w:rPr>
      </w:pPr>
      <w:r w:rsidRPr="00444A6A">
        <w:rPr>
          <w:rFonts w:ascii="Times" w:hAnsi="Times" w:cs="Times"/>
          <w:sz w:val="28"/>
          <w:szCs w:val="28"/>
        </w:rPr>
        <w:t xml:space="preserve">                                                         2017 год-10,0 тыс. рублей.</w:t>
      </w:r>
    </w:p>
    <w:p w:rsidR="00360353" w:rsidRPr="00444A6A" w:rsidRDefault="00360353" w:rsidP="00360353">
      <w:pPr>
        <w:rPr>
          <w:rFonts w:ascii="Times" w:hAnsi="Times" w:cs="Times"/>
          <w:sz w:val="28"/>
          <w:szCs w:val="28"/>
        </w:rPr>
      </w:pPr>
    </w:p>
    <w:p w:rsidR="002056EB" w:rsidRDefault="002056EB" w:rsidP="00457C3C">
      <w:pPr>
        <w:pStyle w:val="1"/>
        <w:keepNext w:val="0"/>
      </w:pPr>
      <w:r>
        <w:rPr>
          <w:b w:val="0"/>
          <w:bCs w:val="0"/>
        </w:rPr>
        <w:t>1. Оценка социально-экономической эффективности подпрограммы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Реализация комплекса мер по профилактике правонарушений и </w:t>
      </w:r>
      <w:proofErr w:type="spellStart"/>
      <w:r w:rsidRPr="00267B01">
        <w:rPr>
          <w:sz w:val="28"/>
          <w:szCs w:val="28"/>
        </w:rPr>
        <w:t>девиантного</w:t>
      </w:r>
      <w:proofErr w:type="spellEnd"/>
      <w:r w:rsidRPr="00267B01">
        <w:rPr>
          <w:sz w:val="28"/>
          <w:szCs w:val="28"/>
        </w:rPr>
        <w:t xml:space="preserve"> поведения, меры по борьбе с наркоманией и токсикоманией позволят снизить уровень алкоголизации и 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бытовой почве.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Осуществление скоординированных мер по усилению охраны общественного порядка, вовлечению в этот процесс общественных организаций и граждан  </w:t>
      </w:r>
      <w:r w:rsidRPr="00267B01">
        <w:rPr>
          <w:sz w:val="28"/>
          <w:szCs w:val="28"/>
        </w:rPr>
        <w:lastRenderedPageBreak/>
        <w:t>позволят остановить рост уличной преступности и стабилизировать число преступлений, совершаемых в общественных местах.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В результате реализации мер по профилактике правонарушений, принятия соответствующих нормативных актов </w:t>
      </w:r>
      <w:r>
        <w:rPr>
          <w:sz w:val="28"/>
          <w:szCs w:val="28"/>
        </w:rPr>
        <w:t>Архангельского</w:t>
      </w:r>
      <w:r w:rsidRPr="00267B01">
        <w:rPr>
          <w:sz w:val="28"/>
          <w:szCs w:val="28"/>
        </w:rPr>
        <w:t xml:space="preserve"> сельского поселения Тихорецкого района планируется снизить уровень преступлений несовершеннолетних.</w:t>
      </w:r>
    </w:p>
    <w:p w:rsidR="002056EB" w:rsidRPr="00267B01" w:rsidRDefault="002056EB" w:rsidP="003B1990">
      <w:pPr>
        <w:pStyle w:val="a7"/>
        <w:jc w:val="center"/>
        <w:rPr>
          <w:sz w:val="28"/>
          <w:szCs w:val="28"/>
        </w:rPr>
      </w:pPr>
      <w:r>
        <w:t>2.</w:t>
      </w:r>
      <w:r w:rsidRPr="00267B01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подп</w:t>
      </w:r>
      <w:r w:rsidRPr="00267B01">
        <w:rPr>
          <w:sz w:val="28"/>
          <w:szCs w:val="28"/>
        </w:rPr>
        <w:t>рограммы: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защита жизни и здоровья граждан, их прав и свобод;</w:t>
      </w:r>
    </w:p>
    <w:p w:rsidR="002056EB" w:rsidRPr="00267B01" w:rsidRDefault="002056EB" w:rsidP="00DA7D33">
      <w:pPr>
        <w:pStyle w:val="a7"/>
        <w:spacing w:after="0"/>
        <w:jc w:val="both"/>
        <w:rPr>
          <w:sz w:val="28"/>
          <w:szCs w:val="28"/>
        </w:rPr>
      </w:pPr>
      <w:r w:rsidRPr="00267B01">
        <w:rPr>
          <w:sz w:val="28"/>
          <w:szCs w:val="28"/>
        </w:rPr>
        <w:t xml:space="preserve">         повышение эффективности охраны общественного порядка и обеспечения общественной безопасности;</w:t>
      </w:r>
    </w:p>
    <w:p w:rsidR="002056EB" w:rsidRPr="00267B01" w:rsidRDefault="002056EB" w:rsidP="00DA7D33">
      <w:pPr>
        <w:pStyle w:val="a7"/>
        <w:jc w:val="both"/>
        <w:rPr>
          <w:snapToGrid w:val="0"/>
          <w:sz w:val="28"/>
          <w:szCs w:val="28"/>
        </w:rPr>
      </w:pPr>
      <w:r w:rsidRPr="00267B01">
        <w:rPr>
          <w:snapToGrid w:val="0"/>
          <w:sz w:val="28"/>
          <w:szCs w:val="28"/>
        </w:rPr>
        <w:t xml:space="preserve">         выявление и ликвидация причин и условий, способствующих распространению наркомании, незаконному обороту наркотических и сильнодействующих веществ;</w:t>
      </w:r>
    </w:p>
    <w:p w:rsidR="002056EB" w:rsidRPr="00B3434A" w:rsidRDefault="002056EB" w:rsidP="00154284">
      <w:pPr>
        <w:jc w:val="center"/>
        <w:rPr>
          <w:bCs/>
          <w:snapToGrid w:val="0"/>
          <w:sz w:val="28"/>
          <w:szCs w:val="28"/>
        </w:rPr>
      </w:pPr>
      <w:r w:rsidRPr="00B3434A">
        <w:rPr>
          <w:bCs/>
          <w:snapToGrid w:val="0"/>
          <w:sz w:val="28"/>
          <w:szCs w:val="28"/>
        </w:rPr>
        <w:t>3. Критерии выполнения подпрограммы</w:t>
      </w:r>
    </w:p>
    <w:p w:rsidR="002056EB" w:rsidRDefault="002056EB" w:rsidP="00154284">
      <w:pPr>
        <w:pStyle w:val="3"/>
        <w:spacing w:after="0"/>
        <w:jc w:val="both"/>
        <w:rPr>
          <w:snapToGrid w:val="0"/>
          <w:sz w:val="28"/>
          <w:szCs w:val="28"/>
        </w:rPr>
      </w:pPr>
      <w:r w:rsidRPr="003B1990">
        <w:rPr>
          <w:rFonts w:ascii="Times New Roman" w:hAnsi="Times New Roman" w:cs="Times New Roman"/>
          <w:snapToGrid w:val="0"/>
          <w:sz w:val="28"/>
          <w:szCs w:val="28"/>
        </w:rPr>
        <w:t>Критерии, с помощью которых прямо или косвенно оценивается выполнение подпрограммы, приведены в настоящей таблице</w:t>
      </w:r>
      <w:r>
        <w:rPr>
          <w:snapToGrid w:val="0"/>
          <w:sz w:val="28"/>
          <w:szCs w:val="28"/>
        </w:rPr>
        <w:t>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172"/>
        <w:gridCol w:w="1134"/>
        <w:gridCol w:w="850"/>
        <w:gridCol w:w="993"/>
        <w:gridCol w:w="850"/>
        <w:gridCol w:w="1134"/>
      </w:tblGrid>
      <w:tr w:rsidR="00683EFD" w:rsidRPr="000237B8" w:rsidTr="00683EFD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 xml:space="preserve">№ </w:t>
            </w:r>
            <w:proofErr w:type="gramStart"/>
            <w:r w:rsidRPr="000237B8">
              <w:rPr>
                <w:lang w:eastAsia="ar-SA"/>
              </w:rPr>
              <w:t>п</w:t>
            </w:r>
            <w:proofErr w:type="gramEnd"/>
            <w:r w:rsidRPr="000237B8">
              <w:rPr>
                <w:lang w:eastAsia="ar-SA"/>
              </w:rPr>
              <w:t>/п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Статус*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ед. изм.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Значение показателей</w:t>
            </w:r>
          </w:p>
        </w:tc>
      </w:tr>
      <w:tr w:rsidR="00683EFD" w:rsidRPr="000237B8" w:rsidTr="00683EFD">
        <w:trPr>
          <w:trHeight w:val="716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suppressAutoHyphens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2017 год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1</w:t>
            </w:r>
          </w:p>
        </w:tc>
        <w:tc>
          <w:tcPr>
            <w:tcW w:w="4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0237B8">
              <w:rPr>
                <w:lang w:eastAsia="ar-SA"/>
              </w:rPr>
              <w:t>7</w:t>
            </w:r>
          </w:p>
        </w:tc>
      </w:tr>
      <w:tr w:rsidR="00683EFD" w:rsidRPr="000237B8" w:rsidTr="00683EFD">
        <w:trPr>
          <w:tblCellSpacing w:w="5" w:type="nil"/>
        </w:trPr>
        <w:tc>
          <w:tcPr>
            <w:tcW w:w="97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8E1547" w:rsidRDefault="00683EFD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E1547">
              <w:rPr>
                <w:lang w:eastAsia="ar-SA"/>
              </w:rPr>
              <w:t xml:space="preserve"> «</w:t>
            </w:r>
            <w:r w:rsidRPr="008E1547">
              <w:t>Мероприятия по профилактике наркомании</w:t>
            </w:r>
            <w:r w:rsidRPr="008E1547">
              <w:rPr>
                <w:lang w:eastAsia="ar-SA"/>
              </w:rPr>
              <w:t>» на 2015-2017 годы</w:t>
            </w:r>
          </w:p>
        </w:tc>
      </w:tr>
      <w:tr w:rsidR="00683EFD" w:rsidRPr="00DA7D33" w:rsidTr="007B5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7B593F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both"/>
            </w:pPr>
            <w:r w:rsidRPr="00DA7D33">
              <w:t>Количество граждан, состоящих на учете у нарколога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10</w:t>
            </w:r>
          </w:p>
        </w:tc>
      </w:tr>
      <w:tr w:rsidR="00683EFD" w:rsidRPr="00DA7D33" w:rsidTr="007B593F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7B593F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both"/>
            </w:pPr>
            <w:r w:rsidRPr="00DA7D33">
              <w:t>Количество выпущенных и распространенных плакатов, листовок, памяток, штук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0237B8" w:rsidRDefault="00DD23EC" w:rsidP="007B593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FD" w:rsidRPr="00DA7D33" w:rsidRDefault="00683EFD" w:rsidP="007B593F">
            <w:pPr>
              <w:jc w:val="center"/>
            </w:pPr>
            <w:r w:rsidRPr="00DA7D33">
              <w:t>300</w:t>
            </w:r>
          </w:p>
        </w:tc>
      </w:tr>
    </w:tbl>
    <w:p w:rsidR="007B593F" w:rsidRDefault="007B593F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DD23EC" w:rsidRDefault="00DD23EC" w:rsidP="00DF7A9A">
      <w:pPr>
        <w:pStyle w:val="a6"/>
        <w:ind w:left="540"/>
        <w:rPr>
          <w:rFonts w:ascii="Times" w:hAnsi="Times" w:cs="Times"/>
          <w:sz w:val="28"/>
          <w:szCs w:val="28"/>
        </w:rPr>
        <w:sectPr w:rsidR="00DD23EC" w:rsidSect="00DD23EC">
          <w:pgSz w:w="11906" w:h="16838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7B593F" w:rsidRPr="00444A6A" w:rsidRDefault="00E903D1" w:rsidP="007B593F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B593F" w:rsidRPr="00444A6A">
        <w:rPr>
          <w:sz w:val="28"/>
          <w:szCs w:val="28"/>
        </w:rPr>
        <w:t>.ПЕРЕЧЕНЬ</w:t>
      </w:r>
    </w:p>
    <w:p w:rsidR="007B593F" w:rsidRPr="00444A6A" w:rsidRDefault="007B593F" w:rsidP="007B593F">
      <w:pPr>
        <w:ind w:firstLine="360"/>
        <w:jc w:val="center"/>
        <w:rPr>
          <w:sz w:val="28"/>
          <w:szCs w:val="28"/>
        </w:rPr>
      </w:pPr>
      <w:r w:rsidRPr="00444A6A">
        <w:rPr>
          <w:sz w:val="28"/>
          <w:szCs w:val="28"/>
        </w:rPr>
        <w:t>мероприятий подпрограммы «</w:t>
      </w:r>
      <w:r w:rsidR="00F83269" w:rsidRPr="00444A6A">
        <w:rPr>
          <w:sz w:val="28"/>
          <w:szCs w:val="28"/>
        </w:rPr>
        <w:t>Мероприятия по профилактике наркомании</w:t>
      </w:r>
      <w:r w:rsidRPr="00444A6A">
        <w:rPr>
          <w:rFonts w:ascii="Times" w:hAnsi="Times" w:cs="Times"/>
          <w:sz w:val="28"/>
          <w:szCs w:val="28"/>
        </w:rPr>
        <w:t>» на 2015-2017 годы</w:t>
      </w:r>
    </w:p>
    <w:tbl>
      <w:tblPr>
        <w:tblW w:w="15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939"/>
        <w:gridCol w:w="1120"/>
        <w:gridCol w:w="980"/>
        <w:gridCol w:w="363"/>
        <w:gridCol w:w="617"/>
        <w:gridCol w:w="375"/>
        <w:gridCol w:w="567"/>
        <w:gridCol w:w="425"/>
        <w:gridCol w:w="992"/>
        <w:gridCol w:w="2035"/>
        <w:gridCol w:w="2126"/>
      </w:tblGrid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№</w:t>
            </w:r>
            <w:r w:rsidRPr="00444A6A">
              <w:br/>
            </w:r>
            <w:proofErr w:type="gramStart"/>
            <w:r w:rsidRPr="00444A6A">
              <w:t>п</w:t>
            </w:r>
            <w:proofErr w:type="gramEnd"/>
            <w:r w:rsidRPr="00444A6A"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Наименование мероприятия</w:t>
            </w:r>
          </w:p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Статус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Годы реализации</w:t>
            </w:r>
          </w:p>
        </w:tc>
        <w:tc>
          <w:tcPr>
            <w:tcW w:w="54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Объем финансирования, тыс. рублей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Непосредственный 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 xml:space="preserve">всего 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 разрезе источников финансирования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местный бюджет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краевой бюджет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федеральный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внебюджетные источники</w:t>
            </w:r>
          </w:p>
        </w:tc>
        <w:tc>
          <w:tcPr>
            <w:tcW w:w="2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11</w:t>
            </w:r>
          </w:p>
        </w:tc>
      </w:tr>
      <w:tr w:rsidR="00444A6A" w:rsidRPr="00444A6A" w:rsidTr="007B593F">
        <w:tc>
          <w:tcPr>
            <w:tcW w:w="153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593F" w:rsidRPr="00444A6A" w:rsidRDefault="00DD23EC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rPr>
                <w:snapToGrid w:val="0"/>
              </w:rPr>
              <w:t>выявление и ликвидация причин и условий, способствующих распространению наркомании, незаконному обороту наркотических и сильнодействующих веществ</w:t>
            </w:r>
          </w:p>
        </w:tc>
      </w:tr>
      <w:tr w:rsidR="007B593F" w:rsidRPr="00444A6A" w:rsidTr="007B593F"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4A6A">
              <w:t>Цель</w:t>
            </w:r>
          </w:p>
        </w:tc>
        <w:tc>
          <w:tcPr>
            <w:tcW w:w="1139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B593F" w:rsidRPr="00444A6A" w:rsidRDefault="00DD23EC" w:rsidP="00DD23EC">
            <w:pPr>
              <w:widowControl w:val="0"/>
              <w:autoSpaceDE w:val="0"/>
              <w:autoSpaceDN w:val="0"/>
              <w:adjustRightInd w:val="0"/>
            </w:pPr>
            <w:r w:rsidRPr="00444A6A">
              <w:rPr>
                <w:sz w:val="28"/>
                <w:szCs w:val="28"/>
              </w:rPr>
              <w:t>снижение уровня алкоголизации и наркотизации населения</w:t>
            </w: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Приобретение плакатов, баннеров, изготовление листовок, стендов, виниловых наклеек на стенд, антинаркотической рекламы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F" w:rsidRPr="00444A6A" w:rsidRDefault="00141BDE" w:rsidP="007B593F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93F" w:rsidRPr="00444A6A" w:rsidRDefault="00141BDE" w:rsidP="007B593F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2C6401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2C6401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A6A" w:rsidRPr="00444A6A" w:rsidTr="005F42DB">
        <w:trPr>
          <w:trHeight w:val="7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882899" w:rsidP="002C64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</w:t>
            </w:r>
            <w:r w:rsidR="002C6401">
              <w:t>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882899" w:rsidP="002C64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</w:t>
            </w:r>
            <w:r w:rsidR="002C640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2.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Сосредоточение основных усилий на работе в местах массового отдыха молодежи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 xml:space="preserve">Проведение профилактических, рейдовых мероприятий в местах концентрации подростков, </w:t>
            </w:r>
            <w:proofErr w:type="spellStart"/>
            <w:r w:rsidRPr="00444A6A">
              <w:rPr>
                <w:sz w:val="22"/>
                <w:szCs w:val="22"/>
              </w:rPr>
              <w:t>подворовые</w:t>
            </w:r>
            <w:proofErr w:type="spellEnd"/>
            <w:r w:rsidRPr="00444A6A">
              <w:rPr>
                <w:sz w:val="22"/>
                <w:szCs w:val="22"/>
              </w:rPr>
              <w:t xml:space="preserve"> обходы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>защита жизни и здоровья граждан, снижение уровня 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5F42DB">
            <w:pPr>
              <w:jc w:val="center"/>
            </w:pPr>
            <w:r w:rsidRPr="00444A6A">
              <w:t>администрация  Архангельского сельского поселения Тихорецкого района</w:t>
            </w: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4.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rPr>
                <w:sz w:val="22"/>
                <w:szCs w:val="22"/>
              </w:rPr>
              <w:t>Организация и проведение рейдов по пресечению фактов распространения наркотических средств в местах отдыха граждан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DD23EC" w:rsidP="007B593F">
            <w:pPr>
              <w:jc w:val="center"/>
            </w:pPr>
            <w:r w:rsidRPr="00444A6A">
              <w:t xml:space="preserve">защита жизни и здоровья граждан, снижение уровня </w:t>
            </w:r>
            <w:r w:rsidRPr="00444A6A">
              <w:lastRenderedPageBreak/>
              <w:t>наркотизации населения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jc w:val="center"/>
            </w:pPr>
            <w:r w:rsidRPr="00444A6A">
              <w:lastRenderedPageBreak/>
              <w:t xml:space="preserve">администрация  Архангельского сельского поселения </w:t>
            </w:r>
            <w:r w:rsidRPr="00444A6A">
              <w:lastRenderedPageBreak/>
              <w:t>Тихорецкого района</w:t>
            </w:r>
          </w:p>
          <w:p w:rsidR="007B593F" w:rsidRPr="00444A6A" w:rsidRDefault="007B593F" w:rsidP="007B593F">
            <w:pPr>
              <w:jc w:val="center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3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B593F" w:rsidRPr="00444A6A" w:rsidTr="007B593F">
        <w:trPr>
          <w:trHeight w:val="2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593F" w:rsidRPr="00444A6A" w:rsidRDefault="007B593F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44A6A" w:rsidRPr="00444A6A" w:rsidTr="004303E7">
        <w:tc>
          <w:tcPr>
            <w:tcW w:w="3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Итого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DB" w:rsidRPr="00444A6A" w:rsidRDefault="00141BDE" w:rsidP="004303E7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DB" w:rsidRPr="00444A6A" w:rsidRDefault="00141BDE" w:rsidP="004303E7">
            <w:pPr>
              <w:widowControl w:val="0"/>
              <w:autoSpaceDE w:val="0"/>
              <w:autoSpaceDN w:val="0"/>
              <w:adjustRightInd w:val="0"/>
            </w:pPr>
            <w:r>
              <w:t>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2C6401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9,9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2C6401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2017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F42DB" w:rsidRPr="00444A6A" w:rsidTr="007B593F">
        <w:tc>
          <w:tcPr>
            <w:tcW w:w="3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</w:pPr>
            <w:r w:rsidRPr="00444A6A"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882899" w:rsidP="004303E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2C6401">
              <w:t>,0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882899" w:rsidP="002C64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</w:t>
            </w:r>
            <w:r w:rsidR="00141BDE">
              <w:t>,</w:t>
            </w:r>
            <w:r w:rsidR="002C6401"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</w:pPr>
            <w:r w:rsidRPr="00444A6A">
              <w:t>0,0</w:t>
            </w:r>
          </w:p>
        </w:tc>
        <w:tc>
          <w:tcPr>
            <w:tcW w:w="2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2DB" w:rsidRPr="00444A6A" w:rsidRDefault="005F42DB" w:rsidP="007B593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7B593F" w:rsidRDefault="007B593F" w:rsidP="00DF7A9A">
      <w:pPr>
        <w:pStyle w:val="a6"/>
        <w:ind w:left="540"/>
        <w:rPr>
          <w:rFonts w:ascii="Times" w:hAnsi="Times" w:cs="Times"/>
          <w:sz w:val="28"/>
          <w:szCs w:val="28"/>
        </w:rPr>
      </w:pPr>
    </w:p>
    <w:p w:rsidR="002056EB" w:rsidRDefault="002056EB" w:rsidP="00DF7A9A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подпрограммы: 2015 - 2017 годы.</w:t>
      </w:r>
    </w:p>
    <w:p w:rsidR="002056EB" w:rsidRDefault="002056EB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</w:pPr>
    </w:p>
    <w:p w:rsidR="00444A6A" w:rsidRDefault="00444A6A" w:rsidP="00FE3FA1">
      <w:pPr>
        <w:ind w:firstLine="708"/>
        <w:sectPr w:rsidR="00444A6A" w:rsidSect="00DD23EC">
          <w:pgSz w:w="16838" w:h="11906" w:orient="landscape"/>
          <w:pgMar w:top="1276" w:right="1134" w:bottom="567" w:left="851" w:header="709" w:footer="709" w:gutter="0"/>
          <w:cols w:space="708"/>
          <w:titlePg/>
          <w:docGrid w:linePitch="360"/>
        </w:sectPr>
      </w:pPr>
    </w:p>
    <w:p w:rsidR="00444A6A" w:rsidRPr="00444A6A" w:rsidRDefault="00444A6A" w:rsidP="00444A6A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444A6A">
        <w:rPr>
          <w:sz w:val="28"/>
          <w:szCs w:val="28"/>
        </w:rPr>
        <w:t>. Обоснование ресурсного обеспечения подпрограммы</w:t>
      </w:r>
    </w:p>
    <w:p w:rsidR="00444A6A" w:rsidRPr="00444A6A" w:rsidRDefault="00444A6A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 xml:space="preserve">Реализация подпрограммы предусматривается за счет средств бюджета </w:t>
      </w:r>
      <w:r>
        <w:rPr>
          <w:sz w:val="28"/>
          <w:szCs w:val="28"/>
        </w:rPr>
        <w:t xml:space="preserve">Архангельского </w:t>
      </w:r>
      <w:r w:rsidRPr="00444A6A">
        <w:rPr>
          <w:sz w:val="28"/>
          <w:szCs w:val="28"/>
        </w:rPr>
        <w:t xml:space="preserve">сельского поселения Тихорецкого района.  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Объем финансирования подпрограммы из средств бюджета </w:t>
      </w:r>
      <w:r>
        <w:rPr>
          <w:sz w:val="28"/>
          <w:szCs w:val="28"/>
        </w:rPr>
        <w:t>Архангельского</w:t>
      </w:r>
      <w:r w:rsidR="002C6401">
        <w:rPr>
          <w:sz w:val="28"/>
          <w:szCs w:val="28"/>
        </w:rPr>
        <w:t xml:space="preserve"> сельского поселения Т</w:t>
      </w:r>
      <w:r w:rsidRPr="00444A6A">
        <w:rPr>
          <w:sz w:val="28"/>
          <w:szCs w:val="28"/>
        </w:rPr>
        <w:t xml:space="preserve">ихорецкого района составит </w:t>
      </w:r>
      <w:r w:rsidR="00882899">
        <w:rPr>
          <w:sz w:val="28"/>
          <w:szCs w:val="28"/>
        </w:rPr>
        <w:t>23</w:t>
      </w:r>
      <w:r w:rsidR="00141BDE">
        <w:rPr>
          <w:sz w:val="28"/>
          <w:szCs w:val="28"/>
        </w:rPr>
        <w:t>,</w:t>
      </w:r>
      <w:r w:rsidR="002C6401">
        <w:rPr>
          <w:sz w:val="28"/>
          <w:szCs w:val="28"/>
        </w:rPr>
        <w:t>0</w:t>
      </w:r>
      <w:r w:rsidRPr="00444A6A">
        <w:rPr>
          <w:sz w:val="28"/>
          <w:szCs w:val="28"/>
        </w:rPr>
        <w:t xml:space="preserve"> тыс. рублей, в том числе: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2015 год – </w:t>
      </w:r>
      <w:r w:rsidR="00141BDE">
        <w:rPr>
          <w:sz w:val="28"/>
          <w:szCs w:val="28"/>
        </w:rPr>
        <w:t>3,1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2016 год – </w:t>
      </w:r>
      <w:r w:rsidR="002C6401">
        <w:rPr>
          <w:sz w:val="28"/>
          <w:szCs w:val="28"/>
        </w:rPr>
        <w:t>9,9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10,0</w:t>
      </w:r>
      <w:r w:rsidRPr="00444A6A">
        <w:rPr>
          <w:sz w:val="28"/>
          <w:szCs w:val="28"/>
        </w:rPr>
        <w:t xml:space="preserve"> тыс. рублей</w:t>
      </w:r>
    </w:p>
    <w:p w:rsidR="00444A6A" w:rsidRPr="00444A6A" w:rsidRDefault="00444A6A" w:rsidP="00444A6A"/>
    <w:p w:rsidR="00444A6A" w:rsidRPr="00444A6A" w:rsidRDefault="00444A6A" w:rsidP="00444A6A">
      <w:pPr>
        <w:ind w:firstLine="851"/>
        <w:jc w:val="both"/>
        <w:rPr>
          <w:sz w:val="28"/>
        </w:rPr>
      </w:pPr>
      <w:r w:rsidRPr="00444A6A">
        <w:rPr>
          <w:sz w:val="28"/>
        </w:rPr>
        <w:t>В ходе реализации подпрограммы отдельные мероприятия и объемы их финансирования могут корректироваться на основе анализа полученных результатов.</w:t>
      </w:r>
    </w:p>
    <w:p w:rsidR="00444A6A" w:rsidRPr="00444A6A" w:rsidRDefault="00444A6A" w:rsidP="00444A6A">
      <w:pPr>
        <w:jc w:val="both"/>
        <w:rPr>
          <w:sz w:val="28"/>
          <w:szCs w:val="28"/>
        </w:rPr>
      </w:pPr>
    </w:p>
    <w:p w:rsidR="00444A6A" w:rsidRPr="00444A6A" w:rsidRDefault="00522BBE" w:rsidP="00444A6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44A6A" w:rsidRPr="00444A6A">
        <w:rPr>
          <w:sz w:val="28"/>
          <w:szCs w:val="28"/>
        </w:rPr>
        <w:t>.Механизм реализации подпрограммы</w:t>
      </w:r>
    </w:p>
    <w:p w:rsidR="00444A6A" w:rsidRPr="00444A6A" w:rsidRDefault="00444A6A" w:rsidP="00444A6A">
      <w:pPr>
        <w:ind w:firstLine="360"/>
        <w:jc w:val="center"/>
        <w:rPr>
          <w:sz w:val="28"/>
          <w:szCs w:val="28"/>
        </w:rPr>
      </w:pP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Текущее управление подпрограммой осуществляет координатор подпрограммы – администрация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района. </w:t>
      </w:r>
    </w:p>
    <w:p w:rsidR="00444A6A" w:rsidRPr="00444A6A" w:rsidRDefault="00444A6A" w:rsidP="00444A6A">
      <w:pPr>
        <w:ind w:firstLine="851"/>
        <w:rPr>
          <w:sz w:val="28"/>
          <w:szCs w:val="28"/>
        </w:rPr>
      </w:pPr>
      <w:r w:rsidRPr="00444A6A">
        <w:rPr>
          <w:sz w:val="28"/>
          <w:szCs w:val="28"/>
        </w:rPr>
        <w:t>Координатор подпрограммы: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обеспечивает разработку и реализацию подпрограммы;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>Механизм реализации подпрограммы предусматривает:</w:t>
      </w:r>
    </w:p>
    <w:p w:rsidR="00444A6A" w:rsidRPr="00444A6A" w:rsidRDefault="00444A6A" w:rsidP="00444A6A">
      <w:pPr>
        <w:ind w:firstLine="851"/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закупку товаров, работ, услуг для муниципальных нужд за счет средств бюджета </w:t>
      </w:r>
      <w:r>
        <w:rPr>
          <w:sz w:val="28"/>
          <w:szCs w:val="28"/>
        </w:rPr>
        <w:t>Архангельского</w:t>
      </w:r>
      <w:r w:rsidRPr="00444A6A">
        <w:rPr>
          <w:sz w:val="28"/>
          <w:szCs w:val="28"/>
        </w:rPr>
        <w:t xml:space="preserve">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444A6A" w:rsidRPr="00444A6A" w:rsidRDefault="00444A6A" w:rsidP="00444A6A">
      <w:pPr>
        <w:jc w:val="both"/>
        <w:rPr>
          <w:sz w:val="28"/>
          <w:szCs w:val="28"/>
        </w:rPr>
      </w:pPr>
      <w:r w:rsidRPr="00444A6A">
        <w:rPr>
          <w:sz w:val="28"/>
          <w:szCs w:val="28"/>
        </w:rPr>
        <w:t xml:space="preserve">             Методика </w:t>
      </w:r>
      <w:proofErr w:type="gramStart"/>
      <w:r w:rsidRPr="00444A6A">
        <w:rPr>
          <w:sz w:val="28"/>
          <w:szCs w:val="28"/>
        </w:rPr>
        <w:t>оценки эффективности реализации мероприятий подпрограммы</w:t>
      </w:r>
      <w:proofErr w:type="gramEnd"/>
      <w:r w:rsidRPr="00444A6A">
        <w:rPr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444A6A" w:rsidRDefault="00444A6A" w:rsidP="00FE3FA1">
      <w:pPr>
        <w:ind w:firstLine="708"/>
      </w:pPr>
    </w:p>
    <w:p w:rsidR="002056EB" w:rsidRDefault="002056EB" w:rsidP="00FE3FA1">
      <w:pPr>
        <w:ind w:firstLine="708"/>
      </w:pPr>
    </w:p>
    <w:p w:rsidR="002056EB" w:rsidRDefault="002056EB" w:rsidP="00FE3FA1">
      <w:pPr>
        <w:ind w:firstLine="708"/>
      </w:pP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Архангельского сельского</w:t>
      </w:r>
    </w:p>
    <w:p w:rsidR="008539CD" w:rsidRDefault="008539CD" w:rsidP="008539CD">
      <w:pPr>
        <w:pStyle w:val="a3"/>
        <w:tabs>
          <w:tab w:val="left" w:pos="5580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поселения Тихорецкого района                                         </w:t>
      </w:r>
      <w:r w:rsidR="00EF5D8D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Н.А.Булатова</w:t>
      </w:r>
      <w:proofErr w:type="spellEnd"/>
    </w:p>
    <w:p w:rsidR="002056EB" w:rsidRPr="00944B2B" w:rsidRDefault="002056EB" w:rsidP="008539CD">
      <w:pPr>
        <w:rPr>
          <w:sz w:val="28"/>
          <w:szCs w:val="28"/>
        </w:rPr>
      </w:pPr>
    </w:p>
    <w:sectPr w:rsidR="002056EB" w:rsidRPr="00944B2B" w:rsidSect="00444A6A">
      <w:pgSz w:w="11906" w:h="16838"/>
      <w:pgMar w:top="1134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C9" w:rsidRDefault="002C0AC9">
      <w:r>
        <w:separator/>
      </w:r>
    </w:p>
  </w:endnote>
  <w:endnote w:type="continuationSeparator" w:id="0">
    <w:p w:rsidR="002C0AC9" w:rsidRDefault="002C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C9" w:rsidRDefault="002C0AC9">
      <w:r>
        <w:separator/>
      </w:r>
    </w:p>
  </w:footnote>
  <w:footnote w:type="continuationSeparator" w:id="0">
    <w:p w:rsidR="002C0AC9" w:rsidRDefault="002C0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98B" w:rsidRDefault="00F4798B" w:rsidP="0080525E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D33F5">
      <w:rPr>
        <w:rStyle w:val="af0"/>
        <w:noProof/>
      </w:rPr>
      <w:t>13</w:t>
    </w:r>
    <w:r>
      <w:rPr>
        <w:rStyle w:val="af0"/>
      </w:rPr>
      <w:fldChar w:fldCharType="end"/>
    </w:r>
  </w:p>
  <w:p w:rsidR="00F4798B" w:rsidRDefault="00F4798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3CCD"/>
    <w:multiLevelType w:val="hybridMultilevel"/>
    <w:tmpl w:val="1966AA84"/>
    <w:lvl w:ilvl="0" w:tplc="07AEDA4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6F86EBC"/>
    <w:multiLevelType w:val="hybridMultilevel"/>
    <w:tmpl w:val="65A6088A"/>
    <w:lvl w:ilvl="0" w:tplc="E9DAF14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6947E6"/>
    <w:multiLevelType w:val="hybridMultilevel"/>
    <w:tmpl w:val="BD0C2DF0"/>
    <w:lvl w:ilvl="0" w:tplc="400A18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CE657E"/>
    <w:multiLevelType w:val="hybridMultilevel"/>
    <w:tmpl w:val="189A2AE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363DA5"/>
    <w:multiLevelType w:val="hybridMultilevel"/>
    <w:tmpl w:val="E464706A"/>
    <w:lvl w:ilvl="0" w:tplc="09AED99C">
      <w:start w:val="5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FED7B25"/>
    <w:multiLevelType w:val="hybridMultilevel"/>
    <w:tmpl w:val="EC28542C"/>
    <w:lvl w:ilvl="0" w:tplc="D9228800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7F"/>
    <w:rsid w:val="000014B1"/>
    <w:rsid w:val="00002C25"/>
    <w:rsid w:val="00003EEA"/>
    <w:rsid w:val="000138BC"/>
    <w:rsid w:val="00014A60"/>
    <w:rsid w:val="00015577"/>
    <w:rsid w:val="00023142"/>
    <w:rsid w:val="000237B8"/>
    <w:rsid w:val="00023CEA"/>
    <w:rsid w:val="000259E1"/>
    <w:rsid w:val="00030381"/>
    <w:rsid w:val="00032EF5"/>
    <w:rsid w:val="00037379"/>
    <w:rsid w:val="000416E6"/>
    <w:rsid w:val="00043AFF"/>
    <w:rsid w:val="000447A0"/>
    <w:rsid w:val="00045285"/>
    <w:rsid w:val="000463C8"/>
    <w:rsid w:val="00047C58"/>
    <w:rsid w:val="00047E6F"/>
    <w:rsid w:val="000512F2"/>
    <w:rsid w:val="00057975"/>
    <w:rsid w:val="000609B1"/>
    <w:rsid w:val="000667C0"/>
    <w:rsid w:val="0007080D"/>
    <w:rsid w:val="00070A32"/>
    <w:rsid w:val="000769F7"/>
    <w:rsid w:val="000810CD"/>
    <w:rsid w:val="0008119B"/>
    <w:rsid w:val="00084434"/>
    <w:rsid w:val="00087192"/>
    <w:rsid w:val="0009313B"/>
    <w:rsid w:val="00095A33"/>
    <w:rsid w:val="000C5C32"/>
    <w:rsid w:val="000D33F5"/>
    <w:rsid w:val="000D46A5"/>
    <w:rsid w:val="000E0EEA"/>
    <w:rsid w:val="000E2B74"/>
    <w:rsid w:val="000E6AAD"/>
    <w:rsid w:val="000E7EDA"/>
    <w:rsid w:val="000F2E60"/>
    <w:rsid w:val="000F6068"/>
    <w:rsid w:val="00100A03"/>
    <w:rsid w:val="001018A4"/>
    <w:rsid w:val="00106718"/>
    <w:rsid w:val="0010682A"/>
    <w:rsid w:val="00114F88"/>
    <w:rsid w:val="001166FF"/>
    <w:rsid w:val="00120A07"/>
    <w:rsid w:val="00122148"/>
    <w:rsid w:val="0013060C"/>
    <w:rsid w:val="00134531"/>
    <w:rsid w:val="0013465F"/>
    <w:rsid w:val="001350C5"/>
    <w:rsid w:val="00135578"/>
    <w:rsid w:val="00137535"/>
    <w:rsid w:val="00137AE8"/>
    <w:rsid w:val="001408A6"/>
    <w:rsid w:val="00141BDE"/>
    <w:rsid w:val="001428E1"/>
    <w:rsid w:val="00144886"/>
    <w:rsid w:val="00150484"/>
    <w:rsid w:val="00150BE0"/>
    <w:rsid w:val="00151F94"/>
    <w:rsid w:val="00154284"/>
    <w:rsid w:val="00161946"/>
    <w:rsid w:val="00164444"/>
    <w:rsid w:val="00164FE0"/>
    <w:rsid w:val="0016754E"/>
    <w:rsid w:val="00170181"/>
    <w:rsid w:val="00191ABD"/>
    <w:rsid w:val="001A37AD"/>
    <w:rsid w:val="001A4AF3"/>
    <w:rsid w:val="001A6CDD"/>
    <w:rsid w:val="001B1CE2"/>
    <w:rsid w:val="001B2981"/>
    <w:rsid w:val="001B407F"/>
    <w:rsid w:val="001B5F7A"/>
    <w:rsid w:val="001B66CA"/>
    <w:rsid w:val="001C05C8"/>
    <w:rsid w:val="001D02FC"/>
    <w:rsid w:val="001E1F31"/>
    <w:rsid w:val="001E26E0"/>
    <w:rsid w:val="001E4018"/>
    <w:rsid w:val="001E5912"/>
    <w:rsid w:val="001F4DF1"/>
    <w:rsid w:val="002027EE"/>
    <w:rsid w:val="00203263"/>
    <w:rsid w:val="00203617"/>
    <w:rsid w:val="002056EB"/>
    <w:rsid w:val="00205CCB"/>
    <w:rsid w:val="00225364"/>
    <w:rsid w:val="00226E74"/>
    <w:rsid w:val="00234767"/>
    <w:rsid w:val="00241C9D"/>
    <w:rsid w:val="00243F40"/>
    <w:rsid w:val="0024574B"/>
    <w:rsid w:val="002464E7"/>
    <w:rsid w:val="00247179"/>
    <w:rsid w:val="00254A4C"/>
    <w:rsid w:val="00267B01"/>
    <w:rsid w:val="002726A5"/>
    <w:rsid w:val="002800E4"/>
    <w:rsid w:val="002817CF"/>
    <w:rsid w:val="00283366"/>
    <w:rsid w:val="00297DFA"/>
    <w:rsid w:val="002C0AC9"/>
    <w:rsid w:val="002C31A9"/>
    <w:rsid w:val="002C6340"/>
    <w:rsid w:val="002C6401"/>
    <w:rsid w:val="002D1365"/>
    <w:rsid w:val="002D2853"/>
    <w:rsid w:val="002D3284"/>
    <w:rsid w:val="002D4F22"/>
    <w:rsid w:val="002D5E07"/>
    <w:rsid w:val="002E10FD"/>
    <w:rsid w:val="002E4E1A"/>
    <w:rsid w:val="003002CD"/>
    <w:rsid w:val="003011E9"/>
    <w:rsid w:val="0031413D"/>
    <w:rsid w:val="00320295"/>
    <w:rsid w:val="0033645F"/>
    <w:rsid w:val="0034251F"/>
    <w:rsid w:val="00347199"/>
    <w:rsid w:val="00353662"/>
    <w:rsid w:val="0035516C"/>
    <w:rsid w:val="00360353"/>
    <w:rsid w:val="00361513"/>
    <w:rsid w:val="00362693"/>
    <w:rsid w:val="00366006"/>
    <w:rsid w:val="00367CFD"/>
    <w:rsid w:val="00377D57"/>
    <w:rsid w:val="003818DD"/>
    <w:rsid w:val="0039012E"/>
    <w:rsid w:val="0039346A"/>
    <w:rsid w:val="0039727B"/>
    <w:rsid w:val="003A101D"/>
    <w:rsid w:val="003A193D"/>
    <w:rsid w:val="003A222B"/>
    <w:rsid w:val="003A5691"/>
    <w:rsid w:val="003B1990"/>
    <w:rsid w:val="003C123E"/>
    <w:rsid w:val="003C2B2A"/>
    <w:rsid w:val="003C32FB"/>
    <w:rsid w:val="003C3F0A"/>
    <w:rsid w:val="003C505B"/>
    <w:rsid w:val="003E2F47"/>
    <w:rsid w:val="003E61B0"/>
    <w:rsid w:val="003E67E9"/>
    <w:rsid w:val="003F289C"/>
    <w:rsid w:val="00403393"/>
    <w:rsid w:val="00407777"/>
    <w:rsid w:val="00414D32"/>
    <w:rsid w:val="00417563"/>
    <w:rsid w:val="004303E7"/>
    <w:rsid w:val="00437AC6"/>
    <w:rsid w:val="00441EC6"/>
    <w:rsid w:val="00443B23"/>
    <w:rsid w:val="00444A6A"/>
    <w:rsid w:val="00447A70"/>
    <w:rsid w:val="0045352E"/>
    <w:rsid w:val="004572D6"/>
    <w:rsid w:val="00457C3C"/>
    <w:rsid w:val="00464F63"/>
    <w:rsid w:val="00466884"/>
    <w:rsid w:val="0047197A"/>
    <w:rsid w:val="004778C3"/>
    <w:rsid w:val="00481891"/>
    <w:rsid w:val="0048538C"/>
    <w:rsid w:val="00485629"/>
    <w:rsid w:val="004865E4"/>
    <w:rsid w:val="004914F1"/>
    <w:rsid w:val="00493E75"/>
    <w:rsid w:val="004A0027"/>
    <w:rsid w:val="004A2553"/>
    <w:rsid w:val="004A368C"/>
    <w:rsid w:val="004B647E"/>
    <w:rsid w:val="004C3CF3"/>
    <w:rsid w:val="004C4027"/>
    <w:rsid w:val="004D3F24"/>
    <w:rsid w:val="004E43CB"/>
    <w:rsid w:val="004E557B"/>
    <w:rsid w:val="004F247A"/>
    <w:rsid w:val="004F641A"/>
    <w:rsid w:val="004F714A"/>
    <w:rsid w:val="00502D0C"/>
    <w:rsid w:val="0051499E"/>
    <w:rsid w:val="00520DC8"/>
    <w:rsid w:val="00521644"/>
    <w:rsid w:val="00522BBE"/>
    <w:rsid w:val="00531949"/>
    <w:rsid w:val="00536725"/>
    <w:rsid w:val="00537A38"/>
    <w:rsid w:val="0054720C"/>
    <w:rsid w:val="005612C8"/>
    <w:rsid w:val="00570B16"/>
    <w:rsid w:val="00570E1B"/>
    <w:rsid w:val="00570EF4"/>
    <w:rsid w:val="0057526A"/>
    <w:rsid w:val="00582E3B"/>
    <w:rsid w:val="005877CD"/>
    <w:rsid w:val="005A0E8B"/>
    <w:rsid w:val="005B0552"/>
    <w:rsid w:val="005C3DFE"/>
    <w:rsid w:val="005D1419"/>
    <w:rsid w:val="005E0F55"/>
    <w:rsid w:val="005F150E"/>
    <w:rsid w:val="005F22BE"/>
    <w:rsid w:val="005F42DB"/>
    <w:rsid w:val="005F4817"/>
    <w:rsid w:val="00611DA3"/>
    <w:rsid w:val="0061262B"/>
    <w:rsid w:val="0062290C"/>
    <w:rsid w:val="0062651F"/>
    <w:rsid w:val="00634A6F"/>
    <w:rsid w:val="006377E5"/>
    <w:rsid w:val="00645928"/>
    <w:rsid w:val="00646FEA"/>
    <w:rsid w:val="00653673"/>
    <w:rsid w:val="00655E7F"/>
    <w:rsid w:val="00655F5C"/>
    <w:rsid w:val="00656510"/>
    <w:rsid w:val="00661CA8"/>
    <w:rsid w:val="00667809"/>
    <w:rsid w:val="0067067F"/>
    <w:rsid w:val="00674BD6"/>
    <w:rsid w:val="00676C43"/>
    <w:rsid w:val="00683EFD"/>
    <w:rsid w:val="006843DE"/>
    <w:rsid w:val="0068505D"/>
    <w:rsid w:val="00685C50"/>
    <w:rsid w:val="00686B99"/>
    <w:rsid w:val="006940A4"/>
    <w:rsid w:val="00694D79"/>
    <w:rsid w:val="00695430"/>
    <w:rsid w:val="006B1A97"/>
    <w:rsid w:val="006B240E"/>
    <w:rsid w:val="006B41FE"/>
    <w:rsid w:val="006B70BF"/>
    <w:rsid w:val="006C44BE"/>
    <w:rsid w:val="006D6B2B"/>
    <w:rsid w:val="00702161"/>
    <w:rsid w:val="00707482"/>
    <w:rsid w:val="007078A8"/>
    <w:rsid w:val="00721EFE"/>
    <w:rsid w:val="0072243F"/>
    <w:rsid w:val="00725CC0"/>
    <w:rsid w:val="0073169D"/>
    <w:rsid w:val="007331D6"/>
    <w:rsid w:val="00737AFC"/>
    <w:rsid w:val="00744F7B"/>
    <w:rsid w:val="00747094"/>
    <w:rsid w:val="007532A3"/>
    <w:rsid w:val="00753746"/>
    <w:rsid w:val="00765DD6"/>
    <w:rsid w:val="007716F8"/>
    <w:rsid w:val="00777CA7"/>
    <w:rsid w:val="007801F6"/>
    <w:rsid w:val="00787C3C"/>
    <w:rsid w:val="007A4D93"/>
    <w:rsid w:val="007B2A38"/>
    <w:rsid w:val="007B593F"/>
    <w:rsid w:val="007B7B6B"/>
    <w:rsid w:val="007C0E34"/>
    <w:rsid w:val="007C1DDA"/>
    <w:rsid w:val="007C25B4"/>
    <w:rsid w:val="007C5AFF"/>
    <w:rsid w:val="007C6F7F"/>
    <w:rsid w:val="007D1695"/>
    <w:rsid w:val="007D17EC"/>
    <w:rsid w:val="007D17FD"/>
    <w:rsid w:val="007E2BD7"/>
    <w:rsid w:val="007E2D62"/>
    <w:rsid w:val="007E39D9"/>
    <w:rsid w:val="007E61D3"/>
    <w:rsid w:val="007F1A7C"/>
    <w:rsid w:val="007F2C56"/>
    <w:rsid w:val="007F554F"/>
    <w:rsid w:val="008043E9"/>
    <w:rsid w:val="0080525E"/>
    <w:rsid w:val="00822A3A"/>
    <w:rsid w:val="00822C4B"/>
    <w:rsid w:val="00824BD3"/>
    <w:rsid w:val="00825E9D"/>
    <w:rsid w:val="00827EEF"/>
    <w:rsid w:val="008310CB"/>
    <w:rsid w:val="00837F8B"/>
    <w:rsid w:val="00851ACF"/>
    <w:rsid w:val="00852C9B"/>
    <w:rsid w:val="00853051"/>
    <w:rsid w:val="008531FE"/>
    <w:rsid w:val="008536E0"/>
    <w:rsid w:val="008539B2"/>
    <w:rsid w:val="008539CD"/>
    <w:rsid w:val="00863ABF"/>
    <w:rsid w:val="0086604D"/>
    <w:rsid w:val="00870839"/>
    <w:rsid w:val="00880306"/>
    <w:rsid w:val="008825D4"/>
    <w:rsid w:val="0088276D"/>
    <w:rsid w:val="00882899"/>
    <w:rsid w:val="00885527"/>
    <w:rsid w:val="00892CCA"/>
    <w:rsid w:val="00897D1B"/>
    <w:rsid w:val="008A3ED8"/>
    <w:rsid w:val="008B59D4"/>
    <w:rsid w:val="008B5D9C"/>
    <w:rsid w:val="008B618A"/>
    <w:rsid w:val="008B6655"/>
    <w:rsid w:val="008C2C02"/>
    <w:rsid w:val="008C5A13"/>
    <w:rsid w:val="008C5F74"/>
    <w:rsid w:val="008D2C5C"/>
    <w:rsid w:val="008D3440"/>
    <w:rsid w:val="008D550C"/>
    <w:rsid w:val="008E1547"/>
    <w:rsid w:val="008E2F99"/>
    <w:rsid w:val="008E6418"/>
    <w:rsid w:val="008E7BD5"/>
    <w:rsid w:val="008F17E0"/>
    <w:rsid w:val="008F24B6"/>
    <w:rsid w:val="00901E6E"/>
    <w:rsid w:val="00905984"/>
    <w:rsid w:val="00910CF9"/>
    <w:rsid w:val="009126D2"/>
    <w:rsid w:val="009128A4"/>
    <w:rsid w:val="0092063C"/>
    <w:rsid w:val="009300BB"/>
    <w:rsid w:val="009369C0"/>
    <w:rsid w:val="00944B2B"/>
    <w:rsid w:val="009455B5"/>
    <w:rsid w:val="0095208E"/>
    <w:rsid w:val="0095430A"/>
    <w:rsid w:val="00956DE4"/>
    <w:rsid w:val="00960227"/>
    <w:rsid w:val="009627B8"/>
    <w:rsid w:val="0096360A"/>
    <w:rsid w:val="009658F8"/>
    <w:rsid w:val="00971182"/>
    <w:rsid w:val="00973779"/>
    <w:rsid w:val="00974741"/>
    <w:rsid w:val="00980539"/>
    <w:rsid w:val="0098310D"/>
    <w:rsid w:val="009835E9"/>
    <w:rsid w:val="00990D17"/>
    <w:rsid w:val="00990E15"/>
    <w:rsid w:val="009A1E82"/>
    <w:rsid w:val="009A6CD9"/>
    <w:rsid w:val="009A75CC"/>
    <w:rsid w:val="009B0963"/>
    <w:rsid w:val="009B1607"/>
    <w:rsid w:val="009B2E73"/>
    <w:rsid w:val="009C1413"/>
    <w:rsid w:val="009D0EB1"/>
    <w:rsid w:val="009D16AA"/>
    <w:rsid w:val="009D2634"/>
    <w:rsid w:val="009D3504"/>
    <w:rsid w:val="009D72D7"/>
    <w:rsid w:val="009E29BB"/>
    <w:rsid w:val="009E3467"/>
    <w:rsid w:val="009E62F3"/>
    <w:rsid w:val="009F7790"/>
    <w:rsid w:val="009F7EA5"/>
    <w:rsid w:val="00A03163"/>
    <w:rsid w:val="00A1008B"/>
    <w:rsid w:val="00A15789"/>
    <w:rsid w:val="00A2245A"/>
    <w:rsid w:val="00A302E7"/>
    <w:rsid w:val="00A36AAA"/>
    <w:rsid w:val="00A40D35"/>
    <w:rsid w:val="00A4151C"/>
    <w:rsid w:val="00A4725C"/>
    <w:rsid w:val="00A512B2"/>
    <w:rsid w:val="00A530A3"/>
    <w:rsid w:val="00A62273"/>
    <w:rsid w:val="00A64A42"/>
    <w:rsid w:val="00A660AC"/>
    <w:rsid w:val="00A71E50"/>
    <w:rsid w:val="00A74F2F"/>
    <w:rsid w:val="00A7592F"/>
    <w:rsid w:val="00A931DC"/>
    <w:rsid w:val="00A97C1A"/>
    <w:rsid w:val="00A97EFF"/>
    <w:rsid w:val="00AB3D4A"/>
    <w:rsid w:val="00AB66C9"/>
    <w:rsid w:val="00AC448B"/>
    <w:rsid w:val="00AC4C9D"/>
    <w:rsid w:val="00AC5573"/>
    <w:rsid w:val="00AD07F7"/>
    <w:rsid w:val="00AD0C73"/>
    <w:rsid w:val="00AD1F07"/>
    <w:rsid w:val="00AD76A7"/>
    <w:rsid w:val="00AE55F5"/>
    <w:rsid w:val="00AF0CD5"/>
    <w:rsid w:val="00B05B13"/>
    <w:rsid w:val="00B07D91"/>
    <w:rsid w:val="00B169AF"/>
    <w:rsid w:val="00B21C6D"/>
    <w:rsid w:val="00B25E0E"/>
    <w:rsid w:val="00B3434A"/>
    <w:rsid w:val="00B376BE"/>
    <w:rsid w:val="00B404E1"/>
    <w:rsid w:val="00B41C0E"/>
    <w:rsid w:val="00B458D3"/>
    <w:rsid w:val="00B517DE"/>
    <w:rsid w:val="00B51C96"/>
    <w:rsid w:val="00B526F5"/>
    <w:rsid w:val="00B611C6"/>
    <w:rsid w:val="00B65484"/>
    <w:rsid w:val="00B8001F"/>
    <w:rsid w:val="00B80BE6"/>
    <w:rsid w:val="00B86D86"/>
    <w:rsid w:val="00BA3494"/>
    <w:rsid w:val="00BA6B6A"/>
    <w:rsid w:val="00BB078C"/>
    <w:rsid w:val="00BB3FC8"/>
    <w:rsid w:val="00BC441B"/>
    <w:rsid w:val="00BC5E42"/>
    <w:rsid w:val="00BC7E5C"/>
    <w:rsid w:val="00BD1DD6"/>
    <w:rsid w:val="00BE02C1"/>
    <w:rsid w:val="00BE4AE1"/>
    <w:rsid w:val="00BF1022"/>
    <w:rsid w:val="00BF1037"/>
    <w:rsid w:val="00BF6CA0"/>
    <w:rsid w:val="00BF7F73"/>
    <w:rsid w:val="00C1269B"/>
    <w:rsid w:val="00C203BE"/>
    <w:rsid w:val="00C20DD8"/>
    <w:rsid w:val="00C2463D"/>
    <w:rsid w:val="00C26648"/>
    <w:rsid w:val="00C276FC"/>
    <w:rsid w:val="00C27807"/>
    <w:rsid w:val="00C31813"/>
    <w:rsid w:val="00C332FD"/>
    <w:rsid w:val="00C415DE"/>
    <w:rsid w:val="00C44737"/>
    <w:rsid w:val="00C461F8"/>
    <w:rsid w:val="00C52930"/>
    <w:rsid w:val="00C5767D"/>
    <w:rsid w:val="00C57C73"/>
    <w:rsid w:val="00C6098B"/>
    <w:rsid w:val="00C633A8"/>
    <w:rsid w:val="00C64928"/>
    <w:rsid w:val="00C656F6"/>
    <w:rsid w:val="00C65F2D"/>
    <w:rsid w:val="00C67363"/>
    <w:rsid w:val="00C732B4"/>
    <w:rsid w:val="00C8512B"/>
    <w:rsid w:val="00CA4CCF"/>
    <w:rsid w:val="00CB25B0"/>
    <w:rsid w:val="00CB3355"/>
    <w:rsid w:val="00CB45AC"/>
    <w:rsid w:val="00CC05CD"/>
    <w:rsid w:val="00CC5032"/>
    <w:rsid w:val="00CF241C"/>
    <w:rsid w:val="00CF5E0A"/>
    <w:rsid w:val="00D03314"/>
    <w:rsid w:val="00D0408F"/>
    <w:rsid w:val="00D063C3"/>
    <w:rsid w:val="00D10E12"/>
    <w:rsid w:val="00D12277"/>
    <w:rsid w:val="00D26104"/>
    <w:rsid w:val="00D347A0"/>
    <w:rsid w:val="00D37A8D"/>
    <w:rsid w:val="00D42CB2"/>
    <w:rsid w:val="00D50F59"/>
    <w:rsid w:val="00D5696E"/>
    <w:rsid w:val="00D57E69"/>
    <w:rsid w:val="00D6030C"/>
    <w:rsid w:val="00D62DE2"/>
    <w:rsid w:val="00D766B7"/>
    <w:rsid w:val="00D80664"/>
    <w:rsid w:val="00D82915"/>
    <w:rsid w:val="00D84A80"/>
    <w:rsid w:val="00DA7B0A"/>
    <w:rsid w:val="00DA7D33"/>
    <w:rsid w:val="00DC0167"/>
    <w:rsid w:val="00DC33E3"/>
    <w:rsid w:val="00DD22ED"/>
    <w:rsid w:val="00DD23EC"/>
    <w:rsid w:val="00DD368F"/>
    <w:rsid w:val="00DE20AB"/>
    <w:rsid w:val="00DE2E03"/>
    <w:rsid w:val="00DE603F"/>
    <w:rsid w:val="00DF269C"/>
    <w:rsid w:val="00DF3566"/>
    <w:rsid w:val="00DF365D"/>
    <w:rsid w:val="00DF376D"/>
    <w:rsid w:val="00DF7A9A"/>
    <w:rsid w:val="00E003AD"/>
    <w:rsid w:val="00E0592A"/>
    <w:rsid w:val="00E22646"/>
    <w:rsid w:val="00E23088"/>
    <w:rsid w:val="00E27B65"/>
    <w:rsid w:val="00E320F0"/>
    <w:rsid w:val="00E36921"/>
    <w:rsid w:val="00E40164"/>
    <w:rsid w:val="00E424B2"/>
    <w:rsid w:val="00E42F89"/>
    <w:rsid w:val="00E434C5"/>
    <w:rsid w:val="00E534D4"/>
    <w:rsid w:val="00E600EF"/>
    <w:rsid w:val="00E620D6"/>
    <w:rsid w:val="00E71510"/>
    <w:rsid w:val="00E7398C"/>
    <w:rsid w:val="00E75C9F"/>
    <w:rsid w:val="00E806AA"/>
    <w:rsid w:val="00E8136F"/>
    <w:rsid w:val="00E85A2C"/>
    <w:rsid w:val="00E87AF6"/>
    <w:rsid w:val="00E903D1"/>
    <w:rsid w:val="00E905F6"/>
    <w:rsid w:val="00E953ED"/>
    <w:rsid w:val="00E960FE"/>
    <w:rsid w:val="00E963E4"/>
    <w:rsid w:val="00E96F81"/>
    <w:rsid w:val="00EA5BA1"/>
    <w:rsid w:val="00EA6666"/>
    <w:rsid w:val="00EB6124"/>
    <w:rsid w:val="00EC254A"/>
    <w:rsid w:val="00EC3BAF"/>
    <w:rsid w:val="00EC46DC"/>
    <w:rsid w:val="00EC4B68"/>
    <w:rsid w:val="00EC7B84"/>
    <w:rsid w:val="00ED365E"/>
    <w:rsid w:val="00ED52B3"/>
    <w:rsid w:val="00EE181D"/>
    <w:rsid w:val="00EE5838"/>
    <w:rsid w:val="00EF5D8D"/>
    <w:rsid w:val="00EF77FE"/>
    <w:rsid w:val="00EF7AB2"/>
    <w:rsid w:val="00F038DB"/>
    <w:rsid w:val="00F23B4C"/>
    <w:rsid w:val="00F31455"/>
    <w:rsid w:val="00F31CEE"/>
    <w:rsid w:val="00F32276"/>
    <w:rsid w:val="00F426B0"/>
    <w:rsid w:val="00F478FC"/>
    <w:rsid w:val="00F4798B"/>
    <w:rsid w:val="00F50A18"/>
    <w:rsid w:val="00F52B05"/>
    <w:rsid w:val="00F65321"/>
    <w:rsid w:val="00F65E2F"/>
    <w:rsid w:val="00F66F97"/>
    <w:rsid w:val="00F75F7C"/>
    <w:rsid w:val="00F76692"/>
    <w:rsid w:val="00F77ECF"/>
    <w:rsid w:val="00F80CB5"/>
    <w:rsid w:val="00F81FE6"/>
    <w:rsid w:val="00F82A66"/>
    <w:rsid w:val="00F82FE9"/>
    <w:rsid w:val="00F83269"/>
    <w:rsid w:val="00F9003A"/>
    <w:rsid w:val="00F9153E"/>
    <w:rsid w:val="00F91ED5"/>
    <w:rsid w:val="00F940D5"/>
    <w:rsid w:val="00FA06B2"/>
    <w:rsid w:val="00FA5A9C"/>
    <w:rsid w:val="00FB0BEB"/>
    <w:rsid w:val="00FB2CF8"/>
    <w:rsid w:val="00FB2D72"/>
    <w:rsid w:val="00FB5BDB"/>
    <w:rsid w:val="00FB79F4"/>
    <w:rsid w:val="00FC065A"/>
    <w:rsid w:val="00FC084D"/>
    <w:rsid w:val="00FC4AD9"/>
    <w:rsid w:val="00FC61C2"/>
    <w:rsid w:val="00FD3034"/>
    <w:rsid w:val="00FD47C6"/>
    <w:rsid w:val="00FD514C"/>
    <w:rsid w:val="00FD6363"/>
    <w:rsid w:val="00FD6C27"/>
    <w:rsid w:val="00FD6D5D"/>
    <w:rsid w:val="00FE3FA1"/>
    <w:rsid w:val="00FF0691"/>
    <w:rsid w:val="00FF1B0B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  <w:style w:type="paragraph" w:styleId="af4">
    <w:name w:val="footer"/>
    <w:basedOn w:val="a"/>
    <w:link w:val="af5"/>
    <w:uiPriority w:val="99"/>
    <w:unhideWhenUsed/>
    <w:rsid w:val="00E620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620D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99E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499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95A33"/>
    <w:pPr>
      <w:jc w:val="center"/>
    </w:pPr>
    <w:rPr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095A33"/>
    <w:rPr>
      <w:rFonts w:ascii="Times New Roman" w:hAnsi="Times New Roman" w:cs="Times New Roman"/>
      <w:sz w:val="32"/>
      <w:szCs w:val="32"/>
      <w:lang w:eastAsia="ru-RU"/>
    </w:rPr>
  </w:style>
  <w:style w:type="table" w:styleId="a5">
    <w:name w:val="Table Grid"/>
    <w:basedOn w:val="a1"/>
    <w:uiPriority w:val="99"/>
    <w:rsid w:val="00095A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0F2E60"/>
    <w:pPr>
      <w:ind w:left="720"/>
    </w:pPr>
  </w:style>
  <w:style w:type="paragraph" w:styleId="a7">
    <w:name w:val="Body Text"/>
    <w:basedOn w:val="a"/>
    <w:link w:val="a8"/>
    <w:uiPriority w:val="99"/>
    <w:semiHidden/>
    <w:rsid w:val="0051499E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sid w:val="0051499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7"/>
    <w:link w:val="aa"/>
    <w:uiPriority w:val="99"/>
    <w:qFormat/>
    <w:rsid w:val="0051499E"/>
    <w:pPr>
      <w:keepNext/>
      <w:suppressAutoHyphens/>
      <w:spacing w:before="240" w:after="120"/>
      <w:jc w:val="center"/>
    </w:pPr>
    <w:rPr>
      <w:rFonts w:ascii="Arial" w:eastAsia="Calibri" w:hAnsi="Arial" w:cs="Arial"/>
      <w:i/>
      <w:iCs/>
      <w:sz w:val="28"/>
      <w:szCs w:val="28"/>
      <w:lang w:eastAsia="ar-SA"/>
    </w:rPr>
  </w:style>
  <w:style w:type="character" w:customStyle="1" w:styleId="aa">
    <w:name w:val="Подзаголовок Знак"/>
    <w:link w:val="a9"/>
    <w:uiPriority w:val="99"/>
    <w:locked/>
    <w:rsid w:val="0051499E"/>
    <w:rPr>
      <w:rFonts w:ascii="Arial" w:hAnsi="Arial" w:cs="Arial"/>
      <w:i/>
      <w:iCs/>
      <w:sz w:val="28"/>
      <w:szCs w:val="28"/>
      <w:lang w:eastAsia="ar-SA" w:bidi="ar-SA"/>
    </w:rPr>
  </w:style>
  <w:style w:type="paragraph" w:customStyle="1" w:styleId="ab">
    <w:name w:val="Таблицы (моноширинный)"/>
    <w:basedOn w:val="a"/>
    <w:next w:val="a"/>
    <w:uiPriority w:val="99"/>
    <w:rsid w:val="00514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5149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1499E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C31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DF269C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2C31A9"/>
  </w:style>
  <w:style w:type="paragraph" w:customStyle="1" w:styleId="ConsPlusNormal">
    <w:name w:val="ConsPlusNormal"/>
    <w:uiPriority w:val="99"/>
    <w:rsid w:val="00827EE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Нормальный (таблица)"/>
    <w:basedOn w:val="a"/>
    <w:next w:val="a"/>
    <w:uiPriority w:val="99"/>
    <w:rsid w:val="009300B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2">
    <w:name w:val="Прижатый влево"/>
    <w:basedOn w:val="a"/>
    <w:next w:val="a"/>
    <w:uiPriority w:val="99"/>
    <w:rsid w:val="009300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BodyTextIndent3Char1">
    <w:name w:val="Body Text Indent 3 Char1"/>
    <w:uiPriority w:val="99"/>
    <w:locked/>
    <w:rsid w:val="00267B01"/>
    <w:rPr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rsid w:val="00267B01"/>
    <w:pPr>
      <w:spacing w:after="120"/>
      <w:ind w:left="283"/>
    </w:pPr>
    <w:rPr>
      <w:rFonts w:ascii="Calibri" w:eastAsia="Calibri" w:hAnsi="Calibri" w:cs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A71E50"/>
    <w:rPr>
      <w:rFonts w:ascii="Times New Roman" w:hAnsi="Times New Roman" w:cs="Times New Roman"/>
      <w:sz w:val="16"/>
      <w:szCs w:val="16"/>
    </w:rPr>
  </w:style>
  <w:style w:type="character" w:customStyle="1" w:styleId="af3">
    <w:name w:val="Гипертекстовая ссылка"/>
    <w:uiPriority w:val="99"/>
    <w:rsid w:val="004B647E"/>
    <w:rPr>
      <w:color w:val="auto"/>
    </w:rPr>
  </w:style>
  <w:style w:type="paragraph" w:styleId="af4">
    <w:name w:val="footer"/>
    <w:basedOn w:val="a"/>
    <w:link w:val="af5"/>
    <w:uiPriority w:val="99"/>
    <w:unhideWhenUsed/>
    <w:rsid w:val="00E620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620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4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18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CA49-202B-4640-B328-EE04933D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10942</Words>
  <Characters>62374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73170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6</cp:revision>
  <cp:lastPrinted>2018-02-19T06:49:00Z</cp:lastPrinted>
  <dcterms:created xsi:type="dcterms:W3CDTF">2018-01-12T08:35:00Z</dcterms:created>
  <dcterms:modified xsi:type="dcterms:W3CDTF">2018-02-19T06:53:00Z</dcterms:modified>
</cp:coreProperties>
</file>