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74" w:rsidRPr="00780E74" w:rsidRDefault="00780E74" w:rsidP="00780E74">
      <w:pPr>
        <w:tabs>
          <w:tab w:val="left" w:pos="4245"/>
          <w:tab w:val="center" w:pos="4819"/>
        </w:tabs>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noProof/>
          <w:sz w:val="28"/>
          <w:szCs w:val="28"/>
          <w:lang w:eastAsia="ru-RU"/>
        </w:rPr>
        <w:drawing>
          <wp:inline distT="0" distB="0" distL="0" distR="0" wp14:anchorId="104A00B0" wp14:editId="02092540">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780E74" w:rsidRPr="00780E74" w:rsidRDefault="00780E74" w:rsidP="00780E74">
      <w:pPr>
        <w:tabs>
          <w:tab w:val="left" w:pos="4245"/>
          <w:tab w:val="center" w:pos="4819"/>
        </w:tabs>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ПОСТАНОВЛЕНИЕ</w:t>
      </w:r>
    </w:p>
    <w:p w:rsidR="00780E74" w:rsidRPr="00780E74" w:rsidRDefault="00780E74" w:rsidP="00780E74">
      <w:pPr>
        <w:tabs>
          <w:tab w:val="left" w:pos="4245"/>
          <w:tab w:val="center" w:pos="4819"/>
        </w:tabs>
        <w:spacing w:after="0" w:line="240" w:lineRule="auto"/>
        <w:jc w:val="center"/>
        <w:rPr>
          <w:rFonts w:ascii="Times New Roman" w:eastAsia="Times New Roman" w:hAnsi="Times New Roman" w:cs="Times New Roman"/>
          <w:b/>
          <w:sz w:val="28"/>
          <w:szCs w:val="28"/>
          <w:lang w:eastAsia="ru-RU"/>
        </w:rPr>
      </w:pPr>
    </w:p>
    <w:p w:rsidR="00780E74" w:rsidRPr="00780E74" w:rsidRDefault="00780E74" w:rsidP="00780E74">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АДМИНИСТРАЦИИ АРХАНГЕЛЬСКОГО СЕЛЬСКОГО ПОСЕЛЕНИЯ</w:t>
      </w:r>
    </w:p>
    <w:p w:rsidR="00780E74" w:rsidRPr="00780E74" w:rsidRDefault="00780E74" w:rsidP="00780E74">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ТИХОРЕЦКОГО РАЙОНА</w:t>
      </w:r>
    </w:p>
    <w:p w:rsidR="00780E74" w:rsidRPr="00780E74" w:rsidRDefault="00780E74" w:rsidP="00780E74">
      <w:pPr>
        <w:spacing w:after="0" w:line="240" w:lineRule="auto"/>
        <w:ind w:firstLine="851"/>
        <w:jc w:val="center"/>
        <w:rPr>
          <w:rFonts w:ascii="Times New Roman" w:eastAsia="Times New Roman" w:hAnsi="Times New Roman" w:cs="Times New Roman"/>
          <w:sz w:val="28"/>
          <w:szCs w:val="28"/>
          <w:lang w:eastAsia="ru-RU"/>
        </w:rPr>
      </w:pPr>
    </w:p>
    <w:p w:rsidR="00780E74" w:rsidRPr="00780E74" w:rsidRDefault="00780E74" w:rsidP="00780E74">
      <w:pPr>
        <w:spacing w:after="0" w:line="240" w:lineRule="auto"/>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 11.02.2016                                                                                                      № 45</w:t>
      </w:r>
    </w:p>
    <w:p w:rsidR="00780E74" w:rsidRPr="00780E74" w:rsidRDefault="00780E74" w:rsidP="00780E74">
      <w:pPr>
        <w:spacing w:after="0" w:line="240" w:lineRule="auto"/>
        <w:jc w:val="center"/>
        <w:rPr>
          <w:rFonts w:ascii="Times New Roman" w:eastAsia="Times New Roman" w:hAnsi="Times New Roman" w:cs="Times New Roman"/>
          <w:sz w:val="28"/>
          <w:szCs w:val="28"/>
          <w:lang w:eastAsia="ru-RU"/>
        </w:rPr>
      </w:pPr>
      <w:proofErr w:type="spellStart"/>
      <w:r w:rsidRPr="00780E74">
        <w:rPr>
          <w:rFonts w:ascii="Times New Roman" w:eastAsia="Times New Roman" w:hAnsi="Times New Roman" w:cs="Times New Roman"/>
          <w:sz w:val="28"/>
          <w:szCs w:val="28"/>
          <w:lang w:eastAsia="ru-RU"/>
        </w:rPr>
        <w:t>ст</w:t>
      </w:r>
      <w:proofErr w:type="gramStart"/>
      <w:r w:rsidRPr="00780E74">
        <w:rPr>
          <w:rFonts w:ascii="Times New Roman" w:eastAsia="Times New Roman" w:hAnsi="Times New Roman" w:cs="Times New Roman"/>
          <w:sz w:val="28"/>
          <w:szCs w:val="28"/>
          <w:lang w:eastAsia="ru-RU"/>
        </w:rPr>
        <w:t>.А</w:t>
      </w:r>
      <w:proofErr w:type="gramEnd"/>
      <w:r w:rsidRPr="00780E74">
        <w:rPr>
          <w:rFonts w:ascii="Times New Roman" w:eastAsia="Times New Roman" w:hAnsi="Times New Roman" w:cs="Times New Roman"/>
          <w:sz w:val="28"/>
          <w:szCs w:val="28"/>
          <w:lang w:eastAsia="ru-RU"/>
        </w:rPr>
        <w:t>рхангельская</w:t>
      </w:r>
      <w:proofErr w:type="spellEnd"/>
      <w:r w:rsidRPr="00780E74">
        <w:rPr>
          <w:rFonts w:ascii="Times New Roman" w:eastAsia="Times New Roman" w:hAnsi="Times New Roman" w:cs="Times New Roman"/>
          <w:sz w:val="28"/>
          <w:szCs w:val="28"/>
          <w:lang w:eastAsia="ru-RU"/>
        </w:rPr>
        <w:t xml:space="preserve"> </w:t>
      </w:r>
    </w:p>
    <w:p w:rsidR="00780E74" w:rsidRPr="00780E74" w:rsidRDefault="00780E74" w:rsidP="00780E74">
      <w:pPr>
        <w:spacing w:after="0" w:line="240" w:lineRule="auto"/>
        <w:rPr>
          <w:rFonts w:ascii="Times New Roman" w:eastAsia="Times New Roman" w:hAnsi="Times New Roman" w:cs="Times New Roman"/>
          <w:color w:val="FFFFFF"/>
          <w:sz w:val="28"/>
          <w:szCs w:val="28"/>
          <w:lang w:eastAsia="ru-RU"/>
        </w:rPr>
      </w:pPr>
    </w:p>
    <w:p w:rsidR="00780E74" w:rsidRPr="00780E74" w:rsidRDefault="00780E74" w:rsidP="0071660A">
      <w:pPr>
        <w:spacing w:after="0" w:line="245"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«Предоставление земельных участков, находящихся </w:t>
      </w:r>
      <w:r w:rsidR="0071660A">
        <w:rPr>
          <w:rFonts w:ascii="Times New Roman" w:eastAsia="Times New Roman" w:hAnsi="Times New Roman" w:cs="Times New Roman"/>
          <w:b/>
          <w:sz w:val="28"/>
          <w:szCs w:val="28"/>
          <w:lang w:eastAsia="ru-RU"/>
        </w:rPr>
        <w:t>в</w:t>
      </w:r>
      <w:r w:rsidRPr="00780E74">
        <w:rPr>
          <w:rFonts w:ascii="Times New Roman" w:eastAsia="Times New Roman" w:hAnsi="Times New Roman" w:cs="Times New Roman"/>
          <w:b/>
          <w:sz w:val="28"/>
          <w:szCs w:val="28"/>
          <w:lang w:eastAsia="ru-RU"/>
        </w:rPr>
        <w:t xml:space="preserve"> муниципальной собственности, на торгах» </w:t>
      </w:r>
    </w:p>
    <w:p w:rsidR="00780E74" w:rsidRPr="00780E74" w:rsidRDefault="00780E74" w:rsidP="00780E74">
      <w:pPr>
        <w:spacing w:after="0" w:line="245" w:lineRule="auto"/>
        <w:jc w:val="center"/>
        <w:rPr>
          <w:rFonts w:ascii="Times New Roman" w:eastAsia="Times New Roman" w:hAnsi="Times New Roman" w:cs="Times New Roman"/>
          <w:b/>
          <w:sz w:val="28"/>
          <w:szCs w:val="28"/>
          <w:lang w:eastAsia="ru-RU"/>
        </w:rPr>
      </w:pPr>
    </w:p>
    <w:p w:rsidR="00780E74" w:rsidRPr="00780E74" w:rsidRDefault="00780E74" w:rsidP="00780E74">
      <w:pPr>
        <w:spacing w:after="0" w:line="245" w:lineRule="auto"/>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b/>
          <w:sz w:val="28"/>
          <w:szCs w:val="28"/>
          <w:lang w:eastAsia="ru-RU"/>
        </w:rPr>
        <w:t xml:space="preserve"> </w:t>
      </w:r>
    </w:p>
    <w:p w:rsidR="00780E74" w:rsidRPr="00780E74" w:rsidRDefault="00780E74" w:rsidP="00780E74">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 xml:space="preserve">В соответствии с </w:t>
      </w:r>
      <w:r w:rsidRPr="00780E74">
        <w:rPr>
          <w:rFonts w:ascii="Times New Roman" w:eastAsia="Times New Roman" w:hAnsi="Times New Roman" w:cs="Times New Roman"/>
          <w:sz w:val="28"/>
          <w:szCs w:val="28"/>
          <w:lang w:eastAsia="ru-RU"/>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780E74">
        <w:rPr>
          <w:rFonts w:ascii="Times New Roman" w:eastAsia="Times New Roman" w:hAnsi="Times New Roman" w:cs="Times New Roman"/>
          <w:spacing w:val="-2"/>
          <w:sz w:val="28"/>
          <w:szCs w:val="28"/>
          <w:lang w:eastAsia="ru-RU"/>
        </w:rPr>
        <w:t>п</w:t>
      </w:r>
      <w:proofErr w:type="gramEnd"/>
      <w:r w:rsidRPr="00780E74">
        <w:rPr>
          <w:rFonts w:ascii="Times New Roman" w:eastAsia="Times New Roman" w:hAnsi="Times New Roman" w:cs="Times New Roman"/>
          <w:spacing w:val="-2"/>
          <w:sz w:val="28"/>
          <w:szCs w:val="28"/>
          <w:lang w:eastAsia="ru-RU"/>
        </w:rPr>
        <w:t xml:space="preserve"> о с т а н о в л я ю:</w:t>
      </w:r>
    </w:p>
    <w:p w:rsidR="00780E74" w:rsidRPr="00780E74" w:rsidRDefault="00780E74" w:rsidP="00780E74">
      <w:pPr>
        <w:spacing w:after="0" w:line="200" w:lineRule="atLeast"/>
        <w:ind w:firstLine="840"/>
        <w:jc w:val="both"/>
        <w:rPr>
          <w:rFonts w:ascii="Times New Roman" w:eastAsia="Arial" w:hAnsi="Times New Roman" w:cs="Times New Roman"/>
          <w:spacing w:val="-2"/>
          <w:kern w:val="1"/>
          <w:sz w:val="28"/>
          <w:szCs w:val="28"/>
          <w:lang w:eastAsia="ru-RU"/>
        </w:rPr>
      </w:pPr>
      <w:r w:rsidRPr="00780E74">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780E74">
        <w:rPr>
          <w:rFonts w:ascii="Times New Roman" w:eastAsia="Times New Roman" w:hAnsi="Times New Roman" w:cs="Times New Roman"/>
          <w:sz w:val="28"/>
          <w:szCs w:val="28"/>
          <w:lang w:eastAsia="ar-SA"/>
        </w:rPr>
        <w:t>Предоставление земельных участков, находящихся в муниципальной собственности, на торгах</w:t>
      </w:r>
      <w:r w:rsidRPr="00780E74">
        <w:rPr>
          <w:rFonts w:ascii="Times New Roman" w:eastAsia="Times New Roman" w:hAnsi="Times New Roman" w:cs="Times New Roman"/>
          <w:spacing w:val="-2"/>
          <w:sz w:val="28"/>
          <w:szCs w:val="28"/>
          <w:lang w:eastAsia="ru-RU"/>
        </w:rPr>
        <w:t>» (прилагается)</w:t>
      </w:r>
      <w:r w:rsidRPr="00780E74">
        <w:rPr>
          <w:rFonts w:ascii="Times New Roman" w:eastAsia="Arial" w:hAnsi="Times New Roman" w:cs="Times New Roman"/>
          <w:spacing w:val="-2"/>
          <w:kern w:val="1"/>
          <w:sz w:val="28"/>
          <w:szCs w:val="28"/>
          <w:lang w:eastAsia="ru-RU"/>
        </w:rPr>
        <w:t>.</w:t>
      </w:r>
    </w:p>
    <w:p w:rsidR="00780E74" w:rsidRPr="00780E74" w:rsidRDefault="00780E74" w:rsidP="00780E74">
      <w:pPr>
        <w:widowControl w:val="0"/>
        <w:spacing w:after="0" w:line="240" w:lineRule="auto"/>
        <w:ind w:firstLine="840"/>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780E74" w:rsidRPr="00780E74" w:rsidRDefault="00780E74" w:rsidP="00780E74">
      <w:pPr>
        <w:spacing w:after="0" w:line="240" w:lineRule="auto"/>
        <w:ind w:firstLine="840"/>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3.</w:t>
      </w:r>
      <w:proofErr w:type="gramStart"/>
      <w:r w:rsidRPr="00780E74">
        <w:rPr>
          <w:rFonts w:ascii="Times New Roman" w:eastAsia="Times New Roman" w:hAnsi="Times New Roman" w:cs="Times New Roman"/>
          <w:spacing w:val="-2"/>
          <w:sz w:val="28"/>
          <w:szCs w:val="28"/>
          <w:lang w:eastAsia="ru-RU"/>
        </w:rPr>
        <w:t>Контроль за</w:t>
      </w:r>
      <w:proofErr w:type="gramEnd"/>
      <w:r w:rsidRPr="00780E74">
        <w:rPr>
          <w:rFonts w:ascii="Times New Roman" w:eastAsia="Times New Roman" w:hAnsi="Times New Roman" w:cs="Times New Roman"/>
          <w:spacing w:val="-2"/>
          <w:sz w:val="28"/>
          <w:szCs w:val="28"/>
          <w:lang w:eastAsia="ru-RU"/>
        </w:rPr>
        <w:t xml:space="preserve"> выполнением настоящего постановления оставляю за собой.</w:t>
      </w:r>
    </w:p>
    <w:p w:rsidR="00780E74" w:rsidRPr="00780E74" w:rsidRDefault="00780E74" w:rsidP="00780E74">
      <w:pPr>
        <w:spacing w:after="0" w:line="240" w:lineRule="auto"/>
        <w:ind w:firstLine="840"/>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4.Постановление вступает в силу со дня его обнародования.</w:t>
      </w:r>
    </w:p>
    <w:p w:rsidR="00780E74" w:rsidRPr="00780E74" w:rsidRDefault="00780E74" w:rsidP="00780E74">
      <w:pPr>
        <w:spacing w:after="0" w:line="240" w:lineRule="auto"/>
        <w:jc w:val="both"/>
        <w:rPr>
          <w:rFonts w:ascii="Times New Roman" w:eastAsia="Times New Roman" w:hAnsi="Times New Roman" w:cs="Times New Roman"/>
          <w:b/>
          <w:bCs/>
          <w:spacing w:val="-2"/>
          <w:sz w:val="28"/>
          <w:szCs w:val="28"/>
          <w:lang w:eastAsia="ru-RU"/>
        </w:rPr>
      </w:pPr>
    </w:p>
    <w:p w:rsidR="00780E74" w:rsidRPr="00780E74" w:rsidRDefault="00780E74" w:rsidP="00780E74">
      <w:pPr>
        <w:spacing w:after="0" w:line="240" w:lineRule="auto"/>
        <w:jc w:val="both"/>
        <w:rPr>
          <w:rFonts w:ascii="Times New Roman" w:eastAsia="Times New Roman" w:hAnsi="Times New Roman" w:cs="Times New Roman"/>
          <w:b/>
          <w:bCs/>
          <w:spacing w:val="-2"/>
          <w:sz w:val="28"/>
          <w:szCs w:val="28"/>
          <w:lang w:eastAsia="ru-RU"/>
        </w:rPr>
      </w:pPr>
    </w:p>
    <w:p w:rsidR="00780E74" w:rsidRPr="00780E74" w:rsidRDefault="00780E74" w:rsidP="00780E74">
      <w:pPr>
        <w:spacing w:after="0" w:line="240" w:lineRule="auto"/>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Глава Архангельского сельского</w:t>
      </w: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r w:rsidRPr="00780E74">
        <w:rPr>
          <w:rFonts w:ascii="Times New Roman" w:eastAsia="Times New Roman" w:hAnsi="Times New Roman" w:cs="Times New Roman"/>
          <w:spacing w:val="-2"/>
          <w:sz w:val="28"/>
          <w:szCs w:val="28"/>
          <w:lang w:eastAsia="ru-RU"/>
        </w:rPr>
        <w:t xml:space="preserve">поселения Тихорецкого района                                                          </w:t>
      </w:r>
      <w:proofErr w:type="spellStart"/>
      <w:r w:rsidRPr="00780E74">
        <w:rPr>
          <w:rFonts w:ascii="Times New Roman" w:eastAsia="Times New Roman" w:hAnsi="Times New Roman" w:cs="Times New Roman"/>
          <w:spacing w:val="-2"/>
          <w:sz w:val="28"/>
          <w:szCs w:val="28"/>
          <w:lang w:eastAsia="ru-RU"/>
        </w:rPr>
        <w:t>Е.М.Абашкин</w:t>
      </w:r>
      <w:proofErr w:type="spellEnd"/>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P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80E74" w:rsidRDefault="00780E74" w:rsidP="00780E74">
      <w:pPr>
        <w:widowControl w:val="0"/>
        <w:spacing w:after="0" w:line="240" w:lineRule="auto"/>
        <w:jc w:val="both"/>
        <w:rPr>
          <w:rFonts w:ascii="Times New Roman" w:eastAsia="Times New Roman" w:hAnsi="Times New Roman" w:cs="Times New Roman"/>
          <w:spacing w:val="-2"/>
          <w:sz w:val="28"/>
          <w:szCs w:val="28"/>
          <w:lang w:eastAsia="ru-RU"/>
        </w:rPr>
      </w:pPr>
    </w:p>
    <w:p w:rsidR="0071660A" w:rsidRDefault="0071660A" w:rsidP="00780E74">
      <w:pPr>
        <w:widowControl w:val="0"/>
        <w:spacing w:after="0" w:line="240" w:lineRule="auto"/>
        <w:jc w:val="both"/>
        <w:rPr>
          <w:rFonts w:ascii="Times New Roman" w:eastAsia="Times New Roman" w:hAnsi="Times New Roman" w:cs="Times New Roman"/>
          <w:spacing w:val="-2"/>
          <w:sz w:val="28"/>
          <w:szCs w:val="28"/>
          <w:lang w:eastAsia="ru-RU"/>
        </w:rPr>
      </w:pPr>
    </w:p>
    <w:p w:rsidR="0071660A" w:rsidRPr="00780E74" w:rsidRDefault="0071660A" w:rsidP="00780E74">
      <w:pPr>
        <w:widowControl w:val="0"/>
        <w:spacing w:after="0" w:line="240" w:lineRule="auto"/>
        <w:jc w:val="both"/>
        <w:rPr>
          <w:rFonts w:ascii="Times New Roman" w:eastAsia="Times New Roman" w:hAnsi="Times New Roman" w:cs="Times New Roman"/>
          <w:spacing w:val="-2"/>
          <w:sz w:val="28"/>
          <w:szCs w:val="28"/>
          <w:lang w:eastAsia="ru-RU"/>
        </w:rPr>
      </w:pPr>
      <w:bookmarkStart w:id="0" w:name="_GoBack"/>
      <w:bookmarkEnd w:id="0"/>
    </w:p>
    <w:p w:rsidR="00780E74" w:rsidRPr="00780E74" w:rsidRDefault="00780E74" w:rsidP="00780E74">
      <w:pPr>
        <w:spacing w:after="0" w:line="240" w:lineRule="auto"/>
        <w:ind w:left="4962"/>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ПРИЛОЖЕНИЕ</w:t>
      </w:r>
    </w:p>
    <w:p w:rsidR="00780E74" w:rsidRPr="00780E74" w:rsidRDefault="00780E74" w:rsidP="00780E74">
      <w:pPr>
        <w:spacing w:after="0" w:line="240" w:lineRule="auto"/>
        <w:ind w:left="4962"/>
        <w:jc w:val="center"/>
        <w:rPr>
          <w:rFonts w:ascii="Times New Roman" w:eastAsia="Times New Roman" w:hAnsi="Times New Roman" w:cs="Times New Roman"/>
          <w:sz w:val="28"/>
          <w:szCs w:val="28"/>
          <w:lang w:eastAsia="ru-RU"/>
        </w:rPr>
      </w:pPr>
    </w:p>
    <w:p w:rsidR="00780E74" w:rsidRPr="00780E74" w:rsidRDefault="00780E74" w:rsidP="00780E74">
      <w:pPr>
        <w:spacing w:after="0" w:line="240" w:lineRule="auto"/>
        <w:ind w:left="4962"/>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УТВЕРЖДЕН</w:t>
      </w:r>
    </w:p>
    <w:p w:rsidR="00780E74" w:rsidRPr="00780E74" w:rsidRDefault="00780E74" w:rsidP="00780E74">
      <w:pPr>
        <w:spacing w:after="0" w:line="240" w:lineRule="auto"/>
        <w:ind w:left="4962"/>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постановлением администрации Архангельского сельского поселения Тихорецкого района</w:t>
      </w:r>
    </w:p>
    <w:p w:rsidR="00780E74" w:rsidRDefault="00780E74" w:rsidP="00780E74">
      <w:pPr>
        <w:spacing w:after="0" w:line="240" w:lineRule="auto"/>
        <w:ind w:left="4678"/>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11.02.2016</w:t>
      </w:r>
      <w:r w:rsidRPr="00780E74">
        <w:rPr>
          <w:rFonts w:ascii="Times New Roman" w:eastAsia="Times New Roman" w:hAnsi="Times New Roman" w:cs="Times New Roman"/>
          <w:sz w:val="28"/>
          <w:szCs w:val="28"/>
          <w:lang w:eastAsia="ru-RU"/>
        </w:rPr>
        <w:t xml:space="preserve"> № 45</w:t>
      </w:r>
    </w:p>
    <w:p w:rsidR="004B7CED" w:rsidRPr="00780E74" w:rsidRDefault="004B7CED" w:rsidP="00780E74">
      <w:pPr>
        <w:spacing w:after="0" w:line="240" w:lineRule="auto"/>
        <w:ind w:left="4678"/>
        <w:jc w:val="center"/>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(в редакции постановления администрации</w:t>
      </w:r>
      <w:proofErr w:type="gramEnd"/>
    </w:p>
    <w:p w:rsidR="004B7CED" w:rsidRPr="00780E74" w:rsidRDefault="004B7CED" w:rsidP="00780E74">
      <w:pPr>
        <w:spacing w:after="0" w:line="240" w:lineRule="auto"/>
        <w:ind w:left="4678"/>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pacing w:val="-2"/>
          <w:sz w:val="28"/>
          <w:szCs w:val="28"/>
          <w:lang w:eastAsia="ru-RU"/>
        </w:rPr>
        <w:t>Архангельского</w:t>
      </w:r>
      <w:r w:rsidRPr="00780E74">
        <w:rPr>
          <w:rFonts w:ascii="Times New Roman" w:eastAsia="Times New Roman" w:hAnsi="Times New Roman" w:cs="Times New Roman"/>
          <w:sz w:val="28"/>
          <w:szCs w:val="28"/>
          <w:lang w:eastAsia="ru-RU"/>
        </w:rPr>
        <w:t xml:space="preserve"> сельского поселения</w:t>
      </w:r>
    </w:p>
    <w:p w:rsidR="004B7CED" w:rsidRPr="00780E74" w:rsidRDefault="004B7CED" w:rsidP="00780E74">
      <w:pPr>
        <w:spacing w:after="0" w:line="240" w:lineRule="auto"/>
        <w:ind w:left="4678"/>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Тихорецкого района</w:t>
      </w:r>
    </w:p>
    <w:p w:rsidR="004B7CED" w:rsidRPr="00780E74" w:rsidRDefault="004B7CED" w:rsidP="00780E74">
      <w:pPr>
        <w:spacing w:after="0" w:line="240" w:lineRule="auto"/>
        <w:ind w:left="4678"/>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 01.11.2017 г. № 140)</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АДМИНИСТРАТИВНЫЙ РЕГЛАМЕНТ</w:t>
      </w: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предоставления муниципальной услуги «Предоставление земельных участков, находящихся в муниципальной собственности, на торгах»</w:t>
      </w: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Раздел 1.Общие положения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780E74">
        <w:rPr>
          <w:rFonts w:ascii="Times New Roman" w:eastAsia="Times New Roman" w:hAnsi="Times New Roman" w:cs="Times New Roman"/>
          <w:sz w:val="28"/>
          <w:szCs w:val="28"/>
          <w:lang w:eastAsia="ru-RU"/>
        </w:rPr>
        <w:t xml:space="preserve">Подраздел 1.1.Предмет регулирования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административного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(далее - Регламент) определяет стандарт, сроки и последовательность административных процедур (действий) по предоставлению администрацией </w:t>
      </w:r>
      <w:r w:rsidRPr="00780E74">
        <w:rPr>
          <w:rFonts w:ascii="Times New Roman" w:eastAsia="Times New Roman" w:hAnsi="Times New Roman" w:cs="Times New Roman"/>
          <w:spacing w:val="-2"/>
          <w:sz w:val="28"/>
          <w:szCs w:val="28"/>
          <w:lang w:eastAsia="ru-RU"/>
        </w:rPr>
        <w:t>Архангельского</w:t>
      </w:r>
      <w:r w:rsidRPr="00780E74">
        <w:rPr>
          <w:rFonts w:ascii="Times New Roman" w:eastAsia="Times New Roman" w:hAnsi="Times New Roman" w:cs="Times New Roman"/>
          <w:sz w:val="28"/>
          <w:szCs w:val="28"/>
          <w:lang w:eastAsia="ru-RU"/>
        </w:rPr>
        <w:t xml:space="preserve"> сельского поселения Тихорецкого района муниципальной услуги «Предоставление земельных участков, находящихся в муниципальной собственности, на торгах» (далее - муниципальная услуга) в отношении земельных участков, находящихся в муниципальной собственности </w:t>
      </w:r>
      <w:r w:rsidRPr="00780E74">
        <w:rPr>
          <w:rFonts w:ascii="Times New Roman" w:eastAsia="Times New Roman" w:hAnsi="Times New Roman" w:cs="Times New Roman"/>
          <w:spacing w:val="-2"/>
          <w:sz w:val="28"/>
          <w:szCs w:val="28"/>
          <w:lang w:eastAsia="ru-RU"/>
        </w:rPr>
        <w:t>Архангельского</w:t>
      </w:r>
      <w:r w:rsidRPr="00780E74">
        <w:rPr>
          <w:rFonts w:ascii="Times New Roman" w:eastAsia="Times New Roman" w:hAnsi="Times New Roman" w:cs="Times New Roman"/>
          <w:sz w:val="28"/>
          <w:szCs w:val="28"/>
          <w:lang w:eastAsia="ru-RU"/>
        </w:rPr>
        <w:t xml:space="preserve"> сельского поселения Тихорецкого района (далее</w:t>
      </w:r>
      <w:proofErr w:type="gramEnd"/>
      <w:r w:rsidRPr="00780E74">
        <w:rPr>
          <w:rFonts w:ascii="Times New Roman" w:eastAsia="Times New Roman" w:hAnsi="Times New Roman" w:cs="Times New Roman"/>
          <w:sz w:val="28"/>
          <w:szCs w:val="28"/>
          <w:lang w:eastAsia="ru-RU"/>
        </w:rPr>
        <w:t xml:space="preserve"> - земельные участки).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1.2.Круг заявителей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780E74">
        <w:rPr>
          <w:rFonts w:ascii="Times New Roman" w:eastAsia="Arial" w:hAnsi="Times New Roman" w:cs="Times New Roman"/>
          <w:sz w:val="28"/>
          <w:szCs w:val="28"/>
          <w:lang w:eastAsia="ru-RU"/>
        </w:rPr>
        <w:t>физические и юридические лица, либо их уполномоченные представители.</w:t>
      </w:r>
      <w:r w:rsidRPr="00780E74">
        <w:rPr>
          <w:rFonts w:ascii="Times New Roman" w:eastAsia="Times New Roman" w:hAnsi="Times New Roman" w:cs="Times New Roman"/>
          <w:sz w:val="28"/>
          <w:szCs w:val="28"/>
          <w:lang w:eastAsia="ru-RU"/>
        </w:rPr>
        <w:t xml:space="preserve"> В соответствии с первым абзацем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вторым абзацем пункта 10 статьи 39.11 Земельного кодекса Российской Федерации, могут являться только юридические лица.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В соответствии со вторым абзацем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1.3.Требования к порядку информирования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1.3.1.1.В администрации </w:t>
      </w:r>
      <w:r w:rsidRPr="00780E74">
        <w:rPr>
          <w:rFonts w:ascii="Times New Roman" w:eastAsia="Times New Roman" w:hAnsi="Times New Roman" w:cs="Times New Roman"/>
          <w:spacing w:val="-2"/>
          <w:sz w:val="28"/>
          <w:szCs w:val="28"/>
          <w:lang w:eastAsia="ru-RU"/>
        </w:rPr>
        <w:t>Архангельского</w:t>
      </w:r>
      <w:r w:rsidRPr="00780E74">
        <w:rPr>
          <w:rFonts w:ascii="Times New Roman" w:eastAsia="Times New Roman" w:hAnsi="Times New Roman" w:cs="Times New Roman"/>
          <w:sz w:val="28"/>
          <w:szCs w:val="28"/>
          <w:lang w:eastAsia="ru-RU"/>
        </w:rPr>
        <w:t xml:space="preserve"> сельского поселения Тихорецкого района (далее - администрация):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устной форме при личном обращении;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 использованием телефонной связи;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 письменным обращениям.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личном обращении;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посредством интернет-сайта - http://tihoreck.e-mfc.ru - «</w:t>
      </w:r>
      <w:proofErr w:type="spellStart"/>
      <w:r w:rsidRPr="00780E74">
        <w:rPr>
          <w:rFonts w:ascii="Times New Roman" w:eastAsia="Times New Roman" w:hAnsi="Times New Roman" w:cs="Times New Roman"/>
          <w:sz w:val="28"/>
          <w:szCs w:val="28"/>
          <w:lang w:eastAsia="ru-RU"/>
        </w:rPr>
        <w:t>Online</w:t>
      </w:r>
      <w:proofErr w:type="spellEnd"/>
      <w:r w:rsidRPr="00780E74">
        <w:rPr>
          <w:rFonts w:ascii="Times New Roman" w:eastAsia="Times New Roman" w:hAnsi="Times New Roman" w:cs="Times New Roman"/>
          <w:sz w:val="28"/>
          <w:szCs w:val="28"/>
          <w:lang w:eastAsia="ru-RU"/>
        </w:rPr>
        <w:t>-консультация».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80E74">
          <w:rPr>
            <w:rFonts w:ascii="Times New Roman" w:eastAsia="Times New Roman" w:hAnsi="Times New Roman" w:cs="Times New Roman"/>
            <w:sz w:val="28"/>
            <w:szCs w:val="28"/>
            <w:lang w:eastAsia="ru-RU"/>
          </w:rPr>
          <w:t>http://www.e-mfc.ru</w:t>
        </w:r>
      </w:hyperlink>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1.3.1.3.Посредством размещения информации на официальном сайте администрации http://www. </w:t>
      </w:r>
      <w:proofErr w:type="spellStart"/>
      <w:r w:rsidRPr="00780E74">
        <w:rPr>
          <w:rFonts w:ascii="Times New Roman" w:eastAsia="Times New Roman" w:hAnsi="Times New Roman" w:cs="Times New Roman"/>
          <w:sz w:val="28"/>
          <w:szCs w:val="28"/>
          <w:lang w:val="en-US" w:eastAsia="ru-RU"/>
        </w:rPr>
        <w:t>arhangelskoesp</w:t>
      </w:r>
      <w:proofErr w:type="spellEnd"/>
      <w:r w:rsidRPr="00780E74">
        <w:rPr>
          <w:rFonts w:ascii="Times New Roman" w:eastAsia="Times New Roman" w:hAnsi="Times New Roman" w:cs="Times New Roman"/>
          <w:sz w:val="28"/>
          <w:szCs w:val="28"/>
          <w:lang w:eastAsia="ru-RU"/>
        </w:rPr>
        <w:t>.</w:t>
      </w:r>
      <w:proofErr w:type="spellStart"/>
      <w:r w:rsidRPr="00780E74">
        <w:rPr>
          <w:rFonts w:ascii="Times New Roman" w:eastAsia="Times New Roman" w:hAnsi="Times New Roman" w:cs="Times New Roman"/>
          <w:sz w:val="28"/>
          <w:szCs w:val="28"/>
          <w:lang w:eastAsia="ru-RU"/>
        </w:rPr>
        <w:t>ru</w:t>
      </w:r>
      <w:proofErr w:type="spellEnd"/>
      <w:r w:rsidRPr="00780E74">
        <w:rPr>
          <w:rFonts w:ascii="Times New Roman" w:eastAsia="Times New Roman" w:hAnsi="Times New Roman" w:cs="Times New Roman"/>
          <w:sz w:val="28"/>
          <w:szCs w:val="28"/>
          <w:lang w:eastAsia="ru-RU"/>
        </w:rPr>
        <w:t xml:space="preserve"> (далее - официальный сайт).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1.3.1.5.Посредством размещения информационных стендов в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1.3.1.6.Посредством телефонной связи </w:t>
      </w:r>
      <w:proofErr w:type="spellStart"/>
      <w:r w:rsidRPr="00780E74">
        <w:rPr>
          <w:rFonts w:ascii="Times New Roman" w:eastAsia="Times New Roman" w:hAnsi="Times New Roman" w:cs="Times New Roman"/>
          <w:sz w:val="28"/>
          <w:szCs w:val="28"/>
          <w:lang w:eastAsia="ru-RU"/>
        </w:rPr>
        <w:t>Call</w:t>
      </w:r>
      <w:proofErr w:type="spellEnd"/>
      <w:r w:rsidRPr="00780E74">
        <w:rPr>
          <w:rFonts w:ascii="Times New Roman" w:eastAsia="Times New Roman" w:hAnsi="Times New Roman" w:cs="Times New Roman"/>
          <w:sz w:val="28"/>
          <w:szCs w:val="28"/>
          <w:lang w:eastAsia="ru-RU"/>
        </w:rPr>
        <w:t>-центра (горячая линия): 8°800°0000°900.</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Рекомендуемое время для информирования - не более 10 минут.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режим работы, адрес администрации и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порядок и сроки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Указанная информация размещается также на официальном сайте администрации и на сайте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1.3.4.Информация о местонахождении и графике работы, справочных телефонах администрации,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электронный адрес: arhangelskay@list.ru.</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Справочные телефоны: 8(86196)42-3-61, 8(86196)42-3-63.</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График работы администрации: понедельни</w:t>
      </w:r>
      <w:proofErr w:type="gramStart"/>
      <w:r w:rsidRPr="00780E74">
        <w:rPr>
          <w:rFonts w:ascii="Times New Roman" w:eastAsia="Times New Roman" w:hAnsi="Times New Roman" w:cs="Times New Roman"/>
          <w:sz w:val="28"/>
          <w:szCs w:val="28"/>
          <w:lang w:eastAsia="ru-RU"/>
        </w:rPr>
        <w:t>к-</w:t>
      </w:r>
      <w:proofErr w:type="gramEnd"/>
      <w:r w:rsidRPr="00780E74">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Адрес сайта - http:// </w:t>
      </w:r>
      <w:proofErr w:type="spellStart"/>
      <w:r w:rsidRPr="00780E74">
        <w:rPr>
          <w:rFonts w:ascii="Times New Roman" w:eastAsia="Times New Roman" w:hAnsi="Times New Roman" w:cs="Times New Roman"/>
          <w:sz w:val="28"/>
          <w:szCs w:val="28"/>
          <w:lang w:eastAsia="ru-RU"/>
        </w:rPr>
        <w:t>www</w:t>
      </w:r>
      <w:proofErr w:type="spellEnd"/>
      <w:r w:rsidRPr="00780E74">
        <w:rPr>
          <w:rFonts w:ascii="Times New Roman" w:eastAsia="Times New Roman" w:hAnsi="Times New Roman" w:cs="Times New Roman"/>
          <w:sz w:val="28"/>
          <w:szCs w:val="28"/>
          <w:lang w:eastAsia="ru-RU"/>
        </w:rPr>
        <w:t>.</w:t>
      </w:r>
      <w:proofErr w:type="spellStart"/>
      <w:r w:rsidRPr="00780E74">
        <w:rPr>
          <w:rFonts w:ascii="Times New Roman" w:eastAsia="Times New Roman" w:hAnsi="Times New Roman" w:cs="Times New Roman"/>
          <w:sz w:val="28"/>
          <w:szCs w:val="28"/>
          <w:lang w:val="en-US" w:eastAsia="ru-RU"/>
        </w:rPr>
        <w:t>arhangelskoesp</w:t>
      </w:r>
      <w:proofErr w:type="spellEnd"/>
      <w:r w:rsidRPr="00780E74">
        <w:rPr>
          <w:rFonts w:ascii="Times New Roman" w:eastAsia="Times New Roman" w:hAnsi="Times New Roman" w:cs="Times New Roman"/>
          <w:sz w:val="28"/>
          <w:szCs w:val="28"/>
          <w:lang w:eastAsia="ru-RU"/>
        </w:rPr>
        <w:t>.</w:t>
      </w:r>
      <w:proofErr w:type="spellStart"/>
      <w:r w:rsidRPr="00780E74">
        <w:rPr>
          <w:rFonts w:ascii="Times New Roman" w:eastAsia="Times New Roman" w:hAnsi="Times New Roman" w:cs="Times New Roman"/>
          <w:sz w:val="28"/>
          <w:szCs w:val="28"/>
          <w:lang w:eastAsia="ru-RU"/>
        </w:rPr>
        <w:t>ru</w:t>
      </w:r>
      <w:proofErr w:type="spellEnd"/>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Федеральная налоговая служба России.</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Раздел 2.Стандарт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 w:name="Par146"/>
      <w:bookmarkEnd w:id="2"/>
      <w:r w:rsidRPr="00780E74">
        <w:rPr>
          <w:rFonts w:ascii="Times New Roman" w:eastAsia="Times New Roman" w:hAnsi="Times New Roman" w:cs="Times New Roman"/>
          <w:sz w:val="28"/>
          <w:szCs w:val="28"/>
          <w:lang w:eastAsia="ru-RU"/>
        </w:rPr>
        <w:t>Подраздел 2.1.Наименование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на торгах».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муниципальную услугу</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3" w:name="Par159"/>
      <w:bookmarkEnd w:id="3"/>
      <w:r w:rsidRPr="00780E7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4B7CED" w:rsidRPr="00780E74" w:rsidRDefault="004B7CED" w:rsidP="004B7CED">
      <w:pPr>
        <w:spacing w:after="0" w:line="240" w:lineRule="auto"/>
        <w:ind w:firstLine="567"/>
        <w:jc w:val="both"/>
        <w:rPr>
          <w:rFonts w:ascii="Times New Roman" w:eastAsia="Times New Roman" w:hAnsi="Times New Roman" w:cs="Times New Roman"/>
          <w:i/>
          <w:sz w:val="28"/>
          <w:szCs w:val="28"/>
          <w:lang w:eastAsia="ru-RU"/>
        </w:rPr>
      </w:pPr>
      <w:proofErr w:type="gramStart"/>
      <w:r w:rsidRPr="00780E74">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780E74">
        <w:rPr>
          <w:rFonts w:ascii="Times New Roman" w:eastAsia="Times New Roman" w:hAnsi="Times New Roman" w:cs="Times New Roman"/>
          <w:sz w:val="28"/>
          <w:szCs w:val="28"/>
          <w:lang w:eastAsia="ru-RU"/>
        </w:rPr>
        <w:t xml:space="preserve">, и </w:t>
      </w:r>
      <w:r w:rsidRPr="00780E74">
        <w:rPr>
          <w:rFonts w:ascii="Times New Roman" w:eastAsia="Times New Roman" w:hAnsi="Times New Roman" w:cs="Times New Roman"/>
          <w:sz w:val="28"/>
          <w:szCs w:val="28"/>
          <w:lang w:eastAsia="ru-RU"/>
        </w:rPr>
        <w:lastRenderedPageBreak/>
        <w:t>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4B7CED" w:rsidRPr="00780E74" w:rsidRDefault="004B7CED" w:rsidP="004B7CED">
      <w:pPr>
        <w:spacing w:after="0" w:line="240" w:lineRule="auto"/>
        <w:ind w:firstLine="567"/>
        <w:jc w:val="both"/>
        <w:rPr>
          <w:rFonts w:ascii="Times New Roman" w:eastAsia="Times New Roman" w:hAnsi="Times New Roman" w:cs="Times New Roman"/>
          <w:i/>
          <w:sz w:val="28"/>
          <w:szCs w:val="28"/>
          <w:lang w:eastAsia="ru-RU"/>
        </w:rPr>
      </w:pPr>
      <w:r w:rsidRPr="00780E74">
        <w:rPr>
          <w:rFonts w:ascii="Times New Roman" w:eastAsia="Times New Roman" w:hAnsi="Times New Roman" w:cs="Times New Roman"/>
          <w:sz w:val="28"/>
          <w:szCs w:val="28"/>
          <w:lang w:eastAsia="ru-RU"/>
        </w:rPr>
        <w:t>2.2.3.В предоставлении муниципальной услуги участвуют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i/>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2.3.Результат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(далее - аукцион);</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протокол о результатах аукциона и проект договора купли-продажи или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возврат задатка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2.4.Срок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4" w:name="sub_310"/>
      <w:r w:rsidRPr="00780E74">
        <w:rPr>
          <w:rFonts w:ascii="Times New Roman" w:eastAsia="Times New Roman" w:hAnsi="Times New Roman" w:cs="Times New Roman"/>
          <w:sz w:val="28"/>
          <w:szCs w:val="28"/>
          <w:lang w:eastAsia="ru-RU"/>
        </w:rPr>
        <w:t xml:space="preserve">Срок предоставления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выявлении оснований для отказа в предоставлении муниципальной услуги - 2 месяца со дня регистрации заявления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- 115 дней со дня регистрации заявления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В указанные сроки не входит тридцатидневный период, в течение которого действует извещение о проведении аукциона, размещенное на </w:t>
      </w:r>
      <w:r w:rsidRPr="00780E74">
        <w:rPr>
          <w:rFonts w:ascii="Times New Roman" w:eastAsia="Times New Roman" w:hAnsi="Times New Roman" w:cs="Times New Roman"/>
          <w:sz w:val="28"/>
          <w:szCs w:val="28"/>
          <w:lang w:eastAsia="ru-RU"/>
        </w:rPr>
        <w:lastRenderedPageBreak/>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опубликованное в порядке, установленном уставом Архангельского сельского поселения Тихорецкого района для официального опубликования (обнародования) муниципальных правовых актов.</w:t>
      </w:r>
      <w:proofErr w:type="gramEnd"/>
    </w:p>
    <w:bookmarkEnd w:id="4"/>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5" w:name="sub_281"/>
      <w:r w:rsidRPr="00780E74">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4B7CED" w:rsidRPr="00780E74" w:rsidRDefault="0071660A" w:rsidP="004B7CED">
      <w:pPr>
        <w:spacing w:after="0" w:line="240" w:lineRule="auto"/>
        <w:ind w:firstLine="567"/>
        <w:jc w:val="both"/>
        <w:rPr>
          <w:rFonts w:ascii="Times New Roman" w:eastAsia="Times New Roman" w:hAnsi="Times New Roman" w:cs="Times New Roman"/>
          <w:sz w:val="28"/>
          <w:szCs w:val="28"/>
          <w:lang w:eastAsia="ru-RU"/>
        </w:rPr>
      </w:pPr>
      <w:hyperlink r:id="rId8" w:history="1">
        <w:r w:rsidR="004B7CED" w:rsidRPr="00780E74">
          <w:rPr>
            <w:rFonts w:ascii="Times New Roman" w:eastAsia="Times New Roman" w:hAnsi="Times New Roman" w:cs="Times New Roman"/>
            <w:sz w:val="28"/>
            <w:szCs w:val="28"/>
            <w:lang w:eastAsia="ru-RU"/>
          </w:rPr>
          <w:t>Земельный кодекс</w:t>
        </w:r>
      </w:hyperlink>
      <w:r w:rsidR="004B7CED" w:rsidRPr="00780E74">
        <w:rPr>
          <w:rFonts w:ascii="Times New Roman" w:eastAsia="Times New Roman" w:hAnsi="Times New Roman" w:cs="Times New Roman"/>
          <w:sz w:val="28"/>
          <w:szCs w:val="28"/>
          <w:lang w:eastAsia="ru-RU"/>
        </w:rPr>
        <w:t xml:space="preserve"> Российской Федерации;</w:t>
      </w:r>
    </w:p>
    <w:bookmarkStart w:id="6" w:name="sub_282"/>
    <w:bookmarkEnd w:id="5"/>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fldChar w:fldCharType="begin"/>
      </w:r>
      <w:r w:rsidRPr="00780E74">
        <w:rPr>
          <w:rFonts w:ascii="Times New Roman" w:eastAsia="Times New Roman" w:hAnsi="Times New Roman" w:cs="Times New Roman"/>
          <w:sz w:val="28"/>
          <w:szCs w:val="28"/>
          <w:lang w:eastAsia="ru-RU"/>
        </w:rPr>
        <w:instrText xml:space="preserve"> HYPERLINK "garantF1://12038258.0" </w:instrText>
      </w:r>
      <w:r w:rsidRPr="00780E74">
        <w:rPr>
          <w:rFonts w:ascii="Times New Roman" w:eastAsia="Times New Roman" w:hAnsi="Times New Roman" w:cs="Times New Roman"/>
          <w:sz w:val="28"/>
          <w:szCs w:val="28"/>
          <w:lang w:eastAsia="ru-RU"/>
        </w:rPr>
        <w:fldChar w:fldCharType="separate"/>
      </w:r>
      <w:r w:rsidRPr="00780E74">
        <w:rPr>
          <w:rFonts w:ascii="Times New Roman" w:eastAsia="Times New Roman" w:hAnsi="Times New Roman" w:cs="Times New Roman"/>
          <w:sz w:val="28"/>
          <w:szCs w:val="28"/>
          <w:lang w:eastAsia="ru-RU"/>
        </w:rPr>
        <w:t>Градостроительный кодекс</w:t>
      </w:r>
      <w:r w:rsidRPr="00780E74">
        <w:rPr>
          <w:rFonts w:ascii="Times New Roman" w:eastAsia="Times New Roman" w:hAnsi="Times New Roman" w:cs="Times New Roman"/>
          <w:sz w:val="28"/>
          <w:szCs w:val="28"/>
          <w:lang w:eastAsia="ru-RU"/>
        </w:rPr>
        <w:fldChar w:fldCharType="end"/>
      </w:r>
      <w:r w:rsidRPr="00780E74">
        <w:rPr>
          <w:rFonts w:ascii="Times New Roman" w:eastAsia="Times New Roman" w:hAnsi="Times New Roman" w:cs="Times New Roman"/>
          <w:sz w:val="28"/>
          <w:szCs w:val="28"/>
          <w:lang w:eastAsia="ru-RU"/>
        </w:rPr>
        <w:t xml:space="preserve"> Российской Федерации;</w:t>
      </w:r>
    </w:p>
    <w:bookmarkStart w:id="7" w:name="sub_283"/>
    <w:bookmarkEnd w:id="6"/>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fldChar w:fldCharType="begin"/>
      </w:r>
      <w:r w:rsidRPr="00780E74">
        <w:rPr>
          <w:rFonts w:ascii="Times New Roman" w:eastAsia="Times New Roman" w:hAnsi="Times New Roman" w:cs="Times New Roman"/>
          <w:sz w:val="28"/>
          <w:szCs w:val="28"/>
          <w:lang w:eastAsia="ru-RU"/>
        </w:rPr>
        <w:instrText xml:space="preserve"> HYPERLINK "garantF1://12024625.0" </w:instrText>
      </w:r>
      <w:r w:rsidRPr="00780E74">
        <w:rPr>
          <w:rFonts w:ascii="Times New Roman" w:eastAsia="Times New Roman" w:hAnsi="Times New Roman" w:cs="Times New Roman"/>
          <w:sz w:val="28"/>
          <w:szCs w:val="28"/>
          <w:lang w:eastAsia="ru-RU"/>
        </w:rPr>
        <w:fldChar w:fldCharType="separate"/>
      </w:r>
      <w:r w:rsidRPr="00780E74">
        <w:rPr>
          <w:rFonts w:ascii="Times New Roman" w:eastAsia="Times New Roman" w:hAnsi="Times New Roman" w:cs="Times New Roman"/>
          <w:sz w:val="28"/>
          <w:szCs w:val="28"/>
          <w:lang w:eastAsia="ru-RU"/>
        </w:rPr>
        <w:t>Федеральный закон</w:t>
      </w:r>
      <w:r w:rsidRPr="00780E74">
        <w:rPr>
          <w:rFonts w:ascii="Times New Roman" w:eastAsia="Times New Roman" w:hAnsi="Times New Roman" w:cs="Times New Roman"/>
          <w:sz w:val="28"/>
          <w:szCs w:val="28"/>
          <w:lang w:eastAsia="ru-RU"/>
        </w:rPr>
        <w:fldChar w:fldCharType="end"/>
      </w:r>
      <w:r w:rsidRPr="00780E74">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8" w:name="sub_285"/>
    <w:bookmarkEnd w:id="7"/>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fldChar w:fldCharType="begin"/>
      </w:r>
      <w:r w:rsidRPr="00780E74">
        <w:rPr>
          <w:rFonts w:ascii="Times New Roman" w:eastAsia="Times New Roman" w:hAnsi="Times New Roman" w:cs="Times New Roman"/>
          <w:sz w:val="28"/>
          <w:szCs w:val="28"/>
          <w:lang w:eastAsia="ru-RU"/>
        </w:rPr>
        <w:instrText xml:space="preserve"> HYPERLINK "garantF1://86367.0" </w:instrText>
      </w:r>
      <w:r w:rsidRPr="00780E74">
        <w:rPr>
          <w:rFonts w:ascii="Times New Roman" w:eastAsia="Times New Roman" w:hAnsi="Times New Roman" w:cs="Times New Roman"/>
          <w:sz w:val="28"/>
          <w:szCs w:val="28"/>
          <w:lang w:eastAsia="ru-RU"/>
        </w:rPr>
        <w:fldChar w:fldCharType="separate"/>
      </w:r>
      <w:r w:rsidRPr="00780E74">
        <w:rPr>
          <w:rFonts w:ascii="Times New Roman" w:eastAsia="Times New Roman" w:hAnsi="Times New Roman" w:cs="Times New Roman"/>
          <w:sz w:val="28"/>
          <w:szCs w:val="28"/>
          <w:lang w:eastAsia="ru-RU"/>
        </w:rPr>
        <w:t>Федеральный закон</w:t>
      </w:r>
      <w:r w:rsidRPr="00780E74">
        <w:rPr>
          <w:rFonts w:ascii="Times New Roman" w:eastAsia="Times New Roman" w:hAnsi="Times New Roman" w:cs="Times New Roman"/>
          <w:sz w:val="28"/>
          <w:szCs w:val="28"/>
          <w:lang w:eastAsia="ru-RU"/>
        </w:rPr>
        <w:fldChar w:fldCharType="end"/>
      </w:r>
      <w:r w:rsidRPr="00780E74">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4B7CED" w:rsidRPr="00780E74" w:rsidRDefault="0071660A" w:rsidP="004B7CED">
      <w:pPr>
        <w:spacing w:after="0" w:line="240" w:lineRule="auto"/>
        <w:ind w:firstLine="567"/>
        <w:jc w:val="both"/>
        <w:rPr>
          <w:rFonts w:ascii="Times New Roman" w:eastAsia="Times New Roman" w:hAnsi="Times New Roman" w:cs="Times New Roman"/>
          <w:sz w:val="28"/>
          <w:szCs w:val="28"/>
          <w:lang w:eastAsia="ru-RU"/>
        </w:rPr>
      </w:pPr>
      <w:hyperlink r:id="rId9" w:history="1">
        <w:r w:rsidR="004B7CED" w:rsidRPr="00780E74">
          <w:rPr>
            <w:rFonts w:ascii="Times New Roman" w:eastAsia="Times New Roman" w:hAnsi="Times New Roman" w:cs="Times New Roman"/>
            <w:sz w:val="28"/>
            <w:szCs w:val="28"/>
            <w:lang w:eastAsia="ru-RU"/>
          </w:rPr>
          <w:t>Федеральный закон</w:t>
        </w:r>
      </w:hyperlink>
      <w:r w:rsidR="004B7CED" w:rsidRPr="00780E7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Start w:id="9" w:name="sub_286"/>
    <w:bookmarkEnd w:id="8"/>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fldChar w:fldCharType="begin"/>
      </w:r>
      <w:r w:rsidRPr="00780E74">
        <w:rPr>
          <w:rFonts w:ascii="Times New Roman" w:eastAsia="Times New Roman" w:hAnsi="Times New Roman" w:cs="Times New Roman"/>
          <w:sz w:val="28"/>
          <w:szCs w:val="28"/>
          <w:lang w:eastAsia="ru-RU"/>
        </w:rPr>
        <w:instrText xml:space="preserve"> HYPERLINK "garantF1://86367.0" </w:instrText>
      </w:r>
      <w:r w:rsidRPr="00780E74">
        <w:rPr>
          <w:rFonts w:ascii="Times New Roman" w:eastAsia="Times New Roman" w:hAnsi="Times New Roman" w:cs="Times New Roman"/>
          <w:sz w:val="28"/>
          <w:szCs w:val="28"/>
          <w:lang w:eastAsia="ru-RU"/>
        </w:rPr>
        <w:fldChar w:fldCharType="separate"/>
      </w:r>
      <w:r w:rsidRPr="00780E74">
        <w:rPr>
          <w:rFonts w:ascii="Times New Roman" w:eastAsia="Times New Roman" w:hAnsi="Times New Roman" w:cs="Times New Roman"/>
          <w:sz w:val="28"/>
          <w:szCs w:val="28"/>
          <w:lang w:eastAsia="ru-RU"/>
        </w:rPr>
        <w:t>Федеральный закон</w:t>
      </w:r>
      <w:r w:rsidRPr="00780E74">
        <w:rPr>
          <w:rFonts w:ascii="Times New Roman" w:eastAsia="Times New Roman" w:hAnsi="Times New Roman" w:cs="Times New Roman"/>
          <w:sz w:val="28"/>
          <w:szCs w:val="28"/>
          <w:lang w:eastAsia="ru-RU"/>
        </w:rPr>
        <w:fldChar w:fldCharType="end"/>
      </w:r>
      <w:r w:rsidRPr="00780E74">
        <w:rPr>
          <w:rFonts w:ascii="Times New Roman" w:eastAsia="Times New Roman" w:hAnsi="Times New Roman" w:cs="Times New Roman"/>
          <w:sz w:val="28"/>
          <w:szCs w:val="28"/>
          <w:lang w:eastAsia="ru-RU"/>
        </w:rPr>
        <w:t xml:space="preserve"> от 13 июля 2015 года № 218-ФЗ «О государственной регистрации недвижимости»;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0" w:name="sub_287"/>
      <w:bookmarkEnd w:id="9"/>
      <w:r w:rsidRPr="00780E74">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B7CED" w:rsidRPr="00780E74" w:rsidRDefault="004B7CED" w:rsidP="004B7CED">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780E74">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80E74">
        <w:rPr>
          <w:rFonts w:ascii="Times New Roman" w:eastAsia="Times New Roman" w:hAnsi="Times New Roman" w:cs="Times New Roman"/>
          <w:bCs/>
          <w:kern w:val="32"/>
          <w:sz w:val="28"/>
          <w:szCs w:val="28"/>
          <w:lang w:eastAsia="ru-RU"/>
        </w:rPr>
        <w:t xml:space="preserve"> </w:t>
      </w:r>
      <w:proofErr w:type="gramStart"/>
      <w:r w:rsidRPr="00780E74">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w:t>
      </w:r>
      <w:r w:rsidRPr="00780E74">
        <w:rPr>
          <w:rFonts w:ascii="Times New Roman" w:eastAsia="Times New Roman" w:hAnsi="Times New Roman" w:cs="Times New Roman"/>
          <w:bCs/>
          <w:kern w:val="32"/>
          <w:sz w:val="28"/>
          <w:szCs w:val="28"/>
          <w:lang w:eastAsia="ru-RU"/>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780E74">
        <w:rPr>
          <w:rFonts w:ascii="Times New Roman" w:eastAsia="Times New Roman" w:hAnsi="Times New Roman" w:cs="Times New Roman"/>
          <w:bCs/>
          <w:kern w:val="32"/>
          <w:sz w:val="28"/>
          <w:szCs w:val="28"/>
          <w:lang w:eastAsia="ru-RU"/>
        </w:rPr>
        <w:t xml:space="preserve"> их формату»</w:t>
      </w:r>
      <w:r w:rsidRPr="00780E74">
        <w:rPr>
          <w:rFonts w:ascii="Times New Roman" w:eastAsia="Arial" w:hAnsi="Times New Roman" w:cs="Times New Roman"/>
          <w:sz w:val="28"/>
          <w:szCs w:val="28"/>
          <w:lang w:eastAsia="ru-RU"/>
        </w:rPr>
        <w:t xml:space="preserve"> (далее - </w:t>
      </w:r>
      <w:r w:rsidRPr="00780E74">
        <w:rPr>
          <w:rFonts w:ascii="Times New Roman" w:eastAsia="Times New Roman" w:hAnsi="Times New Roman" w:cs="Times New Roman"/>
          <w:sz w:val="28"/>
          <w:szCs w:val="28"/>
          <w:lang w:eastAsia="ru-RU"/>
        </w:rPr>
        <w:t>Порядок подачи заявлений в форме электронного документа)</w:t>
      </w:r>
      <w:r w:rsidRPr="00780E74">
        <w:rPr>
          <w:rFonts w:ascii="Times New Roman" w:eastAsia="Times New Roman" w:hAnsi="Times New Roman" w:cs="Times New Roman"/>
          <w:bCs/>
          <w:kern w:val="32"/>
          <w:sz w:val="28"/>
          <w:szCs w:val="28"/>
          <w:lang w:eastAsia="ru-RU"/>
        </w:rPr>
        <w:t>;</w:t>
      </w:r>
    </w:p>
    <w:p w:rsidR="004B7CED" w:rsidRPr="00780E74" w:rsidRDefault="0071660A" w:rsidP="004B7CED">
      <w:pPr>
        <w:spacing w:after="0" w:line="240" w:lineRule="auto"/>
        <w:ind w:firstLine="567"/>
        <w:jc w:val="both"/>
        <w:rPr>
          <w:rFonts w:ascii="Times New Roman" w:eastAsia="Times New Roman" w:hAnsi="Times New Roman" w:cs="Times New Roman"/>
          <w:sz w:val="28"/>
          <w:szCs w:val="28"/>
          <w:lang w:eastAsia="ru-RU"/>
        </w:rPr>
      </w:pPr>
      <w:hyperlink r:id="rId10" w:history="1">
        <w:r w:rsidR="004B7CED" w:rsidRPr="00780E74">
          <w:rPr>
            <w:rFonts w:ascii="Times New Roman" w:eastAsia="Times New Roman" w:hAnsi="Times New Roman" w:cs="Times New Roman"/>
            <w:sz w:val="28"/>
            <w:szCs w:val="28"/>
            <w:lang w:eastAsia="ru-RU"/>
          </w:rPr>
          <w:t>Закон</w:t>
        </w:r>
      </w:hyperlink>
      <w:r w:rsidR="004B7CED" w:rsidRPr="00780E74">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bookmarkEnd w:id="10"/>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устав Архангельского сельского поселения Тихорецкого района.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заявление о проведении аукциона с указанием кадастрового номера земельного участка и цели использования земельного участка по форме и содержанию согласно приложению № 2 к Регламенту (подается или направляется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Представления указанного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w:t>
      </w:r>
      <w:r w:rsidRPr="00780E74">
        <w:rPr>
          <w:rFonts w:ascii="Times New Roman" w:eastAsia="Times New Roman" w:hAnsi="Times New Roman" w:cs="Times New Roman"/>
          <w:sz w:val="28"/>
          <w:szCs w:val="28"/>
          <w:lang w:eastAsia="ru-RU"/>
        </w:rPr>
        <w:lastRenderedPageBreak/>
        <w:t>документа, если заявление подается или направляется в форме электронного документа);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заверенный перевод </w:t>
      </w:r>
      <w:proofErr w:type="gramStart"/>
      <w:r w:rsidRPr="00780E74">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80E74">
        <w:rPr>
          <w:rFonts w:ascii="Times New Roman" w:eastAsia="Times New Roman" w:hAnsi="Times New Roman" w:cs="Times New Roman"/>
          <w:sz w:val="28"/>
          <w:szCs w:val="28"/>
          <w:lang w:eastAsia="ru-RU"/>
        </w:rPr>
        <w:t>, если заявителем является иностранное юридическое лицо.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выписка из Единого государственного реестра юридических лиц в случае, если заявителем является юридическое лицо;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 xml:space="preserve">несоблюдение установленных законом условий признания действительности электронной подписи.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E74">
        <w:rPr>
          <w:rFonts w:ascii="Times New Roman" w:eastAsia="Arial" w:hAnsi="Times New Roman" w:cs="Times New Roman"/>
          <w:sz w:val="28"/>
          <w:szCs w:val="28"/>
          <w:lang w:eastAsia="ru-RU"/>
        </w:rPr>
        <w:t>Едином Портале, Портале Краснодарского края</w:t>
      </w:r>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1" w:name="sub_460"/>
      <w:bookmarkStart w:id="12" w:name="sub_461"/>
      <w:r w:rsidRPr="00780E74">
        <w:rPr>
          <w:rFonts w:ascii="Times New Roman" w:eastAsia="Times New Roman" w:hAnsi="Times New Roman" w:cs="Times New Roman"/>
          <w:sz w:val="28"/>
          <w:szCs w:val="28"/>
          <w:lang w:eastAsia="ru-RU"/>
        </w:rPr>
        <w:t>2.8.1.Заявителю отказывается в предоставлении муниципальной услуги по следующим основаниям:</w:t>
      </w:r>
      <w:bookmarkEnd w:id="11"/>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3)в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4)в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rsidRPr="00780E74">
        <w:rPr>
          <w:rFonts w:ascii="Times New Roman" w:eastAsia="Times New Roman" w:hAnsi="Times New Roman" w:cs="Times New Roman"/>
          <w:sz w:val="28"/>
          <w:szCs w:val="28"/>
          <w:lang w:eastAsia="ru-RU"/>
        </w:rP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5)в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6)земельный участок не отнесен к определенной категории земель;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7)земельный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780E74">
        <w:rPr>
          <w:rFonts w:ascii="Times New Roman" w:eastAsia="Times New Roman" w:hAnsi="Times New Roman" w:cs="Times New Roman"/>
          <w:sz w:val="28"/>
          <w:szCs w:val="28"/>
          <w:lang w:eastAsia="ru-RU"/>
        </w:rPr>
        <w:t>с</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его</w:t>
      </w:r>
      <w:proofErr w:type="gramEnd"/>
      <w:r w:rsidRPr="00780E74">
        <w:rPr>
          <w:rFonts w:ascii="Times New Roman" w:eastAsia="Times New Roman" w:hAnsi="Times New Roman" w:cs="Times New Roman"/>
          <w:sz w:val="28"/>
          <w:szCs w:val="28"/>
          <w:lang w:eastAsia="ru-RU"/>
        </w:rPr>
        <w:t xml:space="preserve"> разрешенным использованием;</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9)на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10)земельный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11)земельный участок ограничен в обороте, за исключением случая проведения аукциона на право заключения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12)земельный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14)земельный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15)земельный участок предназначен для размещения здания или сооружения в соответствии с государственной программой Российской </w:t>
      </w:r>
      <w:r w:rsidRPr="00780E74">
        <w:rPr>
          <w:rFonts w:ascii="Times New Roman" w:eastAsia="Times New Roman" w:hAnsi="Times New Roman" w:cs="Times New Roman"/>
          <w:sz w:val="28"/>
          <w:szCs w:val="28"/>
          <w:lang w:eastAsia="ru-RU"/>
        </w:rPr>
        <w:lastRenderedPageBreak/>
        <w:t>Федерации, государственной программой субъекта Российской Федерации или адресной инвестиционной программой;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16)в отношении земельного участка принято решение о предварительном согласовании его предоставления;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17)в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18)земельный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19)земельный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80E74">
        <w:rPr>
          <w:rFonts w:ascii="Times New Roman" w:eastAsia="Times New Roman" w:hAnsi="Times New Roman" w:cs="Times New Roman"/>
          <w:sz w:val="28"/>
          <w:szCs w:val="28"/>
          <w:lang w:eastAsia="ru-RU"/>
        </w:rPr>
        <w:t>жд в св</w:t>
      </w:r>
      <w:proofErr w:type="gramEnd"/>
      <w:r w:rsidRPr="00780E74">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3" w:name="P160"/>
      <w:bookmarkEnd w:id="12"/>
      <w:bookmarkEnd w:id="13"/>
      <w:r w:rsidRPr="00780E74">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E74">
        <w:rPr>
          <w:rFonts w:ascii="Times New Roman" w:eastAsia="Arial" w:hAnsi="Times New Roman" w:cs="Times New Roman"/>
          <w:sz w:val="28"/>
          <w:szCs w:val="28"/>
          <w:lang w:eastAsia="ru-RU"/>
        </w:rPr>
        <w:t>Едином Портале, Портале Краснодарского края</w:t>
      </w:r>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 xml:space="preserve">Подраздел 2.11.Срок регистрации запроса заявителя о предоставлении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780E74">
        <w:rPr>
          <w:rFonts w:ascii="Times New Roman" w:eastAsia="Arial" w:hAnsi="Times New Roman" w:cs="Times New Roman"/>
          <w:sz w:val="28"/>
          <w:szCs w:val="28"/>
          <w:lang w:eastAsia="ru-RU"/>
        </w:rPr>
        <w:t>в том числе для инвалидов.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комфортное расположение заявителя и специалиста;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780E74">
        <w:rPr>
          <w:rFonts w:ascii="Times New Roman" w:eastAsia="Times New Roman" w:hAnsi="Times New Roman" w:cs="Times New Roman"/>
          <w:sz w:val="28"/>
          <w:szCs w:val="28"/>
          <w:lang w:eastAsia="ru-RU"/>
        </w:rPr>
        <w:t>4</w:t>
      </w:r>
      <w:proofErr w:type="gramEnd"/>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780E74">
        <w:rPr>
          <w:rFonts w:ascii="Times New Roman" w:eastAsia="Times New Roman" w:hAnsi="Times New Roman" w:cs="Times New Roman"/>
          <w:sz w:val="28"/>
          <w:szCs w:val="28"/>
          <w:lang w:eastAsia="ru-RU"/>
        </w:rPr>
        <w:t>банкетками</w:t>
      </w:r>
      <w:proofErr w:type="spellEnd"/>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780E74">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780E74">
        <w:rPr>
          <w:rFonts w:ascii="Times New Roman" w:eastAsia="Times New Roman" w:hAnsi="Times New Roman" w:cs="Times New Roman"/>
          <w:sz w:val="28"/>
          <w:szCs w:val="28"/>
          <w:lang w:eastAsia="ru-RU"/>
        </w:rPr>
        <w:t xml:space="preserve"> инвалидов.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sz w:val="28"/>
          <w:szCs w:val="28"/>
          <w:lang w:eastAsia="ru-RU"/>
        </w:rPr>
        <w:t xml:space="preserve">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отсутствие обоснованных жалоб;</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доступность информационных материалов.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услуги в электронной форме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через МФЦ 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B7CED" w:rsidRPr="00780E74" w:rsidRDefault="004B7CED" w:rsidP="004B7CED">
      <w:pPr>
        <w:spacing w:after="0" w:line="240" w:lineRule="auto"/>
        <w:ind w:firstLine="567"/>
        <w:jc w:val="both"/>
        <w:rPr>
          <w:rFonts w:ascii="Times New Roman" w:eastAsia="Times New Roman" w:hAnsi="Times New Roman" w:cs="Times New Roman"/>
          <w:spacing w:val="-4"/>
          <w:sz w:val="28"/>
          <w:szCs w:val="28"/>
          <w:lang w:eastAsia="ru-RU"/>
        </w:rPr>
      </w:pPr>
      <w:r w:rsidRPr="00780E74">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4B7CED" w:rsidRPr="00780E74" w:rsidRDefault="004B7CED" w:rsidP="004B7CED">
      <w:pPr>
        <w:spacing w:after="0" w:line="240" w:lineRule="auto"/>
        <w:ind w:firstLine="567"/>
        <w:jc w:val="both"/>
        <w:rPr>
          <w:rFonts w:ascii="Times New Roman" w:eastAsia="Times New Roman" w:hAnsi="Times New Roman" w:cs="Times New Roman"/>
          <w:spacing w:val="-4"/>
          <w:sz w:val="28"/>
          <w:szCs w:val="28"/>
          <w:lang w:eastAsia="ru-RU"/>
        </w:rPr>
      </w:pPr>
      <w:r w:rsidRPr="00780E74">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780E74">
        <w:rPr>
          <w:rFonts w:ascii="Times New Roman" w:eastAsia="Times New Roman" w:hAnsi="Times New Roman" w:cs="Times New Roman"/>
          <w:spacing w:val="-4"/>
          <w:sz w:val="28"/>
          <w:szCs w:val="28"/>
          <w:lang w:eastAsia="ru-RU"/>
        </w:rPr>
        <w:t>ии и ау</w:t>
      </w:r>
      <w:proofErr w:type="gramEnd"/>
      <w:r w:rsidRPr="00780E74">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780E74">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780E74">
        <w:rPr>
          <w:rFonts w:ascii="Times New Roman" w:eastAsia="Times New Roman" w:hAnsi="Times New Roman" w:cs="Times New Roman"/>
          <w:sz w:val="28"/>
          <w:szCs w:val="28"/>
          <w:lang w:eastAsia="ru-RU"/>
        </w:rPr>
        <w:lastRenderedPageBreak/>
        <w:t>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780E74">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w:t>
      </w:r>
      <w:r w:rsidRPr="00780E74">
        <w:rPr>
          <w:rFonts w:ascii="Times New Roman" w:eastAsia="Times New Roman" w:hAnsi="Times New Roman" w:cs="Times New Roman"/>
          <w:sz w:val="28"/>
          <w:szCs w:val="28"/>
          <w:lang w:eastAsia="ru-RU"/>
        </w:rPr>
        <w:lastRenderedPageBreak/>
        <w:t xml:space="preserve">полученный после регистрации на Едином портале или Портале Краснодарского края;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или Портала Краснодарского края и (или) через систему межведомственного электронного взаимодействия.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780E74">
        <w:rPr>
          <w:rFonts w:ascii="Times New Roman" w:eastAsia="Times New Roman" w:hAnsi="Times New Roman" w:cs="Times New Roman"/>
          <w:i/>
          <w:sz w:val="28"/>
          <w:szCs w:val="28"/>
          <w:lang w:eastAsia="ru-RU"/>
        </w:rPr>
        <w:t xml:space="preserve"> </w:t>
      </w:r>
    </w:p>
    <w:p w:rsidR="004B7CED" w:rsidRPr="00780E74" w:rsidRDefault="004B7CED" w:rsidP="004B7CED">
      <w:pPr>
        <w:spacing w:after="0" w:line="240" w:lineRule="auto"/>
        <w:ind w:firstLine="567"/>
        <w:jc w:val="both"/>
        <w:rPr>
          <w:rFonts w:ascii="Times New Roman" w:eastAsia="Times New Roman" w:hAnsi="Times New Roman" w:cs="Times New Roman"/>
          <w:i/>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4" w:name="Par343"/>
      <w:bookmarkEnd w:id="14"/>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Подраздел 3.1.Состав и последовательность административных процедур</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рассмотрение заявления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принятие решения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или об отказе в его проведении;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проведение аукциона, подготовка и выдача документов победителю аукциона;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3.2.Последовательность выполнения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административных процедур</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5" w:name="sub_610"/>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6" w:name="OLE_LINK14"/>
      <w:bookmarkStart w:id="17" w:name="OLE_LINK13"/>
      <w:bookmarkStart w:id="18" w:name="OLE_LINK12"/>
      <w:r w:rsidRPr="00780E74">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19" w:name="OLE_LINK16"/>
      <w:bookmarkStart w:id="20" w:name="OLE_LINK15"/>
      <w:bookmarkEnd w:id="16"/>
      <w:bookmarkEnd w:id="17"/>
      <w:bookmarkEnd w:id="18"/>
      <w:r w:rsidRPr="00780E74">
        <w:rPr>
          <w:rFonts w:ascii="Times New Roman" w:eastAsia="Times New Roman" w:hAnsi="Times New Roman" w:cs="Times New Roman"/>
          <w:sz w:val="28"/>
          <w:szCs w:val="28"/>
          <w:lang w:eastAsia="ru-RU"/>
        </w:rPr>
        <w:t>3.2.1.1.Прием заявления и документов в администрации.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3.2.1.2.Порядок приема документов в МФЦ.</w:t>
      </w:r>
    </w:p>
    <w:bookmarkEnd w:id="19"/>
    <w:bookmarkEnd w:id="20"/>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тексты документов написаны разборчиво;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не исполнены карандашом;</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срок действия документов не истек;</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представлены в полном объеме;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 сроке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w:t>
      </w:r>
      <w:r w:rsidRPr="00780E74">
        <w:rPr>
          <w:rFonts w:ascii="Times New Roman" w:eastAsia="Times New Roman" w:hAnsi="Times New Roman" w:cs="Times New Roman"/>
          <w:sz w:val="28"/>
          <w:szCs w:val="28"/>
          <w:lang w:eastAsia="ru-RU"/>
        </w:rPr>
        <w:lastRenderedPageBreak/>
        <w:t>ее предоставления необходимо представление копии документа личного происхождения</w:t>
      </w:r>
      <w:proofErr w:type="gramEnd"/>
      <w:r w:rsidRPr="00780E74">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780E74">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780E74">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780E74">
        <w:rPr>
          <w:rFonts w:ascii="Times New Roman" w:eastAsia="Times New Roman" w:hAnsi="Times New Roman" w:cs="Times New Roman"/>
          <w:sz w:val="28"/>
          <w:szCs w:val="28"/>
          <w:lang w:eastAsia="ru-RU"/>
        </w:rPr>
        <w:lastRenderedPageBreak/>
        <w:t>получении заявления и документов, в том числе с использованием Единого Портала или Портала Краснодарского края - 2 дня.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3.2.3.Рассмотрение заявления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780E74">
        <w:rPr>
          <w:rFonts w:ascii="Times New Roman" w:eastAsia="Times New Roman" w:hAnsi="Times New Roman" w:cs="Times New Roman"/>
          <w:sz w:val="28"/>
          <w:szCs w:val="28"/>
          <w:lang w:eastAsia="ru-RU"/>
        </w:rPr>
        <w:t xml:space="preserve"> Заявление, </w:t>
      </w:r>
      <w:r w:rsidRPr="00780E74">
        <w:rPr>
          <w:rFonts w:ascii="Times New Roman" w:eastAsia="Times New Roman" w:hAnsi="Times New Roman" w:cs="Times New Roman"/>
          <w:sz w:val="28"/>
          <w:szCs w:val="28"/>
          <w:lang w:eastAsia="ru-RU"/>
        </w:rPr>
        <w:lastRenderedPageBreak/>
        <w:t>представленное с нарушением Порядка подачи заявлений в форме электронного документа, не рассматривается.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При отсутствии нарушений требований, установленных Порядком подачи заявлений в форме электронного документа,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r w:rsidRPr="00780E74">
        <w:rPr>
          <w:rFonts w:ascii="Times New Roman" w:eastAsia="Times New Roman" w:hAnsi="Times New Roman" w:cs="Times New Roman"/>
          <w:sz w:val="28"/>
          <w:szCs w:val="28"/>
          <w:lang w:eastAsia="ru-RU"/>
        </w:rPr>
        <w:t xml:space="preserve">, в </w:t>
      </w:r>
      <w:proofErr w:type="gramStart"/>
      <w:r w:rsidRPr="00780E74">
        <w:rPr>
          <w:rFonts w:ascii="Times New Roman" w:eastAsia="Times New Roman" w:hAnsi="Times New Roman" w:cs="Times New Roman"/>
          <w:sz w:val="28"/>
          <w:szCs w:val="28"/>
          <w:lang w:eastAsia="ru-RU"/>
        </w:rPr>
        <w:t>распоряжении</w:t>
      </w:r>
      <w:proofErr w:type="gramEnd"/>
      <w:r w:rsidRPr="00780E74">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 а также подготавливает и направляет запрос в управление по архитектуре и градостроительной деятельности администрации муниципального образования Тихорецкий район о получении технических условий,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Срок административной процедуры - 9 дней.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административной процедуры является: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направление межведомственных информационных запросов.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3.2.4.Принятие решения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или об отказе в его проведении.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информационного взаимодействия, а также технических условий из управления по архитектуре и градостроительной деятельности администрации муниципального образования Тихорецкий район,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соответствии</w:t>
      </w:r>
      <w:proofErr w:type="gramEnd"/>
      <w:r w:rsidRPr="00780E74">
        <w:rPr>
          <w:rFonts w:ascii="Times New Roman" w:eastAsia="Times New Roman" w:hAnsi="Times New Roman" w:cs="Times New Roman"/>
          <w:sz w:val="28"/>
          <w:szCs w:val="28"/>
          <w:lang w:eastAsia="ru-RU"/>
        </w:rPr>
        <w:t xml:space="preserve"> с подпунктами 1, 5 - 19 пункта 8 статьи 39.11 Земельного кодекса Российской Федерации.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На основании вышеуказанных документов и сведений Специалист:</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подготавливает проект постановления администрации о проведен</w:t>
      </w:r>
      <w:proofErr w:type="gramStart"/>
      <w:r w:rsidRPr="00780E74">
        <w:rPr>
          <w:rFonts w:ascii="Times New Roman" w:eastAsia="Times New Roman" w:hAnsi="Times New Roman" w:cs="Times New Roman"/>
          <w:sz w:val="28"/>
          <w:szCs w:val="28"/>
          <w:lang w:eastAsia="ru-RU"/>
        </w:rPr>
        <w:t xml:space="preserve">ии </w:t>
      </w:r>
      <w:r w:rsidRPr="00780E74">
        <w:rPr>
          <w:rFonts w:ascii="Times New Roman" w:eastAsia="Times New Roman" w:hAnsi="Times New Roman" w:cs="Times New Roman"/>
          <w:sz w:val="28"/>
          <w:szCs w:val="28"/>
          <w:lang w:eastAsia="ru-RU"/>
        </w:rPr>
        <w:lastRenderedPageBreak/>
        <w:t>ау</w:t>
      </w:r>
      <w:proofErr w:type="gramEnd"/>
      <w:r w:rsidRPr="00780E74">
        <w:rPr>
          <w:rFonts w:ascii="Times New Roman" w:eastAsia="Times New Roman" w:hAnsi="Times New Roman" w:cs="Times New Roman"/>
          <w:sz w:val="28"/>
          <w:szCs w:val="28"/>
          <w:lang w:eastAsia="ru-RU"/>
        </w:rPr>
        <w:t>кциона, обеспечивает его согласование и подписание в установленном порядке и направляет его заявителю почтой либо выдает на руки, или передает с сопроводительным письмом в МФЦ для выдачи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Срок исполнения административной процедуры - 48 дней.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административной процедуры является: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1" w:name="sub_740"/>
      <w:bookmarkEnd w:id="15"/>
      <w:r w:rsidRPr="00780E74">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постановление администрации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3.2.5.Проведение аукциона, подготовка и выдача документов победителю аукциона.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Основанием для начала административной процедуры является вступление в силу постановления администрации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Специалист администрации, ответственный за подготовку и проведение аукциона, в течение 5 дней со дня вступления в силу постановления администрации о проведении аукциона подготавливает проект договора купли-продажи земельного участка или договора аренды земельного участка в трех экземплярах, а также подготавливает извещение о проведении аукциона и обеспечивает его размещение на официальном сайте Российской Федерации в информационно-телекоммуникационной сети «Интернет» для размещения информации о</w:t>
      </w:r>
      <w:proofErr w:type="gramEnd"/>
      <w:r w:rsidRPr="00780E74">
        <w:rPr>
          <w:rFonts w:ascii="Times New Roman" w:eastAsia="Times New Roman" w:hAnsi="Times New Roman" w:cs="Times New Roman"/>
          <w:sz w:val="28"/>
          <w:szCs w:val="28"/>
          <w:lang w:eastAsia="ru-RU"/>
        </w:rPr>
        <w:t xml:space="preserve"> </w:t>
      </w:r>
      <w:proofErr w:type="gramStart"/>
      <w:r w:rsidRPr="00780E74">
        <w:rPr>
          <w:rFonts w:ascii="Times New Roman" w:eastAsia="Times New Roman" w:hAnsi="Times New Roman" w:cs="Times New Roman"/>
          <w:sz w:val="28"/>
          <w:szCs w:val="28"/>
          <w:lang w:eastAsia="ru-RU"/>
        </w:rPr>
        <w:t>проведении</w:t>
      </w:r>
      <w:proofErr w:type="gramEnd"/>
      <w:r w:rsidRPr="00780E74">
        <w:rPr>
          <w:rFonts w:ascii="Times New Roman" w:eastAsia="Times New Roman" w:hAnsi="Times New Roman" w:cs="Times New Roman"/>
          <w:sz w:val="28"/>
          <w:szCs w:val="28"/>
          <w:lang w:eastAsia="ru-RU"/>
        </w:rPr>
        <w:t xml:space="preserve"> торгов, определенном Правительством Российской Федерации, а также опубликование в порядке, установленном Уставом для официального опубликования (обнародования) муниципальных правовых актов.</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 истечении 30 дней с момента опубликования извещения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специалист администрации, ответственный за подготовку и проведение аукциона, обеспечивает проведение аукциона в порядке, установленном статьей 39.12 Земельного кодекса Российской Федерации.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В случае если аукцион признан несостоявшимся и только один заявитель признан участником аукциона, специалист администрации, ответственный за подготовку и проведение аукциона, в течение 10 дней со дня подписания протокола рассмотрения заявок на участие в аукционе направляет заявителю почтой либо выдает на руки, или передает с сопроводительным письмом в МФЦ для выдачи заявителю подписанный Главой проект договора купли-продажи или проект договора</w:t>
      </w:r>
      <w:proofErr w:type="gramEnd"/>
      <w:r w:rsidRPr="00780E74">
        <w:rPr>
          <w:rFonts w:ascii="Times New Roman" w:eastAsia="Times New Roman" w:hAnsi="Times New Roman" w:cs="Times New Roman"/>
          <w:sz w:val="28"/>
          <w:szCs w:val="28"/>
          <w:lang w:eastAsia="ru-RU"/>
        </w:rPr>
        <w:t xml:space="preserve">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направления такого проекта договора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 xml:space="preserve">В случае если заявитель является победителем аукциона, специалист Управления, ответственный за подготовку и проведение аукциона, в день подведения итогов аукциона выдает на руки заявителю протокол о результатах аукциона, в течение 10 дней со дня составления протокола о результатах аукциона подготавливает проект договора купли-продажи или </w:t>
      </w:r>
      <w:r w:rsidRPr="00780E74">
        <w:rPr>
          <w:rFonts w:ascii="Times New Roman" w:eastAsia="Times New Roman" w:hAnsi="Times New Roman" w:cs="Times New Roman"/>
          <w:sz w:val="28"/>
          <w:szCs w:val="28"/>
          <w:lang w:eastAsia="ru-RU"/>
        </w:rPr>
        <w:lastRenderedPageBreak/>
        <w:t>договора аренды земельного участка в трех экземплярах и обеспечивает его подписание Главой.</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случае если заявитель не признан участником аукциона либо не является победителем аукциона, специалист администрации, ответственный за подготовку и проведение аукциона, в течение 3 рабочих дней со дня подписания протокола рассмотрения заявок на участие в аукционе или протокола о результатах аукциона обеспечивает возврат задатка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Срок административной процедуры - 52 дня.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Результатом административной процедуры являются: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протокол о результатах аукциона и проект договора купли-продажи или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возврат задатка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3.2.6.Выдача заявителю результата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3.2.6.1.При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выдаче документов должностное лицо МФЦ:</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знакомит с содержанием документов и выдает их.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2" w:name="sub_741"/>
      <w:bookmarkEnd w:id="21"/>
      <w:r w:rsidRPr="00780E74">
        <w:rPr>
          <w:rFonts w:ascii="Times New Roman" w:eastAsia="Times New Roman" w:hAnsi="Times New Roman" w:cs="Times New Roman"/>
          <w:sz w:val="28"/>
          <w:szCs w:val="28"/>
          <w:lang w:eastAsia="ru-RU"/>
        </w:rPr>
        <w:t>3.2.6.2.В случае подачи заявления о предоставлении муниципальной услуги в администрацию Специалист:</w:t>
      </w:r>
    </w:p>
    <w:bookmarkEnd w:id="22"/>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 выдаче документов Специалист устанавливает личность заявителя, знакомит заявителя с содержанием документов и выдает их;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3" w:name="sub_750"/>
      <w:r w:rsidRPr="00780E74">
        <w:rPr>
          <w:rFonts w:ascii="Times New Roman" w:eastAsia="Times New Roman" w:hAnsi="Times New Roman" w:cs="Times New Roman"/>
          <w:sz w:val="28"/>
          <w:szCs w:val="28"/>
          <w:lang w:eastAsia="ru-RU"/>
        </w:rPr>
        <w:t>3.2.6.3.При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Срок исполнения административной процедуры по выдаче заявителю результата предоставления муниципальной услуги - 3 дня.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заявителю: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письменного уведомления администрации об отказе в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проекта договора купли-продажи или проекта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протокола о результатах аукциона и проекта договора купли-продажи или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возврат задатка заявителю.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bookmarkEnd w:id="23"/>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Раздел 4.Формы </w:t>
      </w:r>
      <w:proofErr w:type="gramStart"/>
      <w:r w:rsidRPr="00780E74">
        <w:rPr>
          <w:rFonts w:ascii="Times New Roman" w:eastAsia="Times New Roman" w:hAnsi="Times New Roman" w:cs="Times New Roman"/>
          <w:sz w:val="28"/>
          <w:szCs w:val="28"/>
          <w:lang w:eastAsia="ru-RU"/>
        </w:rPr>
        <w:t>контроля за</w:t>
      </w:r>
      <w:proofErr w:type="gramEnd"/>
      <w:r w:rsidRPr="00780E74">
        <w:rPr>
          <w:rFonts w:ascii="Times New Roman" w:eastAsia="Times New Roman" w:hAnsi="Times New Roman" w:cs="Times New Roman"/>
          <w:sz w:val="28"/>
          <w:szCs w:val="28"/>
          <w:lang w:eastAsia="ru-RU"/>
        </w:rPr>
        <w:t xml:space="preserve"> исполнением административного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4" w:name="Par413"/>
      <w:bookmarkEnd w:id="24"/>
      <w:r w:rsidRPr="00780E74">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780E74">
        <w:rPr>
          <w:rFonts w:ascii="Times New Roman" w:eastAsia="Times New Roman" w:hAnsi="Times New Roman" w:cs="Times New Roman"/>
          <w:sz w:val="28"/>
          <w:szCs w:val="28"/>
          <w:lang w:eastAsia="ru-RU"/>
        </w:rPr>
        <w:t>контроля за</w:t>
      </w:r>
      <w:proofErr w:type="gramEnd"/>
      <w:r w:rsidRPr="00780E7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0E74">
        <w:rPr>
          <w:rFonts w:ascii="Times New Roman" w:eastAsia="Times New Roman" w:hAnsi="Times New Roman" w:cs="Times New Roman"/>
          <w:sz w:val="28"/>
          <w:szCs w:val="28"/>
          <w:lang w:eastAsia="ru-RU"/>
        </w:rPr>
        <w:t>контроля за</w:t>
      </w:r>
      <w:proofErr w:type="gramEnd"/>
      <w:r w:rsidRPr="00780E74">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Контроль за</w:t>
      </w:r>
      <w:proofErr w:type="gramEnd"/>
      <w:r w:rsidRPr="00780E7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проверки.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ходе плановых и внеплановых проверок:</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и формам </w:t>
      </w:r>
      <w:proofErr w:type="gramStart"/>
      <w:r w:rsidRPr="00780E74">
        <w:rPr>
          <w:rFonts w:ascii="Times New Roman" w:eastAsia="Times New Roman" w:hAnsi="Times New Roman" w:cs="Times New Roman"/>
          <w:sz w:val="28"/>
          <w:szCs w:val="28"/>
          <w:lang w:eastAsia="ru-RU"/>
        </w:rPr>
        <w:t>контроля за</w:t>
      </w:r>
      <w:proofErr w:type="gramEnd"/>
      <w:r w:rsidRPr="00780E74">
        <w:rPr>
          <w:rFonts w:ascii="Times New Roman" w:eastAsia="Times New Roman" w:hAnsi="Times New Roman" w:cs="Times New Roman"/>
          <w:sz w:val="28"/>
          <w:szCs w:val="28"/>
          <w:lang w:eastAsia="ru-RU"/>
        </w:rPr>
        <w:t xml:space="preserve"> предоставлением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gramStart"/>
      <w:r w:rsidRPr="00780E74">
        <w:rPr>
          <w:rFonts w:ascii="Times New Roman" w:eastAsia="Calibri" w:hAnsi="Times New Roman" w:cs="Times New Roman"/>
          <w:sz w:val="28"/>
          <w:szCs w:val="28"/>
        </w:rPr>
        <w:t>Контроль за</w:t>
      </w:r>
      <w:proofErr w:type="gramEnd"/>
      <w:r w:rsidRPr="00780E74">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5" w:name="Par459"/>
      <w:bookmarkEnd w:id="25"/>
      <w:r w:rsidRPr="00780E74">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Заявитель вправе подать жалобу на решение и (или) действие (бездействие) должностных лиц, муниципальных служащих администрации </w:t>
      </w:r>
      <w:r w:rsidRPr="00780E74">
        <w:rPr>
          <w:rFonts w:ascii="Times New Roman" w:eastAsia="Arial" w:hAnsi="Times New Roman" w:cs="Times New Roman"/>
          <w:sz w:val="28"/>
          <w:szCs w:val="28"/>
          <w:lang w:eastAsia="ru-RU"/>
        </w:rPr>
        <w:lastRenderedPageBreak/>
        <w:t>при предоставлении муниципальной услуги (далее - жалоба) в письменной форме, в том числе при личном приеме, или в форме электронного документа.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5.2.Предмет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2)нарушение срока предоставления муниципальной услуги;</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80E74">
        <w:rPr>
          <w:rFonts w:ascii="Times New Roman" w:eastAsia="Times New Roman" w:hAnsi="Times New Roman" w:cs="Times New Roman"/>
          <w:sz w:val="28"/>
          <w:szCs w:val="28"/>
          <w:lang w:eastAsia="ru-RU"/>
        </w:rPr>
        <w:t>Архангельского</w:t>
      </w:r>
      <w:r w:rsidRPr="00780E74">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780E74">
        <w:rPr>
          <w:rFonts w:ascii="Times New Roman" w:eastAsia="Times New Roman" w:hAnsi="Times New Roman" w:cs="Times New Roman"/>
          <w:sz w:val="28"/>
          <w:szCs w:val="28"/>
          <w:lang w:eastAsia="ru-RU"/>
        </w:rPr>
        <w:t>Архангельского</w:t>
      </w:r>
      <w:r w:rsidRPr="00780E74">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 у заявителя;</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gramStart"/>
      <w:r w:rsidRPr="00780E74">
        <w:rPr>
          <w:rFonts w:ascii="Times New Roman" w:eastAsia="Arial"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780E74">
        <w:rPr>
          <w:rFonts w:ascii="Times New Roman" w:eastAsia="Times New Roman" w:hAnsi="Times New Roman" w:cs="Times New Roman"/>
          <w:sz w:val="28"/>
          <w:szCs w:val="28"/>
          <w:lang w:eastAsia="ru-RU"/>
        </w:rPr>
        <w:t>Архангельского</w:t>
      </w:r>
      <w:r w:rsidRPr="00780E74">
        <w:rPr>
          <w:rFonts w:ascii="Times New Roman" w:eastAsia="Arial" w:hAnsi="Times New Roman" w:cs="Times New Roman"/>
          <w:sz w:val="28"/>
          <w:szCs w:val="28"/>
          <w:lang w:eastAsia="ru-RU"/>
        </w:rPr>
        <w:t xml:space="preserve"> сельского поселения Тихорецкого района;</w:t>
      </w:r>
      <w:proofErr w:type="gramEnd"/>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780E74">
        <w:rPr>
          <w:rFonts w:ascii="Times New Roman" w:eastAsia="Times New Roman" w:hAnsi="Times New Roman" w:cs="Times New Roman"/>
          <w:sz w:val="28"/>
          <w:szCs w:val="28"/>
          <w:lang w:eastAsia="ru-RU"/>
        </w:rPr>
        <w:t>Архангельского</w:t>
      </w:r>
      <w:r w:rsidRPr="00780E74">
        <w:rPr>
          <w:rFonts w:ascii="Times New Roman" w:eastAsia="Arial" w:hAnsi="Times New Roman" w:cs="Times New Roman"/>
          <w:sz w:val="28"/>
          <w:szCs w:val="28"/>
          <w:lang w:eastAsia="ru-RU"/>
        </w:rPr>
        <w:t xml:space="preserve"> сельского поселения Тихорецкого района;</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gramStart"/>
      <w:r w:rsidRPr="00780E74">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Подраздел 5.3.Органы местного самоуправления и уполномоченные на рассмотрение жалобы должностные лица, которым может быть направлена жалоба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5.3.1.Жалоба подается в администрацию. </w:t>
      </w:r>
      <w:proofErr w:type="gramStart"/>
      <w:r w:rsidRPr="00780E74">
        <w:rPr>
          <w:rFonts w:ascii="Times New Roman" w:eastAsia="Arial" w:hAnsi="Times New Roman" w:cs="Times New Roman"/>
          <w:sz w:val="28"/>
          <w:szCs w:val="28"/>
          <w:lang w:eastAsia="ru-RU"/>
        </w:rPr>
        <w:t>Почтовый адрес для направления жалобы: 352117, Россия, Краснодарский край, Тихорецкий район, ст. Архангельская, ул. Ленина, д.21.</w:t>
      </w:r>
      <w:proofErr w:type="gramEnd"/>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5.3.2.Жалоба на действия администрации подается Главе.</w:t>
      </w: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5.3.3.Жалоба на действия (бездействие) должностных лиц, муниципальных служащих администрации подается Главе.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5.4.Порядок подачи и 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bookmarkStart w:id="26" w:name="P304"/>
      <w:bookmarkEnd w:id="26"/>
      <w:r w:rsidRPr="00780E74">
        <w:rPr>
          <w:rFonts w:ascii="Times New Roman" w:eastAsia="Times New Roman" w:hAnsi="Times New Roman" w:cs="Times New Roman"/>
          <w:sz w:val="28"/>
          <w:szCs w:val="28"/>
        </w:rPr>
        <w:t>5.4.2.</w:t>
      </w:r>
      <w:r w:rsidRPr="00780E74">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proofErr w:type="gramStart"/>
      <w:r w:rsidRPr="00780E74">
        <w:rPr>
          <w:rFonts w:ascii="Times New Roman" w:eastAsia="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80E74">
        <w:rPr>
          <w:rFonts w:ascii="Times New Roman" w:eastAsia="Times New Roman" w:hAnsi="Times New Roman" w:cs="Times New Roman"/>
          <w:sz w:val="28"/>
          <w:szCs w:val="28"/>
        </w:rPr>
        <w:t xml:space="preserve"> при предоставлении государственных и муниципальных услуг».</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5.4.4.Жалоба должна содержать:</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gramStart"/>
      <w:r w:rsidRPr="00780E74">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lastRenderedPageBreak/>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r w:rsidRPr="00780E74">
        <w:rPr>
          <w:rFonts w:ascii="Times New Roman" w:eastAsia="Times New Roman" w:hAnsi="Times New Roman" w:cs="Times New Roman"/>
          <w:sz w:val="28"/>
          <w:szCs w:val="28"/>
          <w:lang w:eastAsia="ru-RU"/>
        </w:rPr>
        <w:t>Подраздел 5.5.</w:t>
      </w:r>
      <w:r w:rsidRPr="00780E74">
        <w:rPr>
          <w:rFonts w:ascii="Times New Roman" w:eastAsia="Calibri" w:hAnsi="Times New Roman" w:cs="Times New Roman"/>
          <w:sz w:val="28"/>
          <w:szCs w:val="28"/>
        </w:rPr>
        <w:t>Сроки рассмотрения жалобы</w:t>
      </w: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gramStart"/>
      <w:r w:rsidRPr="00780E74">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80E74">
        <w:rPr>
          <w:rFonts w:ascii="Times New Roman" w:eastAsia="Arial" w:hAnsi="Times New Roman" w:cs="Times New Roman"/>
          <w:sz w:val="28"/>
          <w:szCs w:val="28"/>
          <w:lang w:eastAsia="ru-RU"/>
        </w:rPr>
        <w:t xml:space="preserve"> со дня ее регистрации.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5.6.Результат 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proofErr w:type="gramStart"/>
      <w:r w:rsidRPr="00780E74">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2)отказывает в удовлетворении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1" w:anchor="P316" w:history="1">
        <w:r w:rsidRPr="00780E74">
          <w:rPr>
            <w:rFonts w:ascii="Times New Roman" w:eastAsia="Times New Roman" w:hAnsi="Times New Roman" w:cs="Times New Roman"/>
            <w:sz w:val="28"/>
            <w:szCs w:val="28"/>
          </w:rPr>
          <w:t>пункте 5.6.1</w:t>
        </w:r>
      </w:hyperlink>
      <w:r w:rsidRPr="00780E74">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ab/>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Подраздел 5.8.Порядок обжалования решения по жалобе</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r w:rsidRPr="00780E74">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r w:rsidRPr="00780E74">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7" w:name="P316"/>
      <w:bookmarkEnd w:id="27"/>
      <w:r w:rsidRPr="00780E74">
        <w:rPr>
          <w:rFonts w:ascii="Times New Roman" w:eastAsia="Times New Roman" w:hAnsi="Times New Roman" w:cs="Times New Roman"/>
          <w:sz w:val="28"/>
          <w:szCs w:val="28"/>
        </w:rPr>
        <w:t>.</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780E74">
        <w:rPr>
          <w:rFonts w:ascii="Times New Roman" w:eastAsia="Times New Roman" w:hAnsi="Times New Roman" w:cs="Times New Roman"/>
          <w:sz w:val="28"/>
          <w:szCs w:val="28"/>
        </w:rPr>
        <w:t>администрации</w:t>
      </w:r>
      <w:r w:rsidRPr="00780E74">
        <w:rPr>
          <w:rFonts w:ascii="Times New Roman" w:eastAsia="Times New Roman" w:hAnsi="Times New Roman" w:cs="Times New Roman"/>
          <w:sz w:val="28"/>
          <w:szCs w:val="28"/>
          <w:lang w:eastAsia="ru-RU"/>
        </w:rPr>
        <w:t>, на Едином портале государственных и муниципальных услуг.</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780E74">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780E74">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Заместитель главы </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Архангельского сельского</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поселения Тихорецкого района</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spellStart"/>
      <w:r w:rsidRPr="00780E74">
        <w:rPr>
          <w:rFonts w:ascii="Times New Roman" w:eastAsia="Arial" w:hAnsi="Times New Roman" w:cs="Times New Roman"/>
          <w:sz w:val="28"/>
          <w:szCs w:val="28"/>
          <w:lang w:eastAsia="ru-RU"/>
        </w:rPr>
        <w:t>Н.А.Булатова</w:t>
      </w:r>
      <w:proofErr w:type="spellEnd"/>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ПРИЛОЖЕНИЕ № 1</w:t>
      </w:r>
    </w:p>
    <w:p w:rsidR="004B7CED" w:rsidRPr="00780E74" w:rsidRDefault="004B7CED" w:rsidP="004B7CED">
      <w:pPr>
        <w:spacing w:after="0" w:line="240" w:lineRule="auto"/>
        <w:ind w:firstLine="567"/>
        <w:jc w:val="both"/>
        <w:rPr>
          <w:rFonts w:ascii="Times New Roman" w:eastAsia="Times New Roman" w:hAnsi="Times New Roman" w:cs="Times New Roman"/>
          <w:bCs/>
          <w:sz w:val="28"/>
          <w:szCs w:val="28"/>
          <w:lang w:eastAsia="ru-RU"/>
        </w:rPr>
      </w:pPr>
      <w:r w:rsidRPr="00780E74">
        <w:rPr>
          <w:rFonts w:ascii="Times New Roman" w:eastAsia="Times New Roman" w:hAnsi="Times New Roman" w:cs="Times New Roman"/>
          <w:bCs/>
          <w:sz w:val="28"/>
          <w:szCs w:val="28"/>
          <w:lang w:eastAsia="ru-RU"/>
        </w:rPr>
        <w:t xml:space="preserve">к административному регламенту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предоставления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«Предоставление земельных участков,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находящихся в муниципальной собственности, на торгах»</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bCs/>
          <w:i/>
          <w:iCs/>
          <w:sz w:val="28"/>
          <w:szCs w:val="28"/>
          <w:lang w:eastAsia="ru-RU"/>
        </w:rPr>
      </w:pP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p>
    <w:p w:rsidR="004B7CED" w:rsidRPr="00780E74" w:rsidRDefault="004B7CED" w:rsidP="004B7CED">
      <w:pPr>
        <w:spacing w:after="0" w:line="240" w:lineRule="auto"/>
        <w:jc w:val="center"/>
        <w:rPr>
          <w:rFonts w:ascii="Times New Roman" w:eastAsia="Calibri" w:hAnsi="Times New Roman" w:cs="Times New Roman"/>
          <w:b/>
          <w:sz w:val="28"/>
          <w:szCs w:val="28"/>
        </w:rPr>
      </w:pPr>
      <w:r w:rsidRPr="00780E74">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4B7CED" w:rsidRPr="00780E74" w:rsidRDefault="004B7CED" w:rsidP="004B7CED">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lastRenderedPageBreak/>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График работы</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780E74">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вторник - четверг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пятница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с 08.00 до 16.00                         перерыв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понедельник - четверг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пятница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с 08.00 до 16.00                         перерыв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780E74">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вторник - четверг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780E74">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ст. </w:t>
            </w:r>
            <w:proofErr w:type="spellStart"/>
            <w:r w:rsidRPr="00780E74">
              <w:rPr>
                <w:rFonts w:ascii="Times New Roman" w:eastAsia="Calibri" w:hAnsi="Times New Roman" w:cs="Times New Roman"/>
                <w:sz w:val="28"/>
                <w:szCs w:val="28"/>
              </w:rPr>
              <w:t>Еремизино-Борисовская</w:t>
            </w:r>
            <w:proofErr w:type="gramStart"/>
            <w:r w:rsidRPr="00780E74">
              <w:rPr>
                <w:rFonts w:ascii="Times New Roman" w:eastAsia="Calibri" w:hAnsi="Times New Roman" w:cs="Times New Roman"/>
                <w:sz w:val="28"/>
                <w:szCs w:val="28"/>
              </w:rPr>
              <w:t>,у</w:t>
            </w:r>
            <w:proofErr w:type="gramEnd"/>
            <w:r w:rsidRPr="00780E74">
              <w:rPr>
                <w:rFonts w:ascii="Times New Roman" w:eastAsia="Calibri" w:hAnsi="Times New Roman" w:cs="Times New Roman"/>
                <w:sz w:val="28"/>
                <w:szCs w:val="28"/>
              </w:rPr>
              <w:t>л</w:t>
            </w:r>
            <w:proofErr w:type="spellEnd"/>
            <w:r w:rsidRPr="00780E74">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четверг, пятница</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780E74">
              <w:rPr>
                <w:rFonts w:ascii="Times New Roman" w:eastAsia="Calibri" w:hAnsi="Times New Roman" w:cs="Times New Roman"/>
                <w:sz w:val="28"/>
                <w:szCs w:val="28"/>
              </w:rPr>
              <w:t>пос</w:t>
            </w:r>
            <w:proofErr w:type="gramStart"/>
            <w:r w:rsidRPr="00780E74">
              <w:rPr>
                <w:rFonts w:ascii="Times New Roman" w:eastAsia="Calibri" w:hAnsi="Times New Roman" w:cs="Times New Roman"/>
                <w:sz w:val="28"/>
                <w:szCs w:val="28"/>
              </w:rPr>
              <w:t>.К</w:t>
            </w:r>
            <w:proofErr w:type="gramEnd"/>
            <w:r w:rsidRPr="00780E74">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среда 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780E74">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ст. </w:t>
            </w:r>
            <w:proofErr w:type="spellStart"/>
            <w:r w:rsidRPr="00780E74">
              <w:rPr>
                <w:rFonts w:ascii="Times New Roman" w:eastAsia="Calibri" w:hAnsi="Times New Roman" w:cs="Times New Roman"/>
                <w:sz w:val="28"/>
                <w:szCs w:val="28"/>
              </w:rPr>
              <w:t>Новорождественская</w:t>
            </w:r>
            <w:proofErr w:type="spellEnd"/>
            <w:r w:rsidRPr="00780E74">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понедельник - четверг с 08.00 до 17.00, пятница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sz w:val="28"/>
                <w:szCs w:val="28"/>
              </w:rPr>
              <w:t>с 08.00 до 16.00</w:t>
            </w:r>
            <w:r w:rsidRPr="00780E74">
              <w:rPr>
                <w:rFonts w:ascii="Times New Roman" w:eastAsia="Calibri" w:hAnsi="Times New Roman" w:cs="Times New Roman"/>
                <w:bCs/>
                <w:sz w:val="28"/>
                <w:szCs w:val="28"/>
              </w:rPr>
              <w:t xml:space="preserve"> </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w:t>
            </w:r>
            <w:r w:rsidRPr="00780E74">
              <w:rPr>
                <w:rFonts w:ascii="Times New Roman" w:eastAsia="Calibri" w:hAnsi="Times New Roman" w:cs="Times New Roman"/>
                <w:sz w:val="28"/>
                <w:szCs w:val="28"/>
              </w:rPr>
              <w:lastRenderedPageBreak/>
              <w:t xml:space="preserve">подразделение МКУ «МФЦ Тихорецкого района» ст. </w:t>
            </w:r>
            <w:proofErr w:type="gramStart"/>
            <w:r w:rsidRPr="00780E74">
              <w:rPr>
                <w:rFonts w:ascii="Times New Roman" w:eastAsia="Calibri" w:hAnsi="Times New Roman" w:cs="Times New Roman"/>
                <w:sz w:val="28"/>
                <w:szCs w:val="28"/>
              </w:rPr>
              <w:t>Отрадная</w:t>
            </w:r>
            <w:proofErr w:type="gramEnd"/>
          </w:p>
          <w:p w:rsidR="004B7CED" w:rsidRPr="00780E74" w:rsidRDefault="004B7CED" w:rsidP="004B7CED">
            <w:pPr>
              <w:spacing w:after="0" w:line="240" w:lineRule="auto"/>
              <w:jc w:val="both"/>
              <w:rPr>
                <w:rFonts w:ascii="Times New Roman" w:eastAsia="Calibri" w:hAnsi="Times New Roman" w:cs="Times New Roman"/>
                <w:sz w:val="28"/>
                <w:szCs w:val="28"/>
              </w:rPr>
            </w:pPr>
          </w:p>
          <w:p w:rsidR="004B7CED" w:rsidRPr="00780E74" w:rsidRDefault="004B7CED" w:rsidP="004B7CED">
            <w:pPr>
              <w:spacing w:after="0" w:line="240" w:lineRule="auto"/>
              <w:jc w:val="both"/>
              <w:rPr>
                <w:rFonts w:ascii="Times New Roman" w:eastAsia="Calibri"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lastRenderedPageBreak/>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sz w:val="28"/>
                <w:szCs w:val="28"/>
              </w:rPr>
              <w:t>среда 08.00 до 17.00</w:t>
            </w:r>
            <w:r w:rsidRPr="00780E74">
              <w:rPr>
                <w:rFonts w:ascii="Times New Roman" w:eastAsia="Calibri" w:hAnsi="Times New Roman" w:cs="Times New Roman"/>
                <w:bCs/>
                <w:sz w:val="28"/>
                <w:szCs w:val="28"/>
              </w:rPr>
              <w:t xml:space="preserve"> 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пос. </w:t>
            </w:r>
            <w:proofErr w:type="gramStart"/>
            <w:r w:rsidRPr="00780E74">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пос. </w:t>
            </w:r>
            <w:proofErr w:type="gramStart"/>
            <w:r w:rsidRPr="00780E74">
              <w:rPr>
                <w:rFonts w:ascii="Times New Roman" w:eastAsia="Calibri" w:hAnsi="Times New Roman" w:cs="Times New Roman"/>
                <w:sz w:val="28"/>
                <w:szCs w:val="28"/>
              </w:rPr>
              <w:t>Парковый</w:t>
            </w:r>
            <w:proofErr w:type="gramEnd"/>
            <w:r w:rsidRPr="00780E74">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вторник - четверг с 08.00 до 17.00 пятница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 08.00 до 16.00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вторник - четверг с 08.00 до 17.00, пятница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 08.00 до 16.00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понедельник - четверг с 08.00 до 17.00 пятница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 08.00 до 16.00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DF18C8"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780E74">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ст. </w:t>
            </w:r>
            <w:proofErr w:type="spellStart"/>
            <w:r w:rsidRPr="00780E74">
              <w:rPr>
                <w:rFonts w:ascii="Times New Roman" w:eastAsia="Calibri" w:hAnsi="Times New Roman" w:cs="Times New Roman"/>
                <w:sz w:val="28"/>
                <w:szCs w:val="28"/>
              </w:rPr>
              <w:t>Хоперская</w:t>
            </w:r>
            <w:proofErr w:type="spellEnd"/>
            <w:r w:rsidRPr="00780E74">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вторник, четверг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 08.00 до 17.00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r w:rsidR="004B7CED" w:rsidRPr="00780E74" w:rsidTr="004B7CED">
        <w:tc>
          <w:tcPr>
            <w:tcW w:w="351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780E74">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sz w:val="28"/>
                <w:szCs w:val="28"/>
              </w:rPr>
              <w:t>среда с 09.00 до 16.00</w:t>
            </w:r>
          </w:p>
          <w:p w:rsidR="004B7CED" w:rsidRPr="00780E74" w:rsidRDefault="004B7CED" w:rsidP="004B7CED">
            <w:pPr>
              <w:spacing w:after="0" w:line="240" w:lineRule="auto"/>
              <w:jc w:val="both"/>
              <w:rPr>
                <w:rFonts w:ascii="Times New Roman" w:eastAsia="Calibri" w:hAnsi="Times New Roman" w:cs="Times New Roman"/>
                <w:bCs/>
                <w:sz w:val="28"/>
                <w:szCs w:val="28"/>
              </w:rPr>
            </w:pPr>
            <w:r w:rsidRPr="00780E74">
              <w:rPr>
                <w:rFonts w:ascii="Times New Roman" w:eastAsia="Calibri" w:hAnsi="Times New Roman" w:cs="Times New Roman"/>
                <w:bCs/>
                <w:sz w:val="28"/>
                <w:szCs w:val="28"/>
              </w:rPr>
              <w:t xml:space="preserve">перерыв </w:t>
            </w:r>
          </w:p>
          <w:p w:rsidR="004B7CED" w:rsidRPr="00780E74" w:rsidRDefault="004B7CED" w:rsidP="004B7CED">
            <w:pPr>
              <w:spacing w:after="0" w:line="240" w:lineRule="auto"/>
              <w:jc w:val="both"/>
              <w:rPr>
                <w:rFonts w:ascii="Times New Roman" w:eastAsia="Calibri" w:hAnsi="Times New Roman" w:cs="Times New Roman"/>
                <w:sz w:val="28"/>
                <w:szCs w:val="28"/>
              </w:rPr>
            </w:pPr>
            <w:r w:rsidRPr="00780E74">
              <w:rPr>
                <w:rFonts w:ascii="Times New Roman" w:eastAsia="Calibri" w:hAnsi="Times New Roman" w:cs="Times New Roman"/>
                <w:bCs/>
                <w:sz w:val="28"/>
                <w:szCs w:val="28"/>
              </w:rPr>
              <w:t>с 12.00 до 13.00</w:t>
            </w:r>
          </w:p>
        </w:tc>
      </w:tr>
    </w:tbl>
    <w:p w:rsidR="004B7CED" w:rsidRPr="00780E74" w:rsidRDefault="004B7CED" w:rsidP="004B7CED">
      <w:pPr>
        <w:spacing w:after="0" w:line="240" w:lineRule="auto"/>
        <w:ind w:firstLine="567"/>
        <w:jc w:val="both"/>
        <w:rPr>
          <w:rFonts w:ascii="Times New Roman" w:eastAsia="Calibri" w:hAnsi="Times New Roman" w:cs="Times New Roman"/>
          <w:sz w:val="28"/>
          <w:szCs w:val="28"/>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Заместитель главы</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Архангельского сельского</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поселения Тихорецкого района</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spellStart"/>
      <w:r w:rsidRPr="00780E74">
        <w:rPr>
          <w:rFonts w:ascii="Times New Roman" w:eastAsia="Arial" w:hAnsi="Times New Roman" w:cs="Times New Roman"/>
          <w:sz w:val="28"/>
          <w:szCs w:val="28"/>
          <w:lang w:eastAsia="ru-RU"/>
        </w:rPr>
        <w:t>Н.А.Булатова</w:t>
      </w:r>
      <w:proofErr w:type="spell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ПРИЛОЖЕНИЕ № 2</w:t>
      </w:r>
    </w:p>
    <w:p w:rsidR="004B7CED" w:rsidRPr="00780E74" w:rsidRDefault="004B7CED" w:rsidP="004B7CED">
      <w:pPr>
        <w:spacing w:after="0" w:line="240" w:lineRule="auto"/>
        <w:ind w:firstLine="567"/>
        <w:jc w:val="both"/>
        <w:rPr>
          <w:rFonts w:ascii="Times New Roman" w:eastAsia="Times New Roman" w:hAnsi="Times New Roman" w:cs="Times New Roman"/>
          <w:bCs/>
          <w:sz w:val="28"/>
          <w:szCs w:val="28"/>
          <w:lang w:eastAsia="ru-RU"/>
        </w:rPr>
      </w:pPr>
      <w:r w:rsidRPr="00780E74">
        <w:rPr>
          <w:rFonts w:ascii="Times New Roman" w:eastAsia="Times New Roman" w:hAnsi="Times New Roman" w:cs="Times New Roman"/>
          <w:bCs/>
          <w:sz w:val="28"/>
          <w:szCs w:val="28"/>
          <w:lang w:eastAsia="ru-RU"/>
        </w:rPr>
        <w:t xml:space="preserve">к административному регламенту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предоставления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«Предоставление земельных участков,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находящихся в муниципальной собственности, на торгах»</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ФОРМА ЗАЯВЛЕНИЯ</w:t>
      </w: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о проведен</w:t>
      </w:r>
      <w:proofErr w:type="gramStart"/>
      <w:r w:rsidRPr="00780E74">
        <w:rPr>
          <w:rFonts w:ascii="Times New Roman" w:eastAsia="Times New Roman" w:hAnsi="Times New Roman" w:cs="Times New Roman"/>
          <w:b/>
          <w:sz w:val="28"/>
          <w:szCs w:val="28"/>
          <w:lang w:eastAsia="ru-RU"/>
        </w:rPr>
        <w:t>ии ау</w:t>
      </w:r>
      <w:proofErr w:type="gramEnd"/>
      <w:r w:rsidRPr="00780E74">
        <w:rPr>
          <w:rFonts w:ascii="Times New Roman" w:eastAsia="Times New Roman" w:hAnsi="Times New Roman" w:cs="Times New Roman"/>
          <w:b/>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 физического лица</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Главе Архангельского сельского </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поселения Тихорецкого района </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(Ф.И.О)</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от_____________________________</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(Ф.И.О)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ЗАЯВЛЕНИЕ</w:t>
      </w: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о проведен</w:t>
      </w:r>
      <w:proofErr w:type="gramStart"/>
      <w:r w:rsidRPr="00780E74">
        <w:rPr>
          <w:rFonts w:ascii="Times New Roman" w:eastAsia="Times New Roman" w:hAnsi="Times New Roman" w:cs="Times New Roman"/>
          <w:b/>
          <w:sz w:val="28"/>
          <w:szCs w:val="28"/>
          <w:lang w:eastAsia="ru-RU"/>
        </w:rPr>
        <w:t>ии ау</w:t>
      </w:r>
      <w:proofErr w:type="gramEnd"/>
      <w:r w:rsidRPr="00780E74">
        <w:rPr>
          <w:rFonts w:ascii="Times New Roman" w:eastAsia="Times New Roman" w:hAnsi="Times New Roman" w:cs="Times New Roman"/>
          <w:b/>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Я, ________________________________________________________________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(полностью Ф.И.О. заявителя)</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паспорт серии ______ номер __________, выдан «___» ____________ _____ </w:t>
      </w:r>
      <w:proofErr w:type="gramStart"/>
      <w:r w:rsidRPr="00780E74">
        <w:rPr>
          <w:rFonts w:ascii="Times New Roman" w:eastAsia="Times New Roman" w:hAnsi="Times New Roman" w:cs="Times New Roman"/>
          <w:sz w:val="28"/>
          <w:szCs w:val="28"/>
          <w:lang w:eastAsia="ru-RU"/>
        </w:rPr>
        <w:t>г</w:t>
      </w:r>
      <w:proofErr w:type="gramEnd"/>
      <w:r w:rsidRPr="00780E74">
        <w:rPr>
          <w:rFonts w:ascii="Times New Roman" w:eastAsia="Times New Roman" w:hAnsi="Times New Roman" w:cs="Times New Roman"/>
          <w:sz w:val="28"/>
          <w:szCs w:val="28"/>
          <w:lang w:eastAsia="ru-RU"/>
        </w:rPr>
        <w:t>.</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код подразделения ________, контактный телефон 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проживающий</w:t>
      </w:r>
      <w:proofErr w:type="gramEnd"/>
      <w:r w:rsidRPr="00780E74">
        <w:rPr>
          <w:rFonts w:ascii="Times New Roman" w:eastAsia="Times New Roman" w:hAnsi="Times New Roman" w:cs="Times New Roman"/>
          <w:sz w:val="28"/>
          <w:szCs w:val="28"/>
          <w:lang w:eastAsia="ru-RU"/>
        </w:rPr>
        <w:t xml:space="preserve"> (</w:t>
      </w:r>
      <w:proofErr w:type="spellStart"/>
      <w:r w:rsidRPr="00780E74">
        <w:rPr>
          <w:rFonts w:ascii="Times New Roman" w:eastAsia="Times New Roman" w:hAnsi="Times New Roman" w:cs="Times New Roman"/>
          <w:sz w:val="28"/>
          <w:szCs w:val="28"/>
          <w:lang w:eastAsia="ru-RU"/>
        </w:rPr>
        <w:t>ая</w:t>
      </w:r>
      <w:proofErr w:type="spellEnd"/>
      <w:r w:rsidRPr="00780E74">
        <w:rPr>
          <w:rFonts w:ascii="Times New Roman" w:eastAsia="Times New Roman" w:hAnsi="Times New Roman" w:cs="Times New Roman"/>
          <w:sz w:val="28"/>
          <w:szCs w:val="28"/>
          <w:lang w:eastAsia="ru-RU"/>
        </w:rPr>
        <w:t>) по адресу: _________________________________ __________________________________________________________________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(полностью место фактического проживания)</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дата рождения «___» ____________ ______ </w:t>
      </w:r>
      <w:proofErr w:type="gramStart"/>
      <w:r w:rsidRPr="00780E74">
        <w:rPr>
          <w:rFonts w:ascii="Times New Roman" w:eastAsia="Times New Roman" w:hAnsi="Times New Roman" w:cs="Times New Roman"/>
          <w:sz w:val="28"/>
          <w:szCs w:val="28"/>
          <w:lang w:eastAsia="ru-RU"/>
        </w:rPr>
        <w:t>г</w:t>
      </w:r>
      <w:proofErr w:type="gramEnd"/>
      <w:r w:rsidRPr="00780E74">
        <w:rPr>
          <w:rFonts w:ascii="Times New Roman" w:eastAsia="Times New Roman" w:hAnsi="Times New Roman" w:cs="Times New Roman"/>
          <w:sz w:val="28"/>
          <w:szCs w:val="28"/>
          <w:lang w:eastAsia="ru-RU"/>
        </w:rPr>
        <w:t>.</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Прошу Вас принять решение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с кадастровым номером ____________________________  </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(нужное подчеркнуть)</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площадью __________, </w:t>
      </w:r>
      <w:proofErr w:type="gramStart"/>
      <w:r w:rsidRPr="00780E74">
        <w:rPr>
          <w:rFonts w:ascii="Times New Roman" w:eastAsia="Times New Roman" w:hAnsi="Times New Roman" w:cs="Times New Roman"/>
          <w:sz w:val="28"/>
          <w:szCs w:val="28"/>
          <w:lang w:eastAsia="ru-RU"/>
        </w:rPr>
        <w:t>расположенного</w:t>
      </w:r>
      <w:proofErr w:type="gramEnd"/>
      <w:r w:rsidRPr="00780E74">
        <w:rPr>
          <w:rFonts w:ascii="Times New Roman" w:eastAsia="Times New Roman" w:hAnsi="Times New Roman" w:cs="Times New Roman"/>
          <w:sz w:val="28"/>
          <w:szCs w:val="28"/>
          <w:lang w:eastAsia="ru-RU"/>
        </w:rPr>
        <w:t xml:space="preserve"> по адресу: _______________ _________________________________________________________________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Цель использования земельного участка________________________________ </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Документы, представленные мной для принятия решения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Расписку о принятии документов получил (а) 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 20___г.</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(дата подачи заявления)</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 / 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(подпись заявителя)                                         (полностью Ф.И.О.)</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Способ получения результата муниципальной услуги: почтой, получить лично (</w:t>
      </w:r>
      <w:proofErr w:type="gramStart"/>
      <w:r w:rsidRPr="00780E74">
        <w:rPr>
          <w:rFonts w:ascii="Times New Roman" w:eastAsia="Times New Roman" w:hAnsi="Times New Roman" w:cs="Times New Roman"/>
          <w:sz w:val="28"/>
          <w:szCs w:val="28"/>
          <w:lang w:eastAsia="ru-RU"/>
        </w:rPr>
        <w:t>нужное</w:t>
      </w:r>
      <w:proofErr w:type="gramEnd"/>
      <w:r w:rsidRPr="00780E74">
        <w:rPr>
          <w:rFonts w:ascii="Times New Roman" w:eastAsia="Times New Roman" w:hAnsi="Times New Roman" w:cs="Times New Roman"/>
          <w:sz w:val="28"/>
          <w:szCs w:val="28"/>
          <w:lang w:eastAsia="ru-RU"/>
        </w:rPr>
        <w:t xml:space="preserve"> подчеркнуть).</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Опись документов, прилагаемых к заявлению:</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tabs>
          <w:tab w:val="left" w:pos="567"/>
        </w:tabs>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 юридического лица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Главе Архангельского сельского </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поселения Тихорецкого района </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(Ф.И.О)</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от_____________________________</w:t>
      </w:r>
    </w:p>
    <w:p w:rsidR="004B7CED" w:rsidRPr="00780E74" w:rsidRDefault="004B7CED" w:rsidP="004B7CED">
      <w:pPr>
        <w:spacing w:after="0" w:line="240" w:lineRule="auto"/>
        <w:ind w:firstLine="4820"/>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(Ф.И.О)</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ЗАЯВЛЕНИЕ</w:t>
      </w:r>
    </w:p>
    <w:p w:rsidR="004B7CED" w:rsidRPr="00780E74" w:rsidRDefault="004B7CED" w:rsidP="004B7CED">
      <w:pPr>
        <w:spacing w:after="0" w:line="240" w:lineRule="auto"/>
        <w:ind w:firstLine="567"/>
        <w:jc w:val="center"/>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w:t>
      </w:r>
    </w:p>
    <w:p w:rsidR="004B7CED" w:rsidRPr="00780E74" w:rsidRDefault="004B7CED" w:rsidP="004B7CED">
      <w:pPr>
        <w:spacing w:after="0" w:line="240" w:lineRule="auto"/>
        <w:ind w:firstLine="567"/>
        <w:jc w:val="center"/>
        <w:rPr>
          <w:rFonts w:ascii="Times New Roman" w:eastAsia="Times New Roman" w:hAnsi="Times New Roman" w:cs="Times New Roman"/>
          <w:b/>
          <w:sz w:val="28"/>
          <w:szCs w:val="28"/>
          <w:lang w:eastAsia="ru-RU"/>
        </w:rPr>
      </w:pP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от________________________________________________________________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(полное наименование юридического лица)</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ИНН ______________ КПП _____________________ОГРН________________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зарегистрированного 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(кем и когда зарегистрировано юридическое лицо)</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lastRenderedPageBreak/>
        <w:t xml:space="preserve">Свидетельство о государственной регистрации № ________ </w:t>
      </w:r>
      <w:proofErr w:type="gramStart"/>
      <w:r w:rsidRPr="00780E74">
        <w:rPr>
          <w:rFonts w:ascii="Times New Roman" w:eastAsia="Times New Roman" w:hAnsi="Times New Roman" w:cs="Times New Roman"/>
          <w:sz w:val="28"/>
          <w:szCs w:val="28"/>
          <w:lang w:eastAsia="ru-RU"/>
        </w:rPr>
        <w:t>от</w:t>
      </w:r>
      <w:proofErr w:type="gramEnd"/>
      <w:r w:rsidRPr="00780E74">
        <w:rPr>
          <w:rFonts w:ascii="Times New Roman" w:eastAsia="Times New Roman" w:hAnsi="Times New Roman" w:cs="Times New Roman"/>
          <w:sz w:val="28"/>
          <w:szCs w:val="28"/>
          <w:lang w:eastAsia="ru-RU"/>
        </w:rPr>
        <w:t xml:space="preserve"> 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выдано « ____» ___________________ </w:t>
      </w:r>
      <w:proofErr w:type="gramStart"/>
      <w:r w:rsidRPr="00780E74">
        <w:rPr>
          <w:rFonts w:ascii="Times New Roman" w:eastAsia="Times New Roman" w:hAnsi="Times New Roman" w:cs="Times New Roman"/>
          <w:sz w:val="28"/>
          <w:szCs w:val="28"/>
          <w:lang w:eastAsia="ru-RU"/>
        </w:rPr>
        <w:t>г</w:t>
      </w:r>
      <w:proofErr w:type="gramEnd"/>
      <w:r w:rsidRPr="00780E74">
        <w:rPr>
          <w:rFonts w:ascii="Times New Roman" w:eastAsia="Times New Roman" w:hAnsi="Times New Roman" w:cs="Times New Roman"/>
          <w:sz w:val="28"/>
          <w:szCs w:val="28"/>
          <w:lang w:eastAsia="ru-RU"/>
        </w:rPr>
        <w:t>.</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(кем и когда выдано)</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Адрес местоположения, указанный в регистрационных документах 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Фактическое местоположение (полностью) 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 лице 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(должность, представитель, Ф.И.О. полностью)</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действующий</w:t>
      </w:r>
      <w:proofErr w:type="gramEnd"/>
      <w:r w:rsidRPr="00780E74">
        <w:rPr>
          <w:rFonts w:ascii="Times New Roman" w:eastAsia="Times New Roman" w:hAnsi="Times New Roman" w:cs="Times New Roman"/>
          <w:sz w:val="28"/>
          <w:szCs w:val="28"/>
          <w:lang w:eastAsia="ru-RU"/>
        </w:rPr>
        <w:t xml:space="preserve"> на основании: 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(устав, положение, протокол об избрании, доверенность, иное)</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Прошу Вас принять решение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 xml:space="preserve">кциона по продаже земельного участка или аукциона на право заключения договора аренды земельного участка с кадастровым номером ______________________________  </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(нужное подчеркнуть)</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площадью ______________, </w:t>
      </w:r>
      <w:proofErr w:type="gramStart"/>
      <w:r w:rsidRPr="00780E74">
        <w:rPr>
          <w:rFonts w:ascii="Times New Roman" w:eastAsia="Times New Roman" w:hAnsi="Times New Roman" w:cs="Times New Roman"/>
          <w:sz w:val="28"/>
          <w:szCs w:val="28"/>
          <w:lang w:eastAsia="ru-RU"/>
        </w:rPr>
        <w:t>расположенного</w:t>
      </w:r>
      <w:proofErr w:type="gramEnd"/>
      <w:r w:rsidRPr="00780E74">
        <w:rPr>
          <w:rFonts w:ascii="Times New Roman" w:eastAsia="Times New Roman" w:hAnsi="Times New Roman" w:cs="Times New Roman"/>
          <w:sz w:val="28"/>
          <w:szCs w:val="28"/>
          <w:lang w:eastAsia="ru-RU"/>
        </w:rPr>
        <w:t xml:space="preserve"> по адресу: _____________ 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Цель использования земельного участка________________________________ </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__________________________________________________________________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Документы, представленные мной для принятия решения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Расписку о принятии документов получил (а) ___________________________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 20___г.</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(дата подачи заявления)</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______________________      ________________    ______________________</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            (должность)                        (подпись)</w:t>
      </w:r>
      <w:r w:rsidRPr="00780E74">
        <w:rPr>
          <w:rFonts w:ascii="Times New Roman" w:eastAsia="Times New Roman" w:hAnsi="Times New Roman" w:cs="Times New Roman"/>
          <w:sz w:val="28"/>
          <w:szCs w:val="28"/>
          <w:lang w:eastAsia="ru-RU"/>
        </w:rPr>
        <w:tab/>
      </w:r>
      <w:r w:rsidRPr="00780E74">
        <w:rPr>
          <w:rFonts w:ascii="Times New Roman" w:eastAsia="Times New Roman" w:hAnsi="Times New Roman" w:cs="Times New Roman"/>
          <w:sz w:val="28"/>
          <w:szCs w:val="28"/>
          <w:lang w:eastAsia="ru-RU"/>
        </w:rPr>
        <w:tab/>
      </w:r>
      <w:r w:rsidRPr="00780E74">
        <w:rPr>
          <w:rFonts w:ascii="Times New Roman" w:eastAsia="Times New Roman" w:hAnsi="Times New Roman" w:cs="Times New Roman"/>
          <w:sz w:val="28"/>
          <w:szCs w:val="28"/>
          <w:lang w:eastAsia="ru-RU"/>
        </w:rPr>
        <w:tab/>
        <w:t>(Ф.И.О.)</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Способ получения результата муниципальной услуги: почтой, получить лично (</w:t>
      </w:r>
      <w:proofErr w:type="gramStart"/>
      <w:r w:rsidRPr="00780E74">
        <w:rPr>
          <w:rFonts w:ascii="Times New Roman" w:eastAsia="Times New Roman" w:hAnsi="Times New Roman" w:cs="Times New Roman"/>
          <w:sz w:val="28"/>
          <w:szCs w:val="28"/>
          <w:lang w:eastAsia="ru-RU"/>
        </w:rPr>
        <w:t>нужное</w:t>
      </w:r>
      <w:proofErr w:type="gramEnd"/>
      <w:r w:rsidRPr="00780E74">
        <w:rPr>
          <w:rFonts w:ascii="Times New Roman" w:eastAsia="Times New Roman" w:hAnsi="Times New Roman" w:cs="Times New Roman"/>
          <w:sz w:val="28"/>
          <w:szCs w:val="28"/>
          <w:lang w:eastAsia="ru-RU"/>
        </w:rPr>
        <w:t xml:space="preserve"> подчеркнуть).</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Опись документов, прилагаемых к заявлению:</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Заместитель главы </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Архангельского сельского</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поселения Тихорецкого района</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roofErr w:type="spellStart"/>
      <w:r w:rsidRPr="00780E74">
        <w:rPr>
          <w:rFonts w:ascii="Times New Roman" w:eastAsia="Arial" w:hAnsi="Times New Roman" w:cs="Times New Roman"/>
          <w:sz w:val="28"/>
          <w:szCs w:val="28"/>
          <w:lang w:eastAsia="ru-RU"/>
        </w:rPr>
        <w:t>Н.А.Булатова</w:t>
      </w:r>
      <w:proofErr w:type="spellEnd"/>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ПРИЛОЖЕНИЕ № 3</w:t>
      </w:r>
    </w:p>
    <w:p w:rsidR="004B7CED" w:rsidRPr="00780E74" w:rsidRDefault="004B7CED" w:rsidP="004B7CED">
      <w:pPr>
        <w:spacing w:after="0" w:line="240" w:lineRule="auto"/>
        <w:ind w:firstLine="567"/>
        <w:jc w:val="both"/>
        <w:rPr>
          <w:rFonts w:ascii="Times New Roman" w:eastAsia="Times New Roman" w:hAnsi="Times New Roman" w:cs="Times New Roman"/>
          <w:bCs/>
          <w:sz w:val="28"/>
          <w:szCs w:val="28"/>
          <w:lang w:eastAsia="ru-RU"/>
        </w:rPr>
      </w:pPr>
      <w:r w:rsidRPr="00780E74">
        <w:rPr>
          <w:rFonts w:ascii="Times New Roman" w:eastAsia="Times New Roman" w:hAnsi="Times New Roman" w:cs="Times New Roman"/>
          <w:bCs/>
          <w:sz w:val="28"/>
          <w:szCs w:val="28"/>
          <w:lang w:eastAsia="ru-RU"/>
        </w:rPr>
        <w:t xml:space="preserve">к административному регламенту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предоставления муниципальной услуги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«Предоставление земельных участков, </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gramStart"/>
      <w:r w:rsidRPr="00780E74">
        <w:rPr>
          <w:rFonts w:ascii="Times New Roman" w:eastAsia="Times New Roman" w:hAnsi="Times New Roman" w:cs="Times New Roman"/>
          <w:sz w:val="28"/>
          <w:szCs w:val="28"/>
          <w:lang w:eastAsia="ru-RU"/>
        </w:rPr>
        <w:t>находящихся в муниципальной собственности, на торгах»</w:t>
      </w:r>
      <w:proofErr w:type="gramEnd"/>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БЛОК-СХЕМА</w:t>
      </w:r>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 xml:space="preserve">последовательности административных процедур </w:t>
      </w:r>
      <w:proofErr w:type="gramStart"/>
      <w:r w:rsidRPr="00780E74">
        <w:rPr>
          <w:rFonts w:ascii="Times New Roman" w:eastAsia="Times New Roman" w:hAnsi="Times New Roman" w:cs="Times New Roman"/>
          <w:b/>
          <w:sz w:val="28"/>
          <w:szCs w:val="28"/>
          <w:lang w:eastAsia="ru-RU"/>
        </w:rPr>
        <w:t>при</w:t>
      </w:r>
      <w:proofErr w:type="gramEnd"/>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 xml:space="preserve">предоставлении муниципальной услуги </w:t>
      </w:r>
      <w:r w:rsidRPr="00780E74">
        <w:rPr>
          <w:rFonts w:ascii="Times New Roman" w:eastAsia="Times New Roman" w:hAnsi="Times New Roman" w:cs="Times New Roman"/>
          <w:b/>
          <w:bCs/>
          <w:sz w:val="28"/>
          <w:szCs w:val="28"/>
          <w:lang w:eastAsia="ru-RU"/>
        </w:rPr>
        <w:t>«</w:t>
      </w:r>
      <w:r w:rsidRPr="00780E74">
        <w:rPr>
          <w:rFonts w:ascii="Times New Roman" w:eastAsia="Times New Roman" w:hAnsi="Times New Roman" w:cs="Times New Roman"/>
          <w:b/>
          <w:sz w:val="28"/>
          <w:szCs w:val="28"/>
          <w:lang w:eastAsia="ru-RU"/>
        </w:rPr>
        <w:t xml:space="preserve">Предоставление </w:t>
      </w:r>
      <w:proofErr w:type="gramStart"/>
      <w:r w:rsidRPr="00780E74">
        <w:rPr>
          <w:rFonts w:ascii="Times New Roman" w:eastAsia="Times New Roman" w:hAnsi="Times New Roman" w:cs="Times New Roman"/>
          <w:b/>
          <w:sz w:val="28"/>
          <w:szCs w:val="28"/>
          <w:lang w:eastAsia="ru-RU"/>
        </w:rPr>
        <w:t>земельных</w:t>
      </w:r>
      <w:proofErr w:type="gramEnd"/>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 xml:space="preserve">участков, находящихся в </w:t>
      </w:r>
      <w:proofErr w:type="gramStart"/>
      <w:r w:rsidRPr="00780E74">
        <w:rPr>
          <w:rFonts w:ascii="Times New Roman" w:eastAsia="Times New Roman" w:hAnsi="Times New Roman" w:cs="Times New Roman"/>
          <w:b/>
          <w:sz w:val="28"/>
          <w:szCs w:val="28"/>
          <w:lang w:eastAsia="ru-RU"/>
        </w:rPr>
        <w:t>муниципальной</w:t>
      </w:r>
      <w:proofErr w:type="gramEnd"/>
    </w:p>
    <w:p w:rsidR="004B7CED" w:rsidRPr="00780E74" w:rsidRDefault="004B7CED" w:rsidP="004B7CED">
      <w:pPr>
        <w:spacing w:after="0" w:line="240" w:lineRule="auto"/>
        <w:jc w:val="center"/>
        <w:rPr>
          <w:rFonts w:ascii="Times New Roman" w:eastAsia="Times New Roman" w:hAnsi="Times New Roman" w:cs="Times New Roman"/>
          <w:b/>
          <w:sz w:val="28"/>
          <w:szCs w:val="28"/>
          <w:lang w:eastAsia="ru-RU"/>
        </w:rPr>
      </w:pPr>
      <w:r w:rsidRPr="00780E74">
        <w:rPr>
          <w:rFonts w:ascii="Times New Roman" w:eastAsia="Times New Roman" w:hAnsi="Times New Roman" w:cs="Times New Roman"/>
          <w:b/>
          <w:sz w:val="28"/>
          <w:szCs w:val="28"/>
          <w:lang w:eastAsia="ru-RU"/>
        </w:rPr>
        <w:t>собственности, на торгах»</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tbl>
      <w:tblPr>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141"/>
        <w:gridCol w:w="284"/>
        <w:gridCol w:w="236"/>
        <w:gridCol w:w="1180"/>
        <w:gridCol w:w="426"/>
        <w:gridCol w:w="2974"/>
        <w:gridCol w:w="284"/>
        <w:gridCol w:w="236"/>
        <w:gridCol w:w="360"/>
        <w:gridCol w:w="722"/>
        <w:gridCol w:w="1561"/>
      </w:tblGrid>
      <w:tr w:rsidR="00DF18C8" w:rsidRPr="00780E74" w:rsidTr="004B7CED">
        <w:trPr>
          <w:gridAfter w:val="1"/>
          <w:wAfter w:w="1562" w:type="dxa"/>
          <w:trHeight w:val="1120"/>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DF18C8" w:rsidRPr="00780E74" w:rsidTr="004B7CED">
        <w:trPr>
          <w:gridAfter w:val="1"/>
          <w:wAfter w:w="1562" w:type="dxa"/>
          <w:trHeight w:val="244"/>
        </w:trPr>
        <w:tc>
          <w:tcPr>
            <w:tcW w:w="9648" w:type="dxa"/>
            <w:gridSpan w:val="11"/>
            <w:tcBorders>
              <w:top w:val="single" w:sz="4" w:space="0" w:color="auto"/>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33E6BC67" wp14:editId="35D67F15">
                      <wp:simplePos x="0" y="0"/>
                      <wp:positionH relativeFrom="column">
                        <wp:posOffset>3049904</wp:posOffset>
                      </wp:positionH>
                      <wp:positionV relativeFrom="paragraph">
                        <wp:posOffset>-1905</wp:posOffset>
                      </wp:positionV>
                      <wp:extent cx="0" cy="194945"/>
                      <wp:effectExtent l="76200" t="0" r="57150" b="52705"/>
                      <wp:wrapNone/>
                      <wp:docPr id="22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K+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4bkSvu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DF18C8" w:rsidRPr="00780E74" w:rsidTr="004B7CED">
        <w:trPr>
          <w:gridAfter w:val="1"/>
          <w:wAfter w:w="1562" w:type="dxa"/>
          <w:trHeight w:val="971"/>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DF18C8" w:rsidRPr="00780E74" w:rsidTr="004B7CED">
        <w:trPr>
          <w:gridAfter w:val="1"/>
          <w:wAfter w:w="1562" w:type="dxa"/>
          <w:trHeight w:val="242"/>
        </w:trPr>
        <w:tc>
          <w:tcPr>
            <w:tcW w:w="9648" w:type="dxa"/>
            <w:gridSpan w:val="11"/>
            <w:tcBorders>
              <w:top w:val="single" w:sz="4" w:space="0" w:color="auto"/>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00D613F0" wp14:editId="2FC7805B">
                      <wp:simplePos x="0" y="0"/>
                      <wp:positionH relativeFrom="column">
                        <wp:posOffset>3050539</wp:posOffset>
                      </wp:positionH>
                      <wp:positionV relativeFrom="paragraph">
                        <wp:posOffset>23495</wp:posOffset>
                      </wp:positionV>
                      <wp:extent cx="0" cy="194945"/>
                      <wp:effectExtent l="76200" t="0" r="57150" b="52705"/>
                      <wp:wrapNone/>
                      <wp:docPr id="22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85pt" to="240.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i2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F0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" strokeweight=".26mm">
                      <v:stroke endarrow="block" joinstyle="miter"/>
                    </v:line>
                  </w:pict>
                </mc:Fallback>
              </mc:AlternateContent>
            </w:r>
          </w:p>
        </w:tc>
      </w:tr>
      <w:tr w:rsidR="00DF18C8" w:rsidRPr="00780E74" w:rsidTr="004B7CED">
        <w:trPr>
          <w:gridAfter w:val="1"/>
          <w:wAfter w:w="1562" w:type="dxa"/>
          <w:trHeight w:val="847"/>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DF18C8" w:rsidRPr="00780E74" w:rsidTr="004B7CED">
        <w:trPr>
          <w:gridAfter w:val="1"/>
          <w:wAfter w:w="1562" w:type="dxa"/>
          <w:trHeight w:val="276"/>
        </w:trPr>
        <w:tc>
          <w:tcPr>
            <w:tcW w:w="3227" w:type="dxa"/>
            <w:gridSpan w:val="3"/>
            <w:tcBorders>
              <w:top w:val="single" w:sz="4" w:space="0" w:color="auto"/>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1393F64F" wp14:editId="2E5CEC1C">
                      <wp:simplePos x="0" y="0"/>
                      <wp:positionH relativeFrom="column">
                        <wp:posOffset>828674</wp:posOffset>
                      </wp:positionH>
                      <wp:positionV relativeFrom="paragraph">
                        <wp:posOffset>1905</wp:posOffset>
                      </wp:positionV>
                      <wp:extent cx="0" cy="194945"/>
                      <wp:effectExtent l="76200" t="0" r="57150" b="52705"/>
                      <wp:wrapNone/>
                      <wp:docPr id="22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5.25pt,.15pt" to="6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yO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14e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" strokeweight=".26mm">
                      <v:stroke endarrow="block" joinstyle="miter"/>
                    </v:line>
                  </w:pict>
                </mc:Fallback>
              </mc:AlternateContent>
            </w:r>
          </w:p>
        </w:tc>
        <w:tc>
          <w:tcPr>
            <w:tcW w:w="236" w:type="dxa"/>
            <w:tcBorders>
              <w:top w:val="single" w:sz="4" w:space="0" w:color="auto"/>
              <w:left w:val="nil"/>
              <w:bottom w:val="nil"/>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6185" w:type="dxa"/>
            <w:gridSpan w:val="7"/>
            <w:tcBorders>
              <w:top w:val="single" w:sz="4" w:space="0" w:color="auto"/>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3DDAC13B" wp14:editId="0C33C878">
                      <wp:simplePos x="0" y="0"/>
                      <wp:positionH relativeFrom="column">
                        <wp:posOffset>1881504</wp:posOffset>
                      </wp:positionH>
                      <wp:positionV relativeFrom="paragraph">
                        <wp:posOffset>1905</wp:posOffset>
                      </wp:positionV>
                      <wp:extent cx="0" cy="194945"/>
                      <wp:effectExtent l="76200" t="0" r="57150" b="52705"/>
                      <wp:wrapNone/>
                      <wp:docPr id="22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8.15pt,.15pt" to="14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" strokeweight=".26mm">
                      <v:stroke endarrow="block" joinstyle="miter"/>
                    </v:line>
                  </w:pict>
                </mc:Fallback>
              </mc:AlternateContent>
            </w:r>
          </w:p>
        </w:tc>
      </w:tr>
      <w:tr w:rsidR="00DF18C8" w:rsidRPr="00780E74" w:rsidTr="004B7CED">
        <w:trPr>
          <w:gridAfter w:val="1"/>
          <w:wAfter w:w="1562" w:type="dxa"/>
          <w:trHeight w:val="1388"/>
        </w:trPr>
        <w:tc>
          <w:tcPr>
            <w:tcW w:w="2802" w:type="dxa"/>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tc>
        <w:tc>
          <w:tcPr>
            <w:tcW w:w="425" w:type="dxa"/>
            <w:gridSpan w:val="2"/>
            <w:tcBorders>
              <w:top w:val="nil"/>
              <w:left w:val="single" w:sz="4" w:space="0" w:color="auto"/>
              <w:bottom w:val="nil"/>
              <w:right w:val="single" w:sz="4" w:space="0" w:color="auto"/>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6421" w:type="dxa"/>
            <w:gridSpan w:val="8"/>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 xml:space="preserve">Направление межведомственных информационных запросов, запроса в управление по архитектуре и градостроительной деятельности администрации муниципального образования Тихорецкий район о получении технических </w:t>
            </w:r>
            <w:proofErr w:type="gramStart"/>
            <w:r w:rsidRPr="00780E74">
              <w:rPr>
                <w:rFonts w:ascii="Times New Roman" w:eastAsia="Times New Roman" w:hAnsi="Times New Roman" w:cs="Times New Roman"/>
                <w:sz w:val="28"/>
                <w:szCs w:val="28"/>
                <w:lang w:eastAsia="ru-RU"/>
              </w:rPr>
              <w:t>условий</w:t>
            </w:r>
            <w:proofErr w:type="gramEnd"/>
            <w:r w:rsidRPr="00780E74">
              <w:rPr>
                <w:rFonts w:ascii="Times New Roman" w:eastAsia="Times New Roman" w:hAnsi="Times New Roman" w:cs="Times New Roman"/>
                <w:sz w:val="28"/>
                <w:szCs w:val="28"/>
                <w:lang w:eastAsia="ru-RU"/>
              </w:rPr>
              <w:t xml:space="preserve"> если наличие технических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 Российской Федерации</w:t>
            </w:r>
          </w:p>
        </w:tc>
      </w:tr>
      <w:tr w:rsidR="00DF18C8" w:rsidRPr="00780E74" w:rsidTr="004B7CED">
        <w:trPr>
          <w:gridAfter w:val="1"/>
          <w:wAfter w:w="1562" w:type="dxa"/>
          <w:trHeight w:val="294"/>
        </w:trPr>
        <w:tc>
          <w:tcPr>
            <w:tcW w:w="3227" w:type="dxa"/>
            <w:gridSpan w:val="3"/>
            <w:tcBorders>
              <w:top w:val="nil"/>
              <w:left w:val="nil"/>
              <w:bottom w:val="single" w:sz="4" w:space="0" w:color="auto"/>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236" w:type="dxa"/>
            <w:tcBorders>
              <w:top w:val="nil"/>
              <w:left w:val="nil"/>
              <w:bottom w:val="single" w:sz="4" w:space="0" w:color="auto"/>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6185" w:type="dxa"/>
            <w:gridSpan w:val="7"/>
            <w:tcBorders>
              <w:top w:val="single" w:sz="4" w:space="0" w:color="auto"/>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399E5F2A" wp14:editId="0BB5913F">
                      <wp:simplePos x="0" y="0"/>
                      <wp:positionH relativeFrom="column">
                        <wp:posOffset>1885314</wp:posOffset>
                      </wp:positionH>
                      <wp:positionV relativeFrom="paragraph">
                        <wp:posOffset>16510</wp:posOffset>
                      </wp:positionV>
                      <wp:extent cx="0" cy="194945"/>
                      <wp:effectExtent l="76200" t="0" r="57150" b="52705"/>
                      <wp:wrapNone/>
                      <wp:docPr id="22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48.45pt,1.3pt" to="14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me4w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CvF0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" strokeweight=".26mm">
                      <v:stroke endarrow="block" joinstyle="miter"/>
                    </v:line>
                  </w:pict>
                </mc:Fallback>
              </mc:AlternateContent>
            </w:r>
          </w:p>
        </w:tc>
      </w:tr>
      <w:tr w:rsidR="00DF18C8" w:rsidRPr="00780E74" w:rsidTr="004B7CED">
        <w:trPr>
          <w:gridAfter w:val="1"/>
          <w:wAfter w:w="1562" w:type="dxa"/>
          <w:trHeight w:val="689"/>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Принятие решения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 или об отказе в его проведении</w:t>
            </w:r>
          </w:p>
        </w:tc>
      </w:tr>
      <w:tr w:rsidR="00DF18C8" w:rsidRPr="00780E74" w:rsidTr="004B7CED">
        <w:trPr>
          <w:gridAfter w:val="1"/>
          <w:wAfter w:w="1562" w:type="dxa"/>
          <w:trHeight w:val="180"/>
        </w:trPr>
        <w:tc>
          <w:tcPr>
            <w:tcW w:w="9648" w:type="dxa"/>
            <w:gridSpan w:val="11"/>
            <w:tcBorders>
              <w:top w:val="single" w:sz="4" w:space="0" w:color="auto"/>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4F91E033" wp14:editId="2A52D4DA">
                      <wp:simplePos x="0" y="0"/>
                      <wp:positionH relativeFrom="column">
                        <wp:posOffset>1457324</wp:posOffset>
                      </wp:positionH>
                      <wp:positionV relativeFrom="paragraph">
                        <wp:posOffset>0</wp:posOffset>
                      </wp:positionV>
                      <wp:extent cx="0" cy="194945"/>
                      <wp:effectExtent l="76200" t="0" r="57150" b="52705"/>
                      <wp:wrapNone/>
                      <wp:docPr id="22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4.75pt,0" to="11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O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H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" strokeweight=".26mm">
                      <v:stroke endarrow="block" joinstyle="miter"/>
                    </v:line>
                  </w:pict>
                </mc:Fallback>
              </mc:AlternateContent>
            </w: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46BC7E3F" wp14:editId="48440290">
                      <wp:simplePos x="0" y="0"/>
                      <wp:positionH relativeFrom="column">
                        <wp:posOffset>4668519</wp:posOffset>
                      </wp:positionH>
                      <wp:positionV relativeFrom="paragraph">
                        <wp:posOffset>0</wp:posOffset>
                      </wp:positionV>
                      <wp:extent cx="0" cy="194945"/>
                      <wp:effectExtent l="76200" t="0" r="57150" b="52705"/>
                      <wp:wrapNone/>
                      <wp:docPr id="21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0" to="367.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wP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" strokeweight=".26mm">
                      <v:stroke endarrow="block" joinstyle="miter"/>
                    </v:line>
                  </w:pict>
                </mc:Fallback>
              </mc:AlternateContent>
            </w:r>
          </w:p>
        </w:tc>
      </w:tr>
      <w:tr w:rsidR="00DF18C8" w:rsidRPr="00780E74" w:rsidTr="004B7CED">
        <w:trPr>
          <w:gridAfter w:val="1"/>
          <w:wAfter w:w="1562" w:type="dxa"/>
          <w:trHeight w:val="845"/>
        </w:trPr>
        <w:tc>
          <w:tcPr>
            <w:tcW w:w="4644" w:type="dxa"/>
            <w:gridSpan w:val="5"/>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Письменное уведомление администрации об отказе в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tc>
        <w:tc>
          <w:tcPr>
            <w:tcW w:w="426" w:type="dxa"/>
            <w:tcBorders>
              <w:top w:val="nil"/>
              <w:left w:val="single" w:sz="4" w:space="0" w:color="auto"/>
              <w:bottom w:val="nil"/>
              <w:right w:val="single" w:sz="4" w:space="0" w:color="auto"/>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4578" w:type="dxa"/>
            <w:gridSpan w:val="5"/>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Постановление администрации о проведен</w:t>
            </w:r>
            <w:proofErr w:type="gramStart"/>
            <w:r w:rsidRPr="00780E74">
              <w:rPr>
                <w:rFonts w:ascii="Times New Roman" w:eastAsia="Times New Roman" w:hAnsi="Times New Roman" w:cs="Times New Roman"/>
                <w:sz w:val="28"/>
                <w:szCs w:val="28"/>
                <w:lang w:eastAsia="ru-RU"/>
              </w:rPr>
              <w:t>ии ау</w:t>
            </w:r>
            <w:proofErr w:type="gramEnd"/>
            <w:r w:rsidRPr="00780E74">
              <w:rPr>
                <w:rFonts w:ascii="Times New Roman" w:eastAsia="Times New Roman" w:hAnsi="Times New Roman" w:cs="Times New Roman"/>
                <w:sz w:val="28"/>
                <w:szCs w:val="28"/>
                <w:lang w:eastAsia="ru-RU"/>
              </w:rPr>
              <w:t>кциона</w:t>
            </w:r>
          </w:p>
        </w:tc>
      </w:tr>
      <w:tr w:rsidR="00DF18C8" w:rsidRPr="00780E74" w:rsidTr="004B7CED">
        <w:trPr>
          <w:gridAfter w:val="1"/>
          <w:wAfter w:w="1562" w:type="dxa"/>
          <w:trHeight w:val="184"/>
        </w:trPr>
        <w:tc>
          <w:tcPr>
            <w:tcW w:w="9648" w:type="dxa"/>
            <w:gridSpan w:val="11"/>
            <w:tcBorders>
              <w:top w:val="nil"/>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3600" behindDoc="0" locked="0" layoutInCell="1" allowOverlap="1" wp14:anchorId="742339AF" wp14:editId="0668D395">
                      <wp:simplePos x="0" y="0"/>
                      <wp:positionH relativeFrom="column">
                        <wp:posOffset>4668519</wp:posOffset>
                      </wp:positionH>
                      <wp:positionV relativeFrom="paragraph">
                        <wp:posOffset>1905</wp:posOffset>
                      </wp:positionV>
                      <wp:extent cx="0" cy="194945"/>
                      <wp:effectExtent l="76200" t="0" r="57150" b="52705"/>
                      <wp:wrapNone/>
                      <wp:docPr id="21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15pt" to="36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YH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IYxK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" strokeweight=".26mm">
                      <v:stroke endarrow="block" joinstyle="miter"/>
                    </v:line>
                  </w:pict>
                </mc:Fallback>
              </mc:AlternateContent>
            </w:r>
          </w:p>
        </w:tc>
      </w:tr>
      <w:tr w:rsidR="00DF18C8" w:rsidRPr="00780E74" w:rsidTr="004B7CED">
        <w:trPr>
          <w:gridAfter w:val="1"/>
          <w:wAfter w:w="1562" w:type="dxa"/>
          <w:trHeight w:val="184"/>
        </w:trPr>
        <w:tc>
          <w:tcPr>
            <w:tcW w:w="9648" w:type="dxa"/>
            <w:gridSpan w:val="11"/>
            <w:tcBorders>
              <w:top w:val="nil"/>
              <w:left w:val="nil"/>
              <w:bottom w:val="nil"/>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r>
      <w:tr w:rsidR="00DF18C8" w:rsidRPr="00780E74" w:rsidTr="004B7CED">
        <w:trPr>
          <w:gridAfter w:val="1"/>
          <w:wAfter w:w="1562" w:type="dxa"/>
          <w:trHeight w:val="184"/>
        </w:trPr>
        <w:tc>
          <w:tcPr>
            <w:tcW w:w="9648" w:type="dxa"/>
            <w:gridSpan w:val="11"/>
            <w:tcBorders>
              <w:top w:val="nil"/>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7E89A8E8" wp14:editId="0221CBD0">
                      <wp:simplePos x="0" y="0"/>
                      <wp:positionH relativeFrom="column">
                        <wp:posOffset>4668519</wp:posOffset>
                      </wp:positionH>
                      <wp:positionV relativeFrom="paragraph">
                        <wp:posOffset>1905</wp:posOffset>
                      </wp:positionV>
                      <wp:extent cx="0" cy="194945"/>
                      <wp:effectExtent l="76200" t="0" r="57150" b="52705"/>
                      <wp:wrapNone/>
                      <wp:docPr id="21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67.6pt,.15pt" to="36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R/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" strokeweight=".26mm">
                      <v:stroke endarrow="block" joinstyle="miter"/>
                    </v:line>
                  </w:pict>
                </mc:Fallback>
              </mc:AlternateContent>
            </w:r>
          </w:p>
        </w:tc>
      </w:tr>
      <w:tr w:rsidR="00DF18C8" w:rsidRPr="00780E74" w:rsidTr="004B7CED">
        <w:trPr>
          <w:gridAfter w:val="1"/>
          <w:wAfter w:w="1562" w:type="dxa"/>
          <w:trHeight w:val="844"/>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Проведение аукциона, подготовка и выдача документов победителю аукциона</w:t>
            </w:r>
          </w:p>
        </w:tc>
      </w:tr>
      <w:tr w:rsidR="00DF18C8" w:rsidRPr="00780E74" w:rsidTr="004B7CED">
        <w:trPr>
          <w:trHeight w:val="192"/>
        </w:trPr>
        <w:tc>
          <w:tcPr>
            <w:tcW w:w="2943" w:type="dxa"/>
            <w:gridSpan w:val="2"/>
            <w:tcBorders>
              <w:top w:val="single" w:sz="4" w:space="0" w:color="auto"/>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7456" behindDoc="0" locked="0" layoutInCell="1" allowOverlap="1" wp14:anchorId="6594A3E1" wp14:editId="125FED39">
                      <wp:simplePos x="0" y="0"/>
                      <wp:positionH relativeFrom="column">
                        <wp:posOffset>861694</wp:posOffset>
                      </wp:positionH>
                      <wp:positionV relativeFrom="paragraph">
                        <wp:posOffset>13335</wp:posOffset>
                      </wp:positionV>
                      <wp:extent cx="0" cy="194945"/>
                      <wp:effectExtent l="76200" t="0" r="57150" b="52705"/>
                      <wp:wrapNone/>
                      <wp:docPr id="21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7.85pt,1.05pt" to="67.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3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L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" strokeweight=".26mm">
                      <v:stroke endarrow="block" joinstyle="miter"/>
                    </v:line>
                  </w:pict>
                </mc:Fallback>
              </mc:AlternateContent>
            </w:r>
          </w:p>
        </w:tc>
        <w:tc>
          <w:tcPr>
            <w:tcW w:w="5387" w:type="dxa"/>
            <w:gridSpan w:val="6"/>
            <w:tcBorders>
              <w:top w:val="single" w:sz="4" w:space="0" w:color="auto"/>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9504" behindDoc="0" locked="0" layoutInCell="1" allowOverlap="1" wp14:anchorId="051C5F34" wp14:editId="2C7D09E9">
                      <wp:simplePos x="0" y="0"/>
                      <wp:positionH relativeFrom="column">
                        <wp:posOffset>1682114</wp:posOffset>
                      </wp:positionH>
                      <wp:positionV relativeFrom="paragraph">
                        <wp:posOffset>12065</wp:posOffset>
                      </wp:positionV>
                      <wp:extent cx="0" cy="194945"/>
                      <wp:effectExtent l="76200" t="0" r="57150" b="52705"/>
                      <wp:wrapNone/>
                      <wp:docPr id="21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45pt,.95pt" to="132.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v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HED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" strokeweight=".26mm">
                      <v:stroke endarrow="block" joinstyle="miter"/>
                    </v:line>
                  </w:pict>
                </mc:Fallback>
              </mc:AlternateContent>
            </w:r>
          </w:p>
        </w:tc>
        <w:tc>
          <w:tcPr>
            <w:tcW w:w="236" w:type="dxa"/>
            <w:tcBorders>
              <w:top w:val="single" w:sz="4" w:space="0" w:color="auto"/>
              <w:left w:val="nil"/>
              <w:bottom w:val="nil"/>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360" w:type="dxa"/>
            <w:tcBorders>
              <w:top w:val="single" w:sz="4" w:space="0" w:color="auto"/>
              <w:left w:val="nil"/>
              <w:bottom w:val="nil"/>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8480" behindDoc="0" locked="0" layoutInCell="1" allowOverlap="1" wp14:anchorId="53F1F614" wp14:editId="047A2D38">
                      <wp:simplePos x="0" y="0"/>
                      <wp:positionH relativeFrom="column">
                        <wp:posOffset>153034</wp:posOffset>
                      </wp:positionH>
                      <wp:positionV relativeFrom="paragraph">
                        <wp:posOffset>8890</wp:posOffset>
                      </wp:positionV>
                      <wp:extent cx="0" cy="194945"/>
                      <wp:effectExtent l="76200" t="0" r="57150" b="52705"/>
                      <wp:wrapNone/>
                      <wp:docPr id="21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05pt,.7pt" to="1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tn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jC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" strokeweight=".26mm">
                      <v:stroke endarrow="block" joinstyle="miter"/>
                    </v:line>
                  </w:pict>
                </mc:Fallback>
              </mc:AlternateContent>
            </w:r>
          </w:p>
        </w:tc>
        <w:tc>
          <w:tcPr>
            <w:tcW w:w="2284" w:type="dxa"/>
            <w:gridSpan w:val="2"/>
            <w:tcBorders>
              <w:top w:val="nil"/>
              <w:left w:val="nil"/>
              <w:bottom w:val="nil"/>
              <w:right w:val="nil"/>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r>
      <w:tr w:rsidR="00DF18C8" w:rsidRPr="00780E74" w:rsidTr="004B7CED">
        <w:trPr>
          <w:gridAfter w:val="1"/>
          <w:wAfter w:w="1562" w:type="dxa"/>
          <w:trHeight w:val="1314"/>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Проект договора купли-продажи или проект договора аренды земельного участка</w:t>
            </w:r>
          </w:p>
        </w:tc>
        <w:tc>
          <w:tcPr>
            <w:tcW w:w="284" w:type="dxa"/>
            <w:tcBorders>
              <w:top w:val="nil"/>
              <w:left w:val="single" w:sz="4" w:space="0" w:color="auto"/>
              <w:bottom w:val="nil"/>
              <w:right w:val="single" w:sz="4" w:space="0" w:color="auto"/>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4819" w:type="dxa"/>
            <w:gridSpan w:val="4"/>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Протокол о результатах аукциона и проект договора купли-продажи или договора аренды земельного участка</w:t>
            </w:r>
          </w:p>
        </w:tc>
        <w:tc>
          <w:tcPr>
            <w:tcW w:w="284" w:type="dxa"/>
            <w:tcBorders>
              <w:top w:val="nil"/>
              <w:left w:val="single" w:sz="4" w:space="0" w:color="auto"/>
              <w:bottom w:val="nil"/>
              <w:right w:val="single" w:sz="4" w:space="0" w:color="auto"/>
            </w:tcBorders>
            <w:vAlign w:val="center"/>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tc>
        <w:tc>
          <w:tcPr>
            <w:tcW w:w="1318" w:type="dxa"/>
            <w:gridSpan w:val="3"/>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Возврат задатка заявителю</w:t>
            </w:r>
          </w:p>
        </w:tc>
      </w:tr>
      <w:tr w:rsidR="00DF18C8" w:rsidRPr="00780E74" w:rsidTr="004B7CED">
        <w:trPr>
          <w:gridAfter w:val="1"/>
          <w:wAfter w:w="1562" w:type="dxa"/>
          <w:trHeight w:val="297"/>
        </w:trPr>
        <w:tc>
          <w:tcPr>
            <w:tcW w:w="9648" w:type="dxa"/>
            <w:gridSpan w:val="11"/>
            <w:tcBorders>
              <w:top w:val="nil"/>
              <w:left w:val="nil"/>
              <w:bottom w:val="single" w:sz="4" w:space="0" w:color="auto"/>
              <w:right w:val="nil"/>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2576" behindDoc="0" locked="0" layoutInCell="1" allowOverlap="1" wp14:anchorId="5E25698D" wp14:editId="5C4F2681">
                      <wp:simplePos x="0" y="0"/>
                      <wp:positionH relativeFrom="column">
                        <wp:posOffset>5621654</wp:posOffset>
                      </wp:positionH>
                      <wp:positionV relativeFrom="paragraph">
                        <wp:posOffset>635</wp:posOffset>
                      </wp:positionV>
                      <wp:extent cx="0" cy="194945"/>
                      <wp:effectExtent l="76200" t="0" r="57150" b="52705"/>
                      <wp:wrapNone/>
                      <wp:docPr id="21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42.65pt,.05pt" to="442.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9f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7E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" strokeweight=".26mm">
                      <v:stroke endarrow="block" joinstyle="miter"/>
                    </v:line>
                  </w:pict>
                </mc:Fallback>
              </mc:AlternateContent>
            </w: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1552" behindDoc="0" locked="0" layoutInCell="1" allowOverlap="1" wp14:anchorId="63850C5C" wp14:editId="02381C0A">
                      <wp:simplePos x="0" y="0"/>
                      <wp:positionH relativeFrom="column">
                        <wp:posOffset>3554729</wp:posOffset>
                      </wp:positionH>
                      <wp:positionV relativeFrom="paragraph">
                        <wp:posOffset>-635</wp:posOffset>
                      </wp:positionV>
                      <wp:extent cx="0" cy="194945"/>
                      <wp:effectExtent l="76200" t="0" r="57150" b="52705"/>
                      <wp:wrapNone/>
                      <wp:docPr id="21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9.9pt,-.05pt" to="279.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VX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7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" strokeweight=".26mm">
                      <v:stroke endarrow="block" joinstyle="miter"/>
                    </v:line>
                  </w:pict>
                </mc:Fallback>
              </mc:AlternateContent>
            </w:r>
            <w:r w:rsidRPr="00780E74">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0528" behindDoc="0" locked="0" layoutInCell="1" allowOverlap="1" wp14:anchorId="3D984D5A" wp14:editId="16DC4580">
                      <wp:simplePos x="0" y="0"/>
                      <wp:positionH relativeFrom="column">
                        <wp:posOffset>913129</wp:posOffset>
                      </wp:positionH>
                      <wp:positionV relativeFrom="paragraph">
                        <wp:posOffset>-1905</wp:posOffset>
                      </wp:positionV>
                      <wp:extent cx="0" cy="194945"/>
                      <wp:effectExtent l="76200" t="0" r="57150" b="52705"/>
                      <wp:wrapNone/>
                      <wp:docPr id="21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1.9pt,-.15pt" to="7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P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" strokeweight=".26mm">
                      <v:stroke endarrow="block" joinstyle="miter"/>
                    </v:line>
                  </w:pict>
                </mc:Fallback>
              </mc:AlternateContent>
            </w:r>
          </w:p>
        </w:tc>
      </w:tr>
      <w:tr w:rsidR="004B7CED" w:rsidRPr="00780E74" w:rsidTr="004B7CED">
        <w:trPr>
          <w:gridAfter w:val="1"/>
          <w:wAfter w:w="1562" w:type="dxa"/>
          <w:trHeight w:val="611"/>
        </w:trPr>
        <w:tc>
          <w:tcPr>
            <w:tcW w:w="9648" w:type="dxa"/>
            <w:gridSpan w:val="11"/>
            <w:tcBorders>
              <w:top w:val="single" w:sz="4" w:space="0" w:color="auto"/>
              <w:left w:val="single" w:sz="4" w:space="0" w:color="auto"/>
              <w:bottom w:val="single" w:sz="4" w:space="0" w:color="auto"/>
              <w:right w:val="single" w:sz="4" w:space="0" w:color="auto"/>
            </w:tcBorders>
            <w:vAlign w:val="center"/>
            <w:hideMark/>
          </w:tcPr>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r w:rsidRPr="00780E7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bCs/>
          <w:sz w:val="28"/>
          <w:szCs w:val="28"/>
          <w:lang w:eastAsia="ru-RU"/>
        </w:rPr>
      </w:pPr>
    </w:p>
    <w:p w:rsidR="004B7CED" w:rsidRPr="00780E74" w:rsidRDefault="004B7CED" w:rsidP="004B7CED">
      <w:pPr>
        <w:spacing w:after="0" w:line="240" w:lineRule="auto"/>
        <w:ind w:firstLine="567"/>
        <w:jc w:val="both"/>
        <w:rPr>
          <w:rFonts w:ascii="Times New Roman" w:eastAsia="Times New Roman" w:hAnsi="Times New Roman" w:cs="Times New Roman"/>
          <w:bCs/>
          <w:sz w:val="28"/>
          <w:szCs w:val="28"/>
          <w:lang w:eastAsia="ru-RU"/>
        </w:rPr>
      </w:pP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 xml:space="preserve">Заместитель главы </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Архангельского сельского</w:t>
      </w:r>
    </w:p>
    <w:p w:rsidR="004B7CED" w:rsidRPr="00780E74" w:rsidRDefault="004B7CED" w:rsidP="004B7CED">
      <w:pPr>
        <w:spacing w:after="0" w:line="240" w:lineRule="auto"/>
        <w:ind w:firstLine="567"/>
        <w:jc w:val="both"/>
        <w:rPr>
          <w:rFonts w:ascii="Times New Roman" w:eastAsia="Arial" w:hAnsi="Times New Roman" w:cs="Times New Roman"/>
          <w:sz w:val="28"/>
          <w:szCs w:val="28"/>
          <w:lang w:eastAsia="ru-RU"/>
        </w:rPr>
      </w:pPr>
      <w:r w:rsidRPr="00780E74">
        <w:rPr>
          <w:rFonts w:ascii="Times New Roman" w:eastAsia="Arial" w:hAnsi="Times New Roman" w:cs="Times New Roman"/>
          <w:sz w:val="28"/>
          <w:szCs w:val="28"/>
          <w:lang w:eastAsia="ru-RU"/>
        </w:rPr>
        <w:t>поселения Тихорецкого района</w:t>
      </w:r>
    </w:p>
    <w:p w:rsidR="004B7CED" w:rsidRPr="00780E74" w:rsidRDefault="004B7CED" w:rsidP="004B7CED">
      <w:pPr>
        <w:spacing w:after="0" w:line="240" w:lineRule="auto"/>
        <w:ind w:firstLine="567"/>
        <w:jc w:val="both"/>
        <w:rPr>
          <w:rFonts w:ascii="Times New Roman" w:eastAsia="Times New Roman" w:hAnsi="Times New Roman" w:cs="Times New Roman"/>
          <w:sz w:val="28"/>
          <w:szCs w:val="28"/>
          <w:lang w:eastAsia="ru-RU"/>
        </w:rPr>
      </w:pPr>
      <w:proofErr w:type="spellStart"/>
      <w:r w:rsidRPr="00780E74">
        <w:rPr>
          <w:rFonts w:ascii="Times New Roman" w:eastAsia="Arial" w:hAnsi="Times New Roman" w:cs="Times New Roman"/>
          <w:sz w:val="28"/>
          <w:szCs w:val="28"/>
          <w:lang w:eastAsia="ru-RU"/>
        </w:rPr>
        <w:t>Н.А.Булатова</w:t>
      </w:r>
      <w:proofErr w:type="spellEnd"/>
    </w:p>
    <w:p w:rsidR="004B7CED" w:rsidRPr="00780E74" w:rsidRDefault="004B7CED" w:rsidP="004B7CED">
      <w:pPr>
        <w:spacing w:after="0" w:line="240" w:lineRule="auto"/>
        <w:jc w:val="both"/>
        <w:rPr>
          <w:rFonts w:ascii="Times New Roman" w:eastAsia="Times New Roman" w:hAnsi="Times New Roman" w:cs="Times New Roman"/>
          <w:sz w:val="28"/>
          <w:szCs w:val="28"/>
          <w:lang w:eastAsia="ru-RU"/>
        </w:rPr>
      </w:pPr>
    </w:p>
    <w:p w:rsidR="006F0EA3" w:rsidRPr="00780E74" w:rsidRDefault="006F0EA3">
      <w:pPr>
        <w:rPr>
          <w:rFonts w:ascii="Times New Roman" w:hAnsi="Times New Roman" w:cs="Times New Roman"/>
          <w:sz w:val="28"/>
          <w:szCs w:val="28"/>
        </w:rPr>
      </w:pPr>
    </w:p>
    <w:sectPr w:rsidR="006F0EA3" w:rsidRPr="0078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58"/>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A6058"/>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B7CED"/>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1660A"/>
    <w:rsid w:val="00723DEA"/>
    <w:rsid w:val="0073774B"/>
    <w:rsid w:val="00767139"/>
    <w:rsid w:val="00770BDC"/>
    <w:rsid w:val="00773E68"/>
    <w:rsid w:val="00780E74"/>
    <w:rsid w:val="00783294"/>
    <w:rsid w:val="00785FA1"/>
    <w:rsid w:val="007C3C2B"/>
    <w:rsid w:val="007F0E40"/>
    <w:rsid w:val="008223E8"/>
    <w:rsid w:val="008334D5"/>
    <w:rsid w:val="00846065"/>
    <w:rsid w:val="00850D6C"/>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DF18C8"/>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ED"/>
  </w:style>
  <w:style w:type="paragraph" w:styleId="a3">
    <w:name w:val="header"/>
    <w:basedOn w:val="a"/>
    <w:link w:val="a4"/>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4B7CED"/>
    <w:rPr>
      <w:rFonts w:ascii="Arial" w:eastAsia="Times New Roman" w:hAnsi="Arial" w:cs="Times New Roman"/>
      <w:sz w:val="24"/>
      <w:szCs w:val="24"/>
      <w:lang w:eastAsia="ru-RU"/>
    </w:rPr>
  </w:style>
  <w:style w:type="paragraph" w:styleId="a5">
    <w:name w:val="footer"/>
    <w:basedOn w:val="a"/>
    <w:link w:val="a6"/>
    <w:uiPriority w:val="99"/>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4B7CED"/>
    <w:rPr>
      <w:rFonts w:ascii="Arial" w:eastAsia="Times New Roman" w:hAnsi="Arial" w:cs="Times New Roman"/>
      <w:sz w:val="24"/>
      <w:szCs w:val="24"/>
      <w:lang w:eastAsia="ru-RU"/>
    </w:rPr>
  </w:style>
  <w:style w:type="character" w:styleId="a7">
    <w:name w:val="Hyperlink"/>
    <w:basedOn w:val="a0"/>
    <w:uiPriority w:val="99"/>
    <w:semiHidden/>
    <w:unhideWhenUsed/>
    <w:rsid w:val="004B7CED"/>
    <w:rPr>
      <w:color w:val="0000FF"/>
      <w:u w:val="single"/>
    </w:rPr>
  </w:style>
  <w:style w:type="character" w:styleId="a8">
    <w:name w:val="FollowedHyperlink"/>
    <w:basedOn w:val="a0"/>
    <w:uiPriority w:val="99"/>
    <w:semiHidden/>
    <w:unhideWhenUsed/>
    <w:rsid w:val="004B7CED"/>
    <w:rPr>
      <w:color w:val="800080"/>
      <w:u w:val="single"/>
    </w:rPr>
  </w:style>
  <w:style w:type="paragraph" w:styleId="a9">
    <w:name w:val="Balloon Text"/>
    <w:basedOn w:val="a"/>
    <w:link w:val="aa"/>
    <w:uiPriority w:val="99"/>
    <w:semiHidden/>
    <w:unhideWhenUsed/>
    <w:rsid w:val="00780E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0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ED"/>
  </w:style>
  <w:style w:type="paragraph" w:styleId="a3">
    <w:name w:val="header"/>
    <w:basedOn w:val="a"/>
    <w:link w:val="a4"/>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4B7CED"/>
    <w:rPr>
      <w:rFonts w:ascii="Arial" w:eastAsia="Times New Roman" w:hAnsi="Arial" w:cs="Times New Roman"/>
      <w:sz w:val="24"/>
      <w:szCs w:val="24"/>
      <w:lang w:eastAsia="ru-RU"/>
    </w:rPr>
  </w:style>
  <w:style w:type="paragraph" w:styleId="a5">
    <w:name w:val="footer"/>
    <w:basedOn w:val="a"/>
    <w:link w:val="a6"/>
    <w:uiPriority w:val="99"/>
    <w:semiHidden/>
    <w:unhideWhenUsed/>
    <w:rsid w:val="004B7CE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4B7CED"/>
    <w:rPr>
      <w:rFonts w:ascii="Arial" w:eastAsia="Times New Roman" w:hAnsi="Arial" w:cs="Times New Roman"/>
      <w:sz w:val="24"/>
      <w:szCs w:val="24"/>
      <w:lang w:eastAsia="ru-RU"/>
    </w:rPr>
  </w:style>
  <w:style w:type="character" w:styleId="a7">
    <w:name w:val="Hyperlink"/>
    <w:basedOn w:val="a0"/>
    <w:uiPriority w:val="99"/>
    <w:semiHidden/>
    <w:unhideWhenUsed/>
    <w:rsid w:val="004B7CED"/>
    <w:rPr>
      <w:color w:val="0000FF"/>
      <w:u w:val="single"/>
    </w:rPr>
  </w:style>
  <w:style w:type="character" w:styleId="a8">
    <w:name w:val="FollowedHyperlink"/>
    <w:basedOn w:val="a0"/>
    <w:uiPriority w:val="99"/>
    <w:semiHidden/>
    <w:unhideWhenUsed/>
    <w:rsid w:val="004B7CED"/>
    <w:rPr>
      <w:color w:val="800080"/>
      <w:u w:val="single"/>
    </w:rPr>
  </w:style>
  <w:style w:type="paragraph" w:styleId="a9">
    <w:name w:val="Balloon Text"/>
    <w:basedOn w:val="a"/>
    <w:link w:val="aa"/>
    <w:uiPriority w:val="99"/>
    <w:semiHidden/>
    <w:unhideWhenUsed/>
    <w:rsid w:val="00780E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0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mf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87F2~1\AppData\Local\Temp\Rar$DIa0.218\&#1056;&#1045;&#1043;&#1051;&#1040;&#1052;&#1045;&#1053;&#1058;%20&#1090;&#1086;&#1088;&#1075;&#1080;.doc" TargetMode="External"/><Relationship Id="rId5" Type="http://schemas.openxmlformats.org/officeDocument/2006/relationships/webSettings" Target="webSettings.xml"/><Relationship Id="rId10" Type="http://schemas.openxmlformats.org/officeDocument/2006/relationships/hyperlink" Target="garantF1://23840532.0" TargetMode="External"/><Relationship Id="rId4" Type="http://schemas.openxmlformats.org/officeDocument/2006/relationships/settings" Target="settings.xml"/><Relationship Id="rId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A600-49A4-4B19-B961-A2459AF1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12005</Words>
  <Characters>68431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4</cp:revision>
  <dcterms:created xsi:type="dcterms:W3CDTF">2017-12-07T07:44:00Z</dcterms:created>
  <dcterms:modified xsi:type="dcterms:W3CDTF">2017-12-07T08:02:00Z</dcterms:modified>
</cp:coreProperties>
</file>