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15" w:rsidRPr="00713505" w:rsidRDefault="00982215" w:rsidP="00713505">
      <w:pPr>
        <w:spacing w:after="0" w:line="240" w:lineRule="atLeast"/>
        <w:jc w:val="center"/>
        <w:rPr>
          <w:rFonts w:ascii="Times New Roman" w:hAnsi="Times New Roman" w:cs="Times New Roman"/>
          <w:sz w:val="24"/>
          <w:szCs w:val="24"/>
        </w:rPr>
      </w:pPr>
      <w:r w:rsidRPr="00713505">
        <w:rPr>
          <w:rFonts w:ascii="Times New Roman" w:hAnsi="Times New Roman" w:cs="Times New Roman"/>
          <w:b/>
          <w:bCs/>
          <w:sz w:val="28"/>
          <w:szCs w:val="28"/>
        </w:rPr>
        <w:t>ИНФОРМАЦИЯ</w:t>
      </w:r>
    </w:p>
    <w:p w:rsidR="00982215" w:rsidRPr="00713505" w:rsidRDefault="00982215" w:rsidP="00713505">
      <w:pPr>
        <w:spacing w:after="0" w:line="240" w:lineRule="atLeast"/>
        <w:jc w:val="center"/>
        <w:rPr>
          <w:rFonts w:ascii="Times New Roman" w:hAnsi="Times New Roman" w:cs="Times New Roman"/>
          <w:sz w:val="24"/>
          <w:szCs w:val="24"/>
        </w:rPr>
      </w:pPr>
      <w:r w:rsidRPr="00713505">
        <w:rPr>
          <w:rFonts w:ascii="Times New Roman" w:hAnsi="Times New Roman" w:cs="Times New Roman"/>
          <w:b/>
          <w:bCs/>
          <w:sz w:val="28"/>
          <w:szCs w:val="28"/>
        </w:rPr>
        <w:t>о работе администрации Архангельского сельского поселения</w:t>
      </w:r>
    </w:p>
    <w:p w:rsidR="00982215" w:rsidRDefault="00982215" w:rsidP="00AD1B4F">
      <w:pPr>
        <w:spacing w:after="0" w:line="240" w:lineRule="atLeast"/>
        <w:jc w:val="center"/>
        <w:rPr>
          <w:rFonts w:ascii="Times New Roman" w:hAnsi="Times New Roman" w:cs="Times New Roman"/>
          <w:b/>
          <w:bCs/>
          <w:sz w:val="28"/>
          <w:szCs w:val="28"/>
        </w:rPr>
      </w:pPr>
      <w:r w:rsidRPr="00713505">
        <w:rPr>
          <w:rFonts w:ascii="Times New Roman" w:hAnsi="Times New Roman" w:cs="Times New Roman"/>
          <w:b/>
          <w:bCs/>
          <w:sz w:val="28"/>
          <w:szCs w:val="28"/>
        </w:rPr>
        <w:t>Тихорецкого района за 2016 год</w:t>
      </w:r>
    </w:p>
    <w:p w:rsidR="00982215" w:rsidRPr="00713505" w:rsidRDefault="00982215" w:rsidP="00AD1B4F">
      <w:pPr>
        <w:spacing w:after="0" w:line="240" w:lineRule="atLeast"/>
        <w:jc w:val="center"/>
        <w:rPr>
          <w:rFonts w:ascii="Times New Roman" w:hAnsi="Times New Roman" w:cs="Times New Roman"/>
          <w:sz w:val="24"/>
          <w:szCs w:val="24"/>
        </w:rPr>
      </w:pPr>
    </w:p>
    <w:p w:rsidR="00982215" w:rsidRPr="00713505" w:rsidRDefault="00982215" w:rsidP="00713505">
      <w:pPr>
        <w:spacing w:after="0" w:line="240" w:lineRule="atLeast"/>
        <w:jc w:val="center"/>
        <w:rPr>
          <w:rFonts w:ascii="Times New Roman" w:hAnsi="Times New Roman" w:cs="Times New Roman"/>
          <w:sz w:val="24"/>
          <w:szCs w:val="24"/>
        </w:rPr>
      </w:pPr>
      <w:r w:rsidRPr="00713505">
        <w:rPr>
          <w:rFonts w:ascii="Times New Roman" w:hAnsi="Times New Roman" w:cs="Times New Roman"/>
          <w:sz w:val="28"/>
          <w:szCs w:val="28"/>
        </w:rPr>
        <w:t>Уважаемый Анатолий Александрович!</w:t>
      </w:r>
    </w:p>
    <w:p w:rsidR="00982215" w:rsidRPr="00713505" w:rsidRDefault="00982215" w:rsidP="00713505">
      <w:pPr>
        <w:spacing w:after="0" w:line="240" w:lineRule="atLeast"/>
        <w:jc w:val="center"/>
        <w:rPr>
          <w:rFonts w:ascii="Times New Roman" w:hAnsi="Times New Roman" w:cs="Times New Roman"/>
          <w:sz w:val="24"/>
          <w:szCs w:val="24"/>
        </w:rPr>
      </w:pPr>
    </w:p>
    <w:p w:rsidR="00982215" w:rsidRPr="00713505" w:rsidRDefault="00982215" w:rsidP="00713505">
      <w:pPr>
        <w:spacing w:after="0" w:line="240" w:lineRule="atLeast"/>
        <w:jc w:val="center"/>
        <w:rPr>
          <w:rFonts w:ascii="Times New Roman" w:hAnsi="Times New Roman" w:cs="Times New Roman"/>
          <w:sz w:val="24"/>
          <w:szCs w:val="24"/>
        </w:rPr>
      </w:pPr>
      <w:r w:rsidRPr="00713505">
        <w:rPr>
          <w:rFonts w:ascii="Times New Roman" w:hAnsi="Times New Roman" w:cs="Times New Roman"/>
          <w:sz w:val="28"/>
          <w:szCs w:val="28"/>
        </w:rPr>
        <w:t>Уважаемые депутаты Архангельского Совета</w:t>
      </w:r>
    </w:p>
    <w:p w:rsidR="00982215" w:rsidRPr="00713505" w:rsidRDefault="00982215" w:rsidP="009B0575">
      <w:pPr>
        <w:pStyle w:val="a7"/>
        <w:jc w:val="center"/>
        <w:rPr>
          <w:rFonts w:ascii="Times New Roman" w:hAnsi="Times New Roman" w:cs="Times New Roman"/>
          <w:sz w:val="24"/>
          <w:szCs w:val="24"/>
        </w:rPr>
      </w:pPr>
      <w:r w:rsidRPr="00713505">
        <w:rPr>
          <w:rFonts w:ascii="Times New Roman" w:hAnsi="Times New Roman" w:cs="Times New Roman"/>
          <w:sz w:val="28"/>
          <w:szCs w:val="28"/>
        </w:rPr>
        <w:t xml:space="preserve">и приглашенные </w:t>
      </w:r>
      <w:r>
        <w:rPr>
          <w:rFonts w:ascii="Times New Roman" w:hAnsi="Times New Roman" w:cs="Times New Roman"/>
          <w:sz w:val="28"/>
          <w:szCs w:val="28"/>
        </w:rPr>
        <w:t>на открытую сессию Совета Архангельского сельского поселения Тихорецкого района</w:t>
      </w:r>
      <w:r w:rsidRPr="00713505">
        <w:rPr>
          <w:rFonts w:ascii="Times New Roman" w:hAnsi="Times New Roman" w:cs="Times New Roman"/>
          <w:sz w:val="28"/>
          <w:szCs w:val="28"/>
        </w:rPr>
        <w:t>!</w:t>
      </w:r>
    </w:p>
    <w:p w:rsidR="00982215" w:rsidRPr="00713505" w:rsidRDefault="00982215" w:rsidP="00713505">
      <w:pPr>
        <w:spacing w:after="0" w:line="240" w:lineRule="atLeast"/>
        <w:jc w:val="center"/>
        <w:rPr>
          <w:rFonts w:ascii="Times New Roman" w:hAnsi="Times New Roman" w:cs="Times New Roman"/>
          <w:sz w:val="24"/>
          <w:szCs w:val="24"/>
        </w:rPr>
      </w:pP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Сегодня мы подводим итоги работы главы и администрации Архангельского сельского поселения Тихорецкого района за </w:t>
      </w:r>
      <w:r>
        <w:rPr>
          <w:rFonts w:ascii="Times New Roman" w:hAnsi="Times New Roman" w:cs="Times New Roman"/>
          <w:sz w:val="28"/>
          <w:szCs w:val="28"/>
        </w:rPr>
        <w:t>прошедший год.</w:t>
      </w: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2016 год запомнился нам, как не простой, полный значимых событий год. Был наполнен он напряженным трудом на предприятиях и учреждениях, заботой об урожае в сельских хозяйствах, повседневными делами на личных подсобных хозяйствах, проведением выборов в Государственную Думу Российской Федерации, социально-значимых мероприятий.</w:t>
      </w: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Деятельность администрации Архангельского сельского поселения Тихорецкого района подчинена реализации полномочий по решению вопросов местного значения и достижению главной стратегической цели – повышению благосостояния и качества жизни жителей поселения.</w:t>
      </w: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Весь год основные усилия администрации направлены на решение вопросов местного значения, своевременное реагирование на обращения граждан, совершенствование работы в рамках предоставленных полномочий, создание благоприятных условий для жителей поселения.</w:t>
      </w: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Благодаря конструктивному взаимодействию с Советом депутатов, руководителями организаций и учреждений поселения, КФХ, общественностью, органами государственной власти, мы организовали ритмичную работу по решению наиболее актуальных проблем. </w:t>
      </w:r>
    </w:p>
    <w:p w:rsidR="00982215" w:rsidRPr="00713505" w:rsidRDefault="00982215" w:rsidP="00AD1B4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Хотел бы обратить внимание на основные показатели социально-экономического развития и работу администрации.</w:t>
      </w:r>
    </w:p>
    <w:p w:rsidR="00982215" w:rsidRDefault="00982215" w:rsidP="00AD1B4F">
      <w:pPr>
        <w:spacing w:before="100" w:beforeAutospacing="1" w:after="0" w:line="240" w:lineRule="auto"/>
        <w:ind w:firstLine="708"/>
        <w:jc w:val="both"/>
        <w:rPr>
          <w:rFonts w:ascii="Times New Roman" w:hAnsi="Times New Roman" w:cs="Times New Roman"/>
          <w:sz w:val="28"/>
          <w:szCs w:val="28"/>
        </w:rPr>
      </w:pPr>
      <w:r w:rsidRPr="00713505">
        <w:rPr>
          <w:rFonts w:ascii="Times New Roman" w:hAnsi="Times New Roman" w:cs="Times New Roman"/>
          <w:color w:val="000000"/>
          <w:sz w:val="28"/>
          <w:szCs w:val="28"/>
        </w:rPr>
        <w:t xml:space="preserve">На 1 января 2017 года </w:t>
      </w:r>
      <w:r w:rsidRPr="00713505">
        <w:rPr>
          <w:rFonts w:ascii="Times New Roman" w:hAnsi="Times New Roman" w:cs="Times New Roman"/>
          <w:b/>
          <w:bCs/>
          <w:sz w:val="28"/>
          <w:szCs w:val="28"/>
        </w:rPr>
        <w:t>численность населения</w:t>
      </w:r>
      <w:r w:rsidRPr="00713505">
        <w:rPr>
          <w:rFonts w:ascii="Times New Roman" w:hAnsi="Times New Roman" w:cs="Times New Roman"/>
          <w:sz w:val="28"/>
          <w:szCs w:val="28"/>
        </w:rPr>
        <w:t xml:space="preserve"> в Архангельском сельском поселении составляет - </w:t>
      </w:r>
      <w:r w:rsidRPr="00713505">
        <w:rPr>
          <w:rFonts w:ascii="Times New Roman" w:hAnsi="Times New Roman" w:cs="Times New Roman"/>
          <w:b/>
          <w:bCs/>
          <w:sz w:val="28"/>
          <w:szCs w:val="28"/>
        </w:rPr>
        <w:t>10435</w:t>
      </w:r>
      <w:r w:rsidRPr="00713505">
        <w:rPr>
          <w:rFonts w:ascii="Times New Roman" w:hAnsi="Times New Roman" w:cs="Times New Roman"/>
          <w:sz w:val="28"/>
          <w:szCs w:val="28"/>
        </w:rPr>
        <w:t xml:space="preserve"> человек. </w:t>
      </w:r>
    </w:p>
    <w:p w:rsidR="00982215" w:rsidRDefault="00982215" w:rsidP="00AD1B4F">
      <w:pPr>
        <w:spacing w:after="0" w:line="240" w:lineRule="atLeast"/>
        <w:jc w:val="both"/>
        <w:rPr>
          <w:rFonts w:ascii="Times New Roman" w:hAnsi="Times New Roman" w:cs="Times New Roman"/>
          <w:sz w:val="28"/>
          <w:szCs w:val="28"/>
        </w:rPr>
      </w:pPr>
      <w:r w:rsidRPr="00713505">
        <w:rPr>
          <w:rFonts w:ascii="Times New Roman" w:hAnsi="Times New Roman" w:cs="Times New Roman"/>
          <w:sz w:val="28"/>
          <w:szCs w:val="28"/>
        </w:rPr>
        <w:t>В 2016 году:</w:t>
      </w:r>
    </w:p>
    <w:p w:rsidR="00982215" w:rsidRPr="00713505" w:rsidRDefault="00982215" w:rsidP="00AD1B4F">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-родилось – 86 малышей (что на 12 больше по сравнению с прошлым годом);</w:t>
      </w:r>
    </w:p>
    <w:p w:rsidR="00982215" w:rsidRPr="00713505" w:rsidRDefault="00982215" w:rsidP="00AD1B4F">
      <w:pPr>
        <w:spacing w:after="0" w:line="240" w:lineRule="atLeast"/>
        <w:jc w:val="both"/>
        <w:rPr>
          <w:rFonts w:ascii="Times New Roman" w:hAnsi="Times New Roman" w:cs="Times New Roman"/>
          <w:sz w:val="24"/>
          <w:szCs w:val="24"/>
        </w:rPr>
      </w:pPr>
      <w:r>
        <w:rPr>
          <w:rFonts w:ascii="Times New Roman" w:hAnsi="Times New Roman" w:cs="Times New Roman"/>
          <w:sz w:val="28"/>
          <w:szCs w:val="28"/>
        </w:rPr>
        <w:t>-</w:t>
      </w:r>
      <w:r w:rsidRPr="00713505">
        <w:rPr>
          <w:rFonts w:ascii="Times New Roman" w:hAnsi="Times New Roman" w:cs="Times New Roman"/>
          <w:sz w:val="28"/>
          <w:szCs w:val="28"/>
        </w:rPr>
        <w:t>умерло – 116 человек (что по показателям предыдущего года меньше на 40 человек).</w:t>
      </w:r>
    </w:p>
    <w:p w:rsidR="00982215" w:rsidRDefault="00982215" w:rsidP="00AD1B4F">
      <w:pPr>
        <w:spacing w:after="0" w:line="240" w:lineRule="atLeast"/>
        <w:jc w:val="both"/>
        <w:rPr>
          <w:rFonts w:ascii="Times New Roman" w:hAnsi="Times New Roman" w:cs="Times New Roman"/>
          <w:sz w:val="28"/>
          <w:szCs w:val="28"/>
        </w:rPr>
      </w:pPr>
      <w:r w:rsidRPr="00713505">
        <w:rPr>
          <w:rFonts w:ascii="Times New Roman" w:hAnsi="Times New Roman" w:cs="Times New Roman"/>
          <w:sz w:val="28"/>
          <w:szCs w:val="28"/>
        </w:rPr>
        <w:t>Состояние миграционной ситуации на территории Архангельского сельского поселения Тихорецкого района находится на постоянном контроле.</w:t>
      </w:r>
    </w:p>
    <w:p w:rsidR="00982215" w:rsidRPr="00713505" w:rsidRDefault="00982215" w:rsidP="00713505">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8"/>
          <w:szCs w:val="28"/>
        </w:rPr>
        <w:t>Р</w:t>
      </w:r>
      <w:r w:rsidRPr="00713505">
        <w:rPr>
          <w:rFonts w:ascii="Times New Roman" w:hAnsi="Times New Roman" w:cs="Times New Roman"/>
          <w:sz w:val="28"/>
          <w:szCs w:val="28"/>
        </w:rPr>
        <w:t xml:space="preserve">абота администрации Архангельского сельского поселения основана </w:t>
      </w:r>
      <w:r w:rsidRPr="00713505">
        <w:rPr>
          <w:rFonts w:ascii="Times New Roman" w:hAnsi="Times New Roman" w:cs="Times New Roman"/>
          <w:b/>
          <w:bCs/>
          <w:sz w:val="28"/>
          <w:szCs w:val="28"/>
        </w:rPr>
        <w:t>на прогнозе социального и экономического развития</w:t>
      </w:r>
      <w:r w:rsidRPr="00713505">
        <w:rPr>
          <w:rFonts w:ascii="Times New Roman" w:hAnsi="Times New Roman" w:cs="Times New Roman"/>
          <w:sz w:val="28"/>
          <w:szCs w:val="28"/>
        </w:rPr>
        <w:t xml:space="preserve"> и осуществляется в соответствии с утвержденным бюджетом поселения.</w:t>
      </w:r>
    </w:p>
    <w:p w:rsidR="00982215" w:rsidRDefault="00982215" w:rsidP="004034EE">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lastRenderedPageBreak/>
        <w:t>Эффективность работы администрации в значительной степени зависит от исполнения бюджета поселения и в первую очередь от того, как пополняется бюджет собственными доходами от налоговых и неналоговых платежей.</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За 2016 год в бюджет Архангельского сельского поселения при уточненном плане 30</w:t>
      </w:r>
      <w:r>
        <w:rPr>
          <w:rFonts w:ascii="Times New Roman" w:hAnsi="Times New Roman" w:cs="Times New Roman"/>
          <w:sz w:val="28"/>
          <w:szCs w:val="28"/>
        </w:rPr>
        <w:t>млн</w:t>
      </w:r>
      <w:r w:rsidRPr="00D7371F">
        <w:rPr>
          <w:rFonts w:ascii="Times New Roman" w:hAnsi="Times New Roman" w:cs="Times New Roman"/>
          <w:sz w:val="28"/>
          <w:szCs w:val="28"/>
        </w:rPr>
        <w:t>877,0 тыс. рублей поступили налоговые и неналоговые доходы в сумме 31</w:t>
      </w:r>
      <w:r>
        <w:rPr>
          <w:rFonts w:ascii="Times New Roman" w:hAnsi="Times New Roman" w:cs="Times New Roman"/>
          <w:sz w:val="28"/>
          <w:szCs w:val="28"/>
        </w:rPr>
        <w:t>млн</w:t>
      </w:r>
      <w:r w:rsidRPr="00D7371F">
        <w:rPr>
          <w:rFonts w:ascii="Times New Roman" w:hAnsi="Times New Roman" w:cs="Times New Roman"/>
          <w:sz w:val="28"/>
          <w:szCs w:val="28"/>
        </w:rPr>
        <w:t>446,2 тыс. рублей или 101,8% годового бюджетного назначения, темп роста к соответствующему периоду прошлого года составил 126,9%, при среднем показателе по поселениям района 101,0% и 113,1% соответственно.</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Архангельское сельское поселение занимает 2 место в ранжированной таблице по выполнению плана поселениями района и 5 место по темпам роста собственных доходов.</w:t>
      </w:r>
    </w:p>
    <w:p w:rsidR="00982215" w:rsidRPr="00D7371F" w:rsidRDefault="00982215" w:rsidP="00D7371F">
      <w:pPr>
        <w:jc w:val="both"/>
        <w:rPr>
          <w:rFonts w:ascii="Times New Roman" w:hAnsi="Times New Roman" w:cs="Times New Roman"/>
          <w:sz w:val="24"/>
          <w:szCs w:val="24"/>
        </w:rPr>
      </w:pP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t xml:space="preserve">          </w:t>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r>
      <w:r w:rsidRPr="00D7371F">
        <w:rPr>
          <w:rFonts w:ascii="Times New Roman" w:hAnsi="Times New Roman" w:cs="Times New Roman"/>
          <w:sz w:val="28"/>
          <w:szCs w:val="28"/>
        </w:rPr>
        <w:tab/>
        <w:t xml:space="preserve">  </w:t>
      </w:r>
      <w:r w:rsidRPr="00D7371F">
        <w:rPr>
          <w:rFonts w:ascii="Times New Roman" w:hAnsi="Times New Roman" w:cs="Times New Roman"/>
        </w:rPr>
        <w:t xml:space="preserve"> тыс. руб.</w:t>
      </w:r>
    </w:p>
    <w:tbl>
      <w:tblPr>
        <w:tblW w:w="0" w:type="auto"/>
        <w:tblInd w:w="-13" w:type="dxa"/>
        <w:tblLayout w:type="fixed"/>
        <w:tblLook w:val="0000" w:firstRow="0" w:lastRow="0" w:firstColumn="0" w:lastColumn="0" w:noHBand="0" w:noVBand="0"/>
      </w:tblPr>
      <w:tblGrid>
        <w:gridCol w:w="3615"/>
        <w:gridCol w:w="1260"/>
        <w:gridCol w:w="1260"/>
        <w:gridCol w:w="1440"/>
        <w:gridCol w:w="1135"/>
        <w:gridCol w:w="1025"/>
      </w:tblGrid>
      <w:tr w:rsidR="00982215" w:rsidRPr="00D7371F" w:rsidTr="00D7371F">
        <w:trPr>
          <w:trHeight w:val="930"/>
        </w:trPr>
        <w:tc>
          <w:tcPr>
            <w:tcW w:w="3615" w:type="dxa"/>
            <w:tcBorders>
              <w:top w:val="single" w:sz="4" w:space="0" w:color="auto"/>
              <w:left w:val="single" w:sz="4" w:space="0" w:color="auto"/>
              <w:bottom w:val="single" w:sz="4" w:space="0" w:color="auto"/>
              <w:right w:val="single" w:sz="4" w:space="0" w:color="auto"/>
            </w:tcBorders>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Наименование</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Факт      2015 г.</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План      2016 г.</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Факт      2016 г.</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 xml:space="preserve">%   </w:t>
            </w:r>
            <w:proofErr w:type="spellStart"/>
            <w:proofErr w:type="gramStart"/>
            <w:r w:rsidRPr="00D7371F">
              <w:rPr>
                <w:rFonts w:ascii="Times New Roman" w:hAnsi="Times New Roman" w:cs="Times New Roman"/>
              </w:rPr>
              <w:t>исполне-ния</w:t>
            </w:r>
            <w:proofErr w:type="spellEnd"/>
            <w:proofErr w:type="gramEnd"/>
            <w:r w:rsidRPr="00D7371F">
              <w:rPr>
                <w:rFonts w:ascii="Times New Roman" w:hAnsi="Times New Roman" w:cs="Times New Roman"/>
              </w:rPr>
              <w:t xml:space="preserve"> </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Темп роста,2016 г. к 2015 г.</w:t>
            </w:r>
          </w:p>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w:t>
            </w:r>
          </w:p>
        </w:tc>
      </w:tr>
      <w:tr w:rsidR="00982215" w:rsidRPr="00D7371F" w:rsidTr="00D7371F">
        <w:trPr>
          <w:trHeight w:val="270"/>
        </w:trPr>
        <w:tc>
          <w:tcPr>
            <w:tcW w:w="3615" w:type="dxa"/>
            <w:tcBorders>
              <w:top w:val="single" w:sz="4" w:space="0" w:color="auto"/>
              <w:left w:val="single" w:sz="8" w:space="0" w:color="auto"/>
              <w:bottom w:val="single" w:sz="4" w:space="0" w:color="auto"/>
              <w:right w:val="nil"/>
            </w:tcBorders>
            <w:noWrap/>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НДФЛ</w:t>
            </w:r>
          </w:p>
        </w:tc>
        <w:tc>
          <w:tcPr>
            <w:tcW w:w="126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5798,3</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6400,0</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6519,9</w:t>
            </w:r>
          </w:p>
        </w:tc>
        <w:tc>
          <w:tcPr>
            <w:tcW w:w="1135" w:type="dxa"/>
            <w:tcBorders>
              <w:top w:val="single" w:sz="4" w:space="0" w:color="auto"/>
              <w:left w:val="nil"/>
              <w:bottom w:val="single" w:sz="4" w:space="0" w:color="auto"/>
              <w:right w:val="nil"/>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101,9</w:t>
            </w:r>
          </w:p>
        </w:tc>
        <w:tc>
          <w:tcPr>
            <w:tcW w:w="1025" w:type="dxa"/>
            <w:tcBorders>
              <w:top w:val="single" w:sz="4" w:space="0" w:color="auto"/>
              <w:left w:val="single" w:sz="4" w:space="0" w:color="auto"/>
              <w:bottom w:val="single" w:sz="4"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112,4</w:t>
            </w:r>
          </w:p>
        </w:tc>
      </w:tr>
      <w:tr w:rsidR="00982215" w:rsidRPr="00D7371F" w:rsidTr="00D7371F">
        <w:trPr>
          <w:trHeight w:val="270"/>
        </w:trPr>
        <w:tc>
          <w:tcPr>
            <w:tcW w:w="3615" w:type="dxa"/>
            <w:tcBorders>
              <w:top w:val="nil"/>
              <w:left w:val="single" w:sz="8" w:space="0" w:color="auto"/>
              <w:bottom w:val="single" w:sz="4" w:space="0" w:color="auto"/>
              <w:right w:val="nil"/>
            </w:tcBorders>
            <w:noWrap/>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Акцизы</w:t>
            </w:r>
          </w:p>
        </w:tc>
        <w:tc>
          <w:tcPr>
            <w:tcW w:w="1260" w:type="dxa"/>
            <w:tcBorders>
              <w:top w:val="nil"/>
              <w:left w:val="single" w:sz="8" w:space="0" w:color="auto"/>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3401,2</w:t>
            </w:r>
          </w:p>
        </w:tc>
        <w:tc>
          <w:tcPr>
            <w:tcW w:w="126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4400,0</w:t>
            </w:r>
          </w:p>
        </w:tc>
        <w:tc>
          <w:tcPr>
            <w:tcW w:w="144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4795,5</w:t>
            </w:r>
          </w:p>
        </w:tc>
        <w:tc>
          <w:tcPr>
            <w:tcW w:w="1135" w:type="dxa"/>
            <w:tcBorders>
              <w:top w:val="nil"/>
              <w:left w:val="nil"/>
              <w:bottom w:val="single" w:sz="4" w:space="0" w:color="auto"/>
              <w:right w:val="nil"/>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109,0</w:t>
            </w:r>
          </w:p>
        </w:tc>
        <w:tc>
          <w:tcPr>
            <w:tcW w:w="1025" w:type="dxa"/>
            <w:tcBorders>
              <w:top w:val="nil"/>
              <w:left w:val="single" w:sz="4" w:space="0" w:color="auto"/>
              <w:bottom w:val="single" w:sz="4"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141,0</w:t>
            </w:r>
          </w:p>
        </w:tc>
      </w:tr>
      <w:tr w:rsidR="00982215" w:rsidRPr="00D7371F" w:rsidTr="00D7371F">
        <w:trPr>
          <w:trHeight w:val="270"/>
        </w:trPr>
        <w:tc>
          <w:tcPr>
            <w:tcW w:w="3615" w:type="dxa"/>
            <w:tcBorders>
              <w:top w:val="nil"/>
              <w:left w:val="single" w:sz="8" w:space="0" w:color="auto"/>
              <w:bottom w:val="single" w:sz="4" w:space="0" w:color="auto"/>
              <w:right w:val="nil"/>
            </w:tcBorders>
            <w:noWrap/>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ЕСХН</w:t>
            </w:r>
          </w:p>
        </w:tc>
        <w:tc>
          <w:tcPr>
            <w:tcW w:w="1260" w:type="dxa"/>
            <w:tcBorders>
              <w:top w:val="nil"/>
              <w:left w:val="single" w:sz="8" w:space="0" w:color="auto"/>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1533,1</w:t>
            </w:r>
          </w:p>
        </w:tc>
        <w:tc>
          <w:tcPr>
            <w:tcW w:w="126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2524,0</w:t>
            </w:r>
          </w:p>
        </w:tc>
        <w:tc>
          <w:tcPr>
            <w:tcW w:w="144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2540,6</w:t>
            </w:r>
          </w:p>
        </w:tc>
        <w:tc>
          <w:tcPr>
            <w:tcW w:w="1135" w:type="dxa"/>
            <w:tcBorders>
              <w:top w:val="nil"/>
              <w:left w:val="nil"/>
              <w:bottom w:val="single" w:sz="4" w:space="0" w:color="auto"/>
              <w:right w:val="nil"/>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100,7</w:t>
            </w:r>
          </w:p>
        </w:tc>
        <w:tc>
          <w:tcPr>
            <w:tcW w:w="1025" w:type="dxa"/>
            <w:tcBorders>
              <w:top w:val="nil"/>
              <w:left w:val="single" w:sz="4" w:space="0" w:color="auto"/>
              <w:bottom w:val="single" w:sz="4"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165,7</w:t>
            </w:r>
          </w:p>
        </w:tc>
      </w:tr>
      <w:tr w:rsidR="00982215" w:rsidRPr="00D7371F" w:rsidTr="00D7371F">
        <w:trPr>
          <w:trHeight w:val="270"/>
        </w:trPr>
        <w:tc>
          <w:tcPr>
            <w:tcW w:w="3615" w:type="dxa"/>
            <w:tcBorders>
              <w:top w:val="nil"/>
              <w:left w:val="single" w:sz="8" w:space="0" w:color="auto"/>
              <w:bottom w:val="single" w:sz="4" w:space="0" w:color="auto"/>
              <w:right w:val="nil"/>
            </w:tcBorders>
            <w:noWrap/>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Налог на имущество физ. лиц</w:t>
            </w:r>
          </w:p>
        </w:tc>
        <w:tc>
          <w:tcPr>
            <w:tcW w:w="1260" w:type="dxa"/>
            <w:tcBorders>
              <w:top w:val="nil"/>
              <w:left w:val="single" w:sz="8" w:space="0" w:color="auto"/>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1777,6</w:t>
            </w:r>
          </w:p>
        </w:tc>
        <w:tc>
          <w:tcPr>
            <w:tcW w:w="126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2045,0</w:t>
            </w:r>
          </w:p>
        </w:tc>
        <w:tc>
          <w:tcPr>
            <w:tcW w:w="144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2048,3</w:t>
            </w:r>
          </w:p>
        </w:tc>
        <w:tc>
          <w:tcPr>
            <w:tcW w:w="1135" w:type="dxa"/>
            <w:tcBorders>
              <w:top w:val="nil"/>
              <w:left w:val="nil"/>
              <w:bottom w:val="single" w:sz="4" w:space="0" w:color="auto"/>
              <w:right w:val="nil"/>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100,2</w:t>
            </w:r>
          </w:p>
        </w:tc>
        <w:tc>
          <w:tcPr>
            <w:tcW w:w="1025" w:type="dxa"/>
            <w:tcBorders>
              <w:top w:val="nil"/>
              <w:left w:val="single" w:sz="4" w:space="0" w:color="auto"/>
              <w:bottom w:val="single" w:sz="4"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115,2</w:t>
            </w:r>
          </w:p>
        </w:tc>
      </w:tr>
      <w:tr w:rsidR="00982215" w:rsidRPr="00D7371F" w:rsidTr="00D7371F">
        <w:trPr>
          <w:trHeight w:val="270"/>
        </w:trPr>
        <w:tc>
          <w:tcPr>
            <w:tcW w:w="3615" w:type="dxa"/>
            <w:tcBorders>
              <w:top w:val="nil"/>
              <w:left w:val="single" w:sz="8" w:space="0" w:color="auto"/>
              <w:bottom w:val="single" w:sz="4" w:space="0" w:color="auto"/>
              <w:right w:val="nil"/>
            </w:tcBorders>
            <w:noWrap/>
            <w:vAlign w:val="center"/>
          </w:tcPr>
          <w:p w:rsidR="00982215" w:rsidRPr="00D7371F" w:rsidRDefault="00982215">
            <w:pPr>
              <w:jc w:val="both"/>
              <w:rPr>
                <w:rFonts w:ascii="Times New Roman" w:hAnsi="Times New Roman" w:cs="Times New Roman"/>
                <w:sz w:val="24"/>
                <w:szCs w:val="24"/>
              </w:rPr>
            </w:pPr>
            <w:r w:rsidRPr="00D7371F">
              <w:rPr>
                <w:rFonts w:ascii="Times New Roman" w:hAnsi="Times New Roman" w:cs="Times New Roman"/>
              </w:rPr>
              <w:t>Земельный налог</w:t>
            </w:r>
          </w:p>
        </w:tc>
        <w:tc>
          <w:tcPr>
            <w:tcW w:w="1260" w:type="dxa"/>
            <w:tcBorders>
              <w:top w:val="nil"/>
              <w:left w:val="single" w:sz="8" w:space="0" w:color="auto"/>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12033,2</w:t>
            </w:r>
          </w:p>
        </w:tc>
        <w:tc>
          <w:tcPr>
            <w:tcW w:w="126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15080,0</w:t>
            </w:r>
          </w:p>
        </w:tc>
        <w:tc>
          <w:tcPr>
            <w:tcW w:w="1440" w:type="dxa"/>
            <w:tcBorders>
              <w:top w:val="nil"/>
              <w:left w:val="nil"/>
              <w:bottom w:val="single" w:sz="4"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15098,8</w:t>
            </w:r>
          </w:p>
        </w:tc>
        <w:tc>
          <w:tcPr>
            <w:tcW w:w="1135" w:type="dxa"/>
            <w:tcBorders>
              <w:top w:val="nil"/>
              <w:left w:val="nil"/>
              <w:bottom w:val="single" w:sz="4" w:space="0" w:color="auto"/>
              <w:right w:val="nil"/>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100,1</w:t>
            </w:r>
          </w:p>
        </w:tc>
        <w:tc>
          <w:tcPr>
            <w:tcW w:w="1025" w:type="dxa"/>
            <w:tcBorders>
              <w:top w:val="nil"/>
              <w:left w:val="single" w:sz="4" w:space="0" w:color="auto"/>
              <w:bottom w:val="single" w:sz="4"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sz w:val="24"/>
                <w:szCs w:val="24"/>
              </w:rPr>
            </w:pPr>
            <w:r w:rsidRPr="00D7371F">
              <w:rPr>
                <w:rFonts w:ascii="Times New Roman" w:hAnsi="Times New Roman" w:cs="Times New Roman"/>
              </w:rPr>
              <w:t>125,5</w:t>
            </w:r>
          </w:p>
        </w:tc>
      </w:tr>
      <w:tr w:rsidR="00982215" w:rsidRPr="00D7371F" w:rsidTr="00D7371F">
        <w:trPr>
          <w:trHeight w:val="300"/>
        </w:trPr>
        <w:tc>
          <w:tcPr>
            <w:tcW w:w="3615" w:type="dxa"/>
            <w:tcBorders>
              <w:top w:val="single" w:sz="8" w:space="0" w:color="auto"/>
              <w:left w:val="single" w:sz="8" w:space="0" w:color="auto"/>
              <w:bottom w:val="single" w:sz="8" w:space="0" w:color="auto"/>
              <w:right w:val="single" w:sz="8" w:space="0" w:color="auto"/>
            </w:tcBorders>
            <w:noWrap/>
            <w:vAlign w:val="center"/>
          </w:tcPr>
          <w:p w:rsidR="00982215" w:rsidRPr="00D7371F" w:rsidRDefault="00982215">
            <w:pPr>
              <w:jc w:val="both"/>
              <w:rPr>
                <w:rFonts w:ascii="Times New Roman" w:hAnsi="Times New Roman" w:cs="Times New Roman"/>
                <w:b/>
                <w:bCs/>
                <w:sz w:val="24"/>
                <w:szCs w:val="24"/>
              </w:rPr>
            </w:pPr>
            <w:r w:rsidRPr="00D7371F">
              <w:rPr>
                <w:rFonts w:ascii="Times New Roman" w:hAnsi="Times New Roman" w:cs="Times New Roman"/>
                <w:b/>
                <w:bCs/>
              </w:rPr>
              <w:t>ИТОГО:</w:t>
            </w: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b/>
                <w:bCs/>
                <w:sz w:val="24"/>
                <w:szCs w:val="24"/>
              </w:rPr>
            </w:pPr>
            <w:r w:rsidRPr="00D7371F">
              <w:rPr>
                <w:rFonts w:ascii="Times New Roman" w:hAnsi="Times New Roman" w:cs="Times New Roman"/>
                <w:b/>
                <w:bCs/>
              </w:rPr>
              <w:t>24773,6</w:t>
            </w:r>
          </w:p>
        </w:tc>
        <w:tc>
          <w:tcPr>
            <w:tcW w:w="1260" w:type="dxa"/>
            <w:tcBorders>
              <w:top w:val="single" w:sz="8" w:space="0" w:color="auto"/>
              <w:left w:val="nil"/>
              <w:bottom w:val="single" w:sz="8"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b/>
                <w:bCs/>
                <w:sz w:val="24"/>
                <w:szCs w:val="24"/>
              </w:rPr>
            </w:pPr>
            <w:r w:rsidRPr="00D7371F">
              <w:rPr>
                <w:rFonts w:ascii="Times New Roman" w:hAnsi="Times New Roman" w:cs="Times New Roman"/>
                <w:b/>
                <w:bCs/>
              </w:rPr>
              <w:t>30877,0</w:t>
            </w:r>
          </w:p>
        </w:tc>
        <w:tc>
          <w:tcPr>
            <w:tcW w:w="1440" w:type="dxa"/>
            <w:tcBorders>
              <w:top w:val="single" w:sz="8" w:space="0" w:color="auto"/>
              <w:left w:val="nil"/>
              <w:bottom w:val="single" w:sz="8" w:space="0" w:color="auto"/>
              <w:right w:val="single" w:sz="4" w:space="0" w:color="auto"/>
            </w:tcBorders>
            <w:shd w:val="clear" w:color="auto" w:fill="FFFFFF"/>
            <w:noWrap/>
            <w:vAlign w:val="center"/>
          </w:tcPr>
          <w:p w:rsidR="00982215" w:rsidRPr="00D7371F" w:rsidRDefault="00982215">
            <w:pPr>
              <w:jc w:val="center"/>
              <w:rPr>
                <w:rFonts w:ascii="Times New Roman" w:hAnsi="Times New Roman" w:cs="Times New Roman"/>
                <w:b/>
                <w:bCs/>
                <w:sz w:val="24"/>
                <w:szCs w:val="24"/>
              </w:rPr>
            </w:pPr>
            <w:r w:rsidRPr="00D7371F">
              <w:rPr>
                <w:rFonts w:ascii="Times New Roman" w:hAnsi="Times New Roman" w:cs="Times New Roman"/>
                <w:b/>
                <w:bCs/>
              </w:rPr>
              <w:t>31446,2</w:t>
            </w:r>
          </w:p>
        </w:tc>
        <w:tc>
          <w:tcPr>
            <w:tcW w:w="1135" w:type="dxa"/>
            <w:tcBorders>
              <w:top w:val="single" w:sz="8" w:space="0" w:color="auto"/>
              <w:left w:val="nil"/>
              <w:bottom w:val="single" w:sz="8" w:space="0" w:color="auto"/>
              <w:right w:val="nil"/>
            </w:tcBorders>
            <w:shd w:val="clear" w:color="auto" w:fill="FFFFFF"/>
            <w:noWrap/>
            <w:vAlign w:val="center"/>
          </w:tcPr>
          <w:p w:rsidR="00982215" w:rsidRPr="00D7371F" w:rsidRDefault="00982215">
            <w:pPr>
              <w:jc w:val="center"/>
              <w:rPr>
                <w:rFonts w:ascii="Times New Roman" w:hAnsi="Times New Roman" w:cs="Times New Roman"/>
                <w:b/>
                <w:bCs/>
                <w:sz w:val="24"/>
                <w:szCs w:val="24"/>
              </w:rPr>
            </w:pPr>
            <w:r w:rsidRPr="00D7371F">
              <w:rPr>
                <w:rFonts w:ascii="Times New Roman" w:hAnsi="Times New Roman" w:cs="Times New Roman"/>
                <w:b/>
                <w:bCs/>
              </w:rPr>
              <w:t>101,8</w:t>
            </w:r>
          </w:p>
        </w:tc>
        <w:tc>
          <w:tcPr>
            <w:tcW w:w="1025" w:type="dxa"/>
            <w:tcBorders>
              <w:top w:val="single" w:sz="8" w:space="0" w:color="auto"/>
              <w:left w:val="single" w:sz="4" w:space="0" w:color="auto"/>
              <w:bottom w:val="single" w:sz="8" w:space="0" w:color="auto"/>
              <w:right w:val="single" w:sz="8" w:space="0" w:color="auto"/>
            </w:tcBorders>
            <w:shd w:val="clear" w:color="auto" w:fill="FFFFFF"/>
            <w:noWrap/>
            <w:vAlign w:val="center"/>
          </w:tcPr>
          <w:p w:rsidR="00982215" w:rsidRPr="00D7371F" w:rsidRDefault="00982215">
            <w:pPr>
              <w:jc w:val="center"/>
              <w:rPr>
                <w:rFonts w:ascii="Times New Roman" w:hAnsi="Times New Roman" w:cs="Times New Roman"/>
                <w:b/>
                <w:bCs/>
                <w:sz w:val="24"/>
                <w:szCs w:val="24"/>
              </w:rPr>
            </w:pPr>
            <w:r w:rsidRPr="00D7371F">
              <w:rPr>
                <w:rFonts w:ascii="Times New Roman" w:hAnsi="Times New Roman" w:cs="Times New Roman"/>
                <w:b/>
                <w:bCs/>
              </w:rPr>
              <w:t>126,9</w:t>
            </w:r>
          </w:p>
        </w:tc>
      </w:tr>
    </w:tbl>
    <w:p w:rsidR="00982215" w:rsidRPr="00D7371F" w:rsidRDefault="00982215" w:rsidP="00D7371F">
      <w:pPr>
        <w:ind w:firstLine="708"/>
        <w:jc w:val="both"/>
        <w:rPr>
          <w:rFonts w:ascii="Times New Roman" w:hAnsi="Times New Roman" w:cs="Times New Roman"/>
          <w:sz w:val="28"/>
          <w:szCs w:val="28"/>
          <w:highlight w:val="yellow"/>
        </w:rPr>
      </w:pP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xml:space="preserve">Архангельским сельским </w:t>
      </w:r>
      <w:proofErr w:type="gramStart"/>
      <w:r w:rsidRPr="00D7371F">
        <w:rPr>
          <w:rFonts w:ascii="Times New Roman" w:hAnsi="Times New Roman" w:cs="Times New Roman"/>
          <w:sz w:val="28"/>
          <w:szCs w:val="28"/>
        </w:rPr>
        <w:t>поселением</w:t>
      </w:r>
      <w:proofErr w:type="gramEnd"/>
      <w:r w:rsidRPr="00D7371F">
        <w:rPr>
          <w:rFonts w:ascii="Times New Roman" w:hAnsi="Times New Roman" w:cs="Times New Roman"/>
          <w:sz w:val="28"/>
          <w:szCs w:val="28"/>
        </w:rPr>
        <w:t xml:space="preserve"> достигнут уровень 2015 года по всем источникам доходов бюджета поселения.</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Наибольший удельный вес в общей сумме собственных доходов бюджета составляют: земельный налог – 48,0%; НДФЛ – 20,7%, акцизы на нефтепродукты – 20,7%.</w:t>
      </w:r>
    </w:p>
    <w:p w:rsidR="00982215" w:rsidRPr="006674D7" w:rsidRDefault="00982215" w:rsidP="006674D7">
      <w:pPr>
        <w:ind w:firstLine="708"/>
        <w:jc w:val="both"/>
        <w:rPr>
          <w:rFonts w:ascii="Times New Roman" w:hAnsi="Times New Roman" w:cs="Times New Roman"/>
          <w:sz w:val="28"/>
          <w:szCs w:val="28"/>
        </w:rPr>
      </w:pPr>
      <w:r w:rsidRPr="00D7371F">
        <w:rPr>
          <w:rFonts w:ascii="Times New Roman" w:hAnsi="Times New Roman" w:cs="Times New Roman"/>
          <w:sz w:val="28"/>
          <w:szCs w:val="28"/>
        </w:rPr>
        <w:t xml:space="preserve">На заседаниях балансовой комиссии администрации сельского поселения в 2016 году были заслушаны налогоплательщики, задолженность </w:t>
      </w:r>
      <w:r w:rsidRPr="00D7371F">
        <w:rPr>
          <w:rFonts w:ascii="Times New Roman" w:hAnsi="Times New Roman" w:cs="Times New Roman"/>
          <w:sz w:val="28"/>
          <w:szCs w:val="28"/>
        </w:rPr>
        <w:lastRenderedPageBreak/>
        <w:t>которых в бюджет поселения составляла 2</w:t>
      </w:r>
      <w:r>
        <w:rPr>
          <w:rFonts w:ascii="Times New Roman" w:hAnsi="Times New Roman" w:cs="Times New Roman"/>
          <w:sz w:val="28"/>
          <w:szCs w:val="28"/>
        </w:rPr>
        <w:t>млн</w:t>
      </w:r>
      <w:r w:rsidRPr="00D7371F">
        <w:rPr>
          <w:rFonts w:ascii="Times New Roman" w:hAnsi="Times New Roman" w:cs="Times New Roman"/>
          <w:sz w:val="28"/>
          <w:szCs w:val="28"/>
        </w:rPr>
        <w:t>530,5 тыс. рублей, в результате чего задолженность по платежам погашена в полном объеме.</w:t>
      </w:r>
    </w:p>
    <w:p w:rsidR="00982215" w:rsidRPr="006674D7" w:rsidRDefault="00982215" w:rsidP="006674D7">
      <w:pPr>
        <w:ind w:firstLine="720"/>
        <w:jc w:val="both"/>
        <w:rPr>
          <w:rFonts w:ascii="Times New Roman" w:hAnsi="Times New Roman" w:cs="Times New Roman"/>
          <w:snapToGrid w:val="0"/>
          <w:sz w:val="24"/>
          <w:szCs w:val="24"/>
        </w:rPr>
      </w:pPr>
      <w:r w:rsidRPr="00D7371F">
        <w:rPr>
          <w:rFonts w:ascii="Times New Roman" w:hAnsi="Times New Roman" w:cs="Times New Roman"/>
          <w:snapToGrid w:val="0"/>
          <w:sz w:val="28"/>
          <w:szCs w:val="28"/>
        </w:rPr>
        <w:t>Поступление межбюджетных трансфертов из краевого бюджета в бюджет Архангельского  сельского поселения в 2016 году составило 5</w:t>
      </w:r>
      <w:r>
        <w:rPr>
          <w:rFonts w:ascii="Times New Roman" w:hAnsi="Times New Roman" w:cs="Times New Roman"/>
          <w:snapToGrid w:val="0"/>
          <w:sz w:val="28"/>
          <w:szCs w:val="28"/>
        </w:rPr>
        <w:t>млн</w:t>
      </w:r>
      <w:r w:rsidRPr="00D7371F">
        <w:rPr>
          <w:rFonts w:ascii="Times New Roman" w:hAnsi="Times New Roman" w:cs="Times New Roman"/>
          <w:snapToGrid w:val="0"/>
          <w:sz w:val="28"/>
          <w:szCs w:val="28"/>
        </w:rPr>
        <w:t> 623,1 тыс. рублей</w:t>
      </w:r>
      <w:r>
        <w:rPr>
          <w:rFonts w:ascii="Times New Roman" w:hAnsi="Times New Roman" w:cs="Times New Roman"/>
          <w:snapToGrid w:val="0"/>
          <w:sz w:val="28"/>
          <w:szCs w:val="28"/>
        </w:rPr>
        <w:t>, из них:</w:t>
      </w:r>
      <w:r w:rsidRPr="00D7371F">
        <w:rPr>
          <w:rFonts w:ascii="Times New Roman" w:hAnsi="Times New Roman" w:cs="Times New Roman"/>
          <w:snapToGrid w:val="0"/>
          <w:sz w:val="28"/>
          <w:szCs w:val="28"/>
        </w:rPr>
        <w:t xml:space="preserve"> </w:t>
      </w:r>
    </w:p>
    <w:p w:rsidR="00982215" w:rsidRPr="00D7371F" w:rsidRDefault="00982215" w:rsidP="00D7371F">
      <w:pPr>
        <w:tabs>
          <w:tab w:val="left" w:pos="720"/>
        </w:tabs>
        <w:jc w:val="both"/>
        <w:rPr>
          <w:rFonts w:ascii="Times New Roman" w:hAnsi="Times New Roman" w:cs="Times New Roman"/>
          <w:sz w:val="28"/>
          <w:szCs w:val="28"/>
        </w:rPr>
      </w:pPr>
      <w:r w:rsidRPr="00D7371F">
        <w:rPr>
          <w:rFonts w:ascii="Times New Roman" w:hAnsi="Times New Roman" w:cs="Times New Roman"/>
          <w:b/>
          <w:bCs/>
          <w:sz w:val="28"/>
          <w:szCs w:val="28"/>
        </w:rPr>
        <w:tab/>
      </w:r>
      <w:r w:rsidRPr="00CF6286">
        <w:rPr>
          <w:rFonts w:ascii="Times New Roman" w:hAnsi="Times New Roman" w:cs="Times New Roman"/>
          <w:sz w:val="28"/>
          <w:szCs w:val="28"/>
        </w:rPr>
        <w:t>Субсидии</w:t>
      </w:r>
      <w:r w:rsidRPr="00D7371F">
        <w:rPr>
          <w:rFonts w:ascii="Times New Roman" w:hAnsi="Times New Roman" w:cs="Times New Roman"/>
          <w:sz w:val="28"/>
          <w:szCs w:val="28"/>
        </w:rPr>
        <w:t xml:space="preserve"> из сре</w:t>
      </w:r>
      <w:proofErr w:type="gramStart"/>
      <w:r w:rsidRPr="00D7371F">
        <w:rPr>
          <w:rFonts w:ascii="Times New Roman" w:hAnsi="Times New Roman" w:cs="Times New Roman"/>
          <w:sz w:val="28"/>
          <w:szCs w:val="28"/>
        </w:rPr>
        <w:t>дств кр</w:t>
      </w:r>
      <w:proofErr w:type="gramEnd"/>
      <w:r w:rsidRPr="00D7371F">
        <w:rPr>
          <w:rFonts w:ascii="Times New Roman" w:hAnsi="Times New Roman" w:cs="Times New Roman"/>
          <w:sz w:val="28"/>
          <w:szCs w:val="28"/>
        </w:rPr>
        <w:t>аевого бюджета перечислены  в общей сумме 5</w:t>
      </w:r>
      <w:r>
        <w:rPr>
          <w:rFonts w:ascii="Times New Roman" w:hAnsi="Times New Roman" w:cs="Times New Roman"/>
          <w:sz w:val="28"/>
          <w:szCs w:val="28"/>
        </w:rPr>
        <w:t>млн</w:t>
      </w:r>
      <w:r w:rsidRPr="00D7371F">
        <w:rPr>
          <w:rFonts w:ascii="Times New Roman" w:hAnsi="Times New Roman" w:cs="Times New Roman"/>
          <w:sz w:val="28"/>
          <w:szCs w:val="28"/>
        </w:rPr>
        <w:t> 234,7 тыс. рублей, что на 22,4 % выше уровня прошлого года, в том числе:</w:t>
      </w:r>
    </w:p>
    <w:p w:rsidR="00982215" w:rsidRPr="00D7371F" w:rsidRDefault="00982215" w:rsidP="00D7371F">
      <w:pPr>
        <w:jc w:val="both"/>
        <w:rPr>
          <w:rFonts w:ascii="Times New Roman" w:hAnsi="Times New Roman" w:cs="Times New Roman"/>
          <w:sz w:val="28"/>
          <w:szCs w:val="28"/>
        </w:rPr>
      </w:pPr>
      <w:r w:rsidRPr="00D7371F">
        <w:rPr>
          <w:rFonts w:ascii="Times New Roman" w:hAnsi="Times New Roman" w:cs="Times New Roman"/>
          <w:sz w:val="28"/>
          <w:szCs w:val="28"/>
        </w:rPr>
        <w:tab/>
        <w:t>- на поэтапное повышение уровня средней заработной платы работников муниципальных учреждений до средней заработной платы по Краснодарскому краю – 2</w:t>
      </w:r>
      <w:r>
        <w:rPr>
          <w:rFonts w:ascii="Times New Roman" w:hAnsi="Times New Roman" w:cs="Times New Roman"/>
          <w:sz w:val="28"/>
          <w:szCs w:val="28"/>
        </w:rPr>
        <w:t>млн</w:t>
      </w:r>
      <w:r w:rsidRPr="00D7371F">
        <w:rPr>
          <w:rFonts w:ascii="Times New Roman" w:hAnsi="Times New Roman" w:cs="Times New Roman"/>
          <w:sz w:val="28"/>
          <w:szCs w:val="28"/>
        </w:rPr>
        <w:t> 725,5 тыс. рублей;</w:t>
      </w:r>
    </w:p>
    <w:p w:rsidR="00982215" w:rsidRPr="00D7371F" w:rsidRDefault="00982215" w:rsidP="00D7371F">
      <w:pPr>
        <w:jc w:val="both"/>
        <w:rPr>
          <w:rFonts w:ascii="Times New Roman" w:hAnsi="Times New Roman" w:cs="Times New Roman"/>
          <w:sz w:val="28"/>
          <w:szCs w:val="28"/>
        </w:rPr>
      </w:pPr>
      <w:r w:rsidRPr="00D7371F">
        <w:rPr>
          <w:rFonts w:ascii="Times New Roman" w:hAnsi="Times New Roman" w:cs="Times New Roman"/>
          <w:sz w:val="28"/>
          <w:szCs w:val="28"/>
        </w:rPr>
        <w:tab/>
        <w:t>- на дополнительную помощь местным бюджетам для решения социально – значимых вопросов (</w:t>
      </w:r>
      <w:r>
        <w:rPr>
          <w:rFonts w:ascii="Times New Roman" w:hAnsi="Times New Roman" w:cs="Times New Roman"/>
          <w:sz w:val="28"/>
          <w:szCs w:val="28"/>
        </w:rPr>
        <w:t>поддержка клубных учреждений</w:t>
      </w:r>
      <w:r w:rsidRPr="00D7371F">
        <w:rPr>
          <w:rFonts w:ascii="Times New Roman" w:hAnsi="Times New Roman" w:cs="Times New Roman"/>
          <w:sz w:val="28"/>
          <w:szCs w:val="28"/>
        </w:rPr>
        <w:t>) – 100,0 тыс. рублей;</w:t>
      </w:r>
    </w:p>
    <w:p w:rsidR="00982215" w:rsidRPr="00D7371F" w:rsidRDefault="00982215" w:rsidP="00D7371F">
      <w:pPr>
        <w:ind w:firstLine="720"/>
        <w:jc w:val="both"/>
        <w:rPr>
          <w:rFonts w:ascii="Times New Roman" w:hAnsi="Times New Roman" w:cs="Times New Roman"/>
          <w:snapToGrid w:val="0"/>
          <w:sz w:val="28"/>
          <w:szCs w:val="28"/>
        </w:rPr>
      </w:pPr>
      <w:r w:rsidRPr="00D7371F">
        <w:rPr>
          <w:rFonts w:ascii="Times New Roman" w:hAnsi="Times New Roman" w:cs="Times New Roman"/>
          <w:snapToGrid w:val="0"/>
          <w:sz w:val="28"/>
          <w:szCs w:val="28"/>
        </w:rPr>
        <w:t>- на капитальный ремонт, ремонт автомобильных дорог общего пользования населенных пунктов (кредиторская задолженность прошлого года) – 2</w:t>
      </w:r>
      <w:r>
        <w:rPr>
          <w:rFonts w:ascii="Times New Roman" w:hAnsi="Times New Roman" w:cs="Times New Roman"/>
          <w:snapToGrid w:val="0"/>
          <w:sz w:val="28"/>
          <w:szCs w:val="28"/>
        </w:rPr>
        <w:t>млн</w:t>
      </w:r>
      <w:r w:rsidRPr="00D7371F">
        <w:rPr>
          <w:rFonts w:ascii="Times New Roman" w:hAnsi="Times New Roman" w:cs="Times New Roman"/>
          <w:snapToGrid w:val="0"/>
          <w:sz w:val="28"/>
          <w:szCs w:val="28"/>
        </w:rPr>
        <w:t> 409,2 тыс. рублей.</w:t>
      </w:r>
    </w:p>
    <w:p w:rsidR="00982215" w:rsidRPr="00D7371F" w:rsidRDefault="00982215" w:rsidP="00D7371F">
      <w:pPr>
        <w:ind w:firstLine="708"/>
        <w:jc w:val="both"/>
        <w:rPr>
          <w:rFonts w:ascii="Times New Roman" w:hAnsi="Times New Roman" w:cs="Times New Roman"/>
          <w:snapToGrid w:val="0"/>
          <w:sz w:val="28"/>
          <w:szCs w:val="28"/>
        </w:rPr>
      </w:pPr>
      <w:r w:rsidRPr="00D7371F">
        <w:rPr>
          <w:rFonts w:ascii="Times New Roman" w:hAnsi="Times New Roman" w:cs="Times New Roman"/>
          <w:snapToGrid w:val="0"/>
          <w:sz w:val="28"/>
          <w:szCs w:val="28"/>
        </w:rPr>
        <w:t xml:space="preserve">Субвенции из краевого бюджета </w:t>
      </w:r>
      <w:r w:rsidRPr="00D7371F">
        <w:rPr>
          <w:rFonts w:ascii="Times New Roman" w:hAnsi="Times New Roman" w:cs="Times New Roman"/>
          <w:sz w:val="28"/>
          <w:szCs w:val="28"/>
        </w:rPr>
        <w:t>бюджету Архангельского сельского поселения</w:t>
      </w:r>
      <w:r w:rsidRPr="00D7371F">
        <w:rPr>
          <w:rFonts w:ascii="Times New Roman" w:hAnsi="Times New Roman" w:cs="Times New Roman"/>
          <w:snapToGrid w:val="0"/>
          <w:sz w:val="28"/>
          <w:szCs w:val="28"/>
        </w:rPr>
        <w:t xml:space="preserve"> в 2016 году перечислены в  общей сумме 388,4 тыс. рублей, что на 3,9 тыс. рублей выше уровня прошлого года, в том числе:</w:t>
      </w:r>
    </w:p>
    <w:p w:rsidR="00982215" w:rsidRPr="00D7371F" w:rsidRDefault="00982215" w:rsidP="00D7371F">
      <w:pPr>
        <w:ind w:firstLine="708"/>
        <w:jc w:val="both"/>
        <w:rPr>
          <w:rFonts w:ascii="Times New Roman" w:hAnsi="Times New Roman" w:cs="Times New Roman"/>
          <w:snapToGrid w:val="0"/>
          <w:sz w:val="28"/>
          <w:szCs w:val="28"/>
        </w:rPr>
      </w:pPr>
      <w:r w:rsidRPr="00D7371F">
        <w:rPr>
          <w:rFonts w:ascii="Times New Roman" w:hAnsi="Times New Roman" w:cs="Times New Roman"/>
          <w:snapToGrid w:val="0"/>
          <w:sz w:val="28"/>
          <w:szCs w:val="28"/>
        </w:rPr>
        <w:t xml:space="preserve"> - на осуществление первичного воинского учета на территории, где отсутствуют военные </w:t>
      </w:r>
      <w:r w:rsidRPr="00D7371F">
        <w:rPr>
          <w:rFonts w:ascii="Times New Roman" w:hAnsi="Times New Roman" w:cs="Times New Roman"/>
          <w:sz w:val="28"/>
          <w:szCs w:val="28"/>
        </w:rPr>
        <w:t xml:space="preserve">комиссариаты – 380,8 </w:t>
      </w:r>
      <w:r w:rsidRPr="00D7371F">
        <w:rPr>
          <w:rFonts w:ascii="Times New Roman" w:hAnsi="Times New Roman" w:cs="Times New Roman"/>
          <w:snapToGrid w:val="0"/>
          <w:sz w:val="28"/>
          <w:szCs w:val="28"/>
        </w:rPr>
        <w:t>тыс. рублей;</w:t>
      </w:r>
    </w:p>
    <w:p w:rsidR="00982215" w:rsidRPr="00D7371F" w:rsidRDefault="00982215" w:rsidP="00D7371F">
      <w:pPr>
        <w:ind w:firstLine="708"/>
        <w:jc w:val="both"/>
        <w:rPr>
          <w:rFonts w:ascii="Times New Roman" w:hAnsi="Times New Roman" w:cs="Times New Roman"/>
          <w:snapToGrid w:val="0"/>
          <w:sz w:val="28"/>
          <w:szCs w:val="28"/>
        </w:rPr>
      </w:pPr>
      <w:r w:rsidRPr="00D7371F">
        <w:rPr>
          <w:rFonts w:ascii="Times New Roman" w:hAnsi="Times New Roman" w:cs="Times New Roman"/>
          <w:snapToGrid w:val="0"/>
          <w:sz w:val="28"/>
          <w:szCs w:val="28"/>
        </w:rPr>
        <w:t>- на образование и организацию деятельности административных комиссий – 7,6 тыс. рублей.</w:t>
      </w:r>
    </w:p>
    <w:p w:rsidR="00982215" w:rsidRDefault="00982215" w:rsidP="00D7371F">
      <w:pPr>
        <w:jc w:val="both"/>
        <w:rPr>
          <w:rFonts w:ascii="Times New Roman" w:hAnsi="Times New Roman" w:cs="Times New Roman"/>
          <w:sz w:val="28"/>
          <w:szCs w:val="28"/>
        </w:rPr>
      </w:pPr>
      <w:r w:rsidRPr="00D7371F">
        <w:rPr>
          <w:rFonts w:ascii="Times New Roman" w:hAnsi="Times New Roman" w:cs="Times New Roman"/>
          <w:b/>
          <w:bCs/>
          <w:sz w:val="28"/>
          <w:szCs w:val="28"/>
        </w:rPr>
        <w:tab/>
      </w:r>
      <w:r w:rsidRPr="00D7371F">
        <w:rPr>
          <w:rFonts w:ascii="Times New Roman" w:hAnsi="Times New Roman" w:cs="Times New Roman"/>
          <w:sz w:val="28"/>
          <w:szCs w:val="28"/>
        </w:rPr>
        <w:t>Расходы бюджета Архангельского  сельского поселения по итогам 2016 года исполнены в сумме 30</w:t>
      </w:r>
      <w:r>
        <w:rPr>
          <w:rFonts w:ascii="Times New Roman" w:hAnsi="Times New Roman" w:cs="Times New Roman"/>
          <w:sz w:val="28"/>
          <w:szCs w:val="28"/>
        </w:rPr>
        <w:t>млн</w:t>
      </w:r>
      <w:r w:rsidRPr="00D7371F">
        <w:rPr>
          <w:rFonts w:ascii="Times New Roman" w:hAnsi="Times New Roman" w:cs="Times New Roman"/>
          <w:sz w:val="28"/>
          <w:szCs w:val="28"/>
        </w:rPr>
        <w:t> 293,3 тыс. рублей, что на 24,7 % ниже уровня 2015 года.</w:t>
      </w:r>
    </w:p>
    <w:p w:rsidR="00982215" w:rsidRPr="00713505" w:rsidRDefault="00982215" w:rsidP="00D7371F">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общей сумме расходов расходы на дорожное хозяйство составляют </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9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997 тыс. рублей, или 29 % в общих расходах бюджета поселения.</w:t>
      </w:r>
    </w:p>
    <w:p w:rsidR="00982215" w:rsidRPr="00713505" w:rsidRDefault="00982215" w:rsidP="00D7371F">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Расходы на жилищно-коммунальное хозяйство составляют 4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374 тыс. рублей, или 13% в общих расходах бюджета поселения, в том числе:</w:t>
      </w:r>
    </w:p>
    <w:p w:rsidR="00982215" w:rsidRPr="00713505" w:rsidRDefault="00982215" w:rsidP="00D7371F">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 коммунальное хозяйство – 1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671 </w:t>
      </w:r>
      <w:proofErr w:type="spellStart"/>
      <w:r w:rsidRPr="00713505">
        <w:rPr>
          <w:rFonts w:ascii="Times New Roman" w:hAnsi="Times New Roman" w:cs="Times New Roman"/>
          <w:sz w:val="28"/>
          <w:szCs w:val="28"/>
        </w:rPr>
        <w:t>тыс.рублей</w:t>
      </w:r>
      <w:proofErr w:type="spellEnd"/>
      <w:r w:rsidRPr="00713505">
        <w:rPr>
          <w:rFonts w:ascii="Times New Roman" w:hAnsi="Times New Roman" w:cs="Times New Roman"/>
          <w:sz w:val="28"/>
          <w:szCs w:val="28"/>
        </w:rPr>
        <w:t>;</w:t>
      </w:r>
    </w:p>
    <w:p w:rsidR="00982215" w:rsidRPr="00713505" w:rsidRDefault="00982215" w:rsidP="00D7371F">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 благоустройство – 2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703 тыс. рублей ;</w:t>
      </w:r>
    </w:p>
    <w:p w:rsidR="00982215" w:rsidRPr="00D7371F" w:rsidRDefault="00982215" w:rsidP="00D7371F">
      <w:pPr>
        <w:jc w:val="both"/>
        <w:rPr>
          <w:rFonts w:ascii="Times New Roman" w:hAnsi="Times New Roman" w:cs="Times New Roman"/>
          <w:sz w:val="28"/>
          <w:szCs w:val="28"/>
        </w:rPr>
      </w:pPr>
      <w:r w:rsidRPr="00713505">
        <w:rPr>
          <w:rFonts w:ascii="Times New Roman" w:hAnsi="Times New Roman" w:cs="Times New Roman"/>
          <w:sz w:val="28"/>
          <w:szCs w:val="28"/>
        </w:rPr>
        <w:lastRenderedPageBreak/>
        <w:t xml:space="preserve">Расходы на социально значимые отрасли составляют 10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643 тыс. рублей, или 31% в общих расходах бюджета, в том числе</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на молодежную политику – 154,2 тыс. рублей или 0,5 %  в общих         расходах;</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культуру и кинематографию – 9</w:t>
      </w:r>
      <w:r>
        <w:rPr>
          <w:rFonts w:ascii="Times New Roman" w:hAnsi="Times New Roman" w:cs="Times New Roman"/>
          <w:sz w:val="28"/>
          <w:szCs w:val="28"/>
        </w:rPr>
        <w:t>млн</w:t>
      </w:r>
      <w:r w:rsidRPr="00D7371F">
        <w:rPr>
          <w:rFonts w:ascii="Times New Roman" w:hAnsi="Times New Roman" w:cs="Times New Roman"/>
          <w:sz w:val="28"/>
          <w:szCs w:val="28"/>
        </w:rPr>
        <w:t> 496,5 тыс. рублей (31,3 %);</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социальную политику – 291,3 тыс. рублей (1,0 %);</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физическую культуру и спорт – 680,0 тыс. рублей (2,2 %).</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 xml:space="preserve">Расходы в области национальной экономики составляют 22,5 %  или </w:t>
      </w:r>
      <w:r>
        <w:rPr>
          <w:rFonts w:ascii="Times New Roman" w:hAnsi="Times New Roman" w:cs="Times New Roman"/>
          <w:sz w:val="28"/>
          <w:szCs w:val="28"/>
        </w:rPr>
        <w:t xml:space="preserve">   </w:t>
      </w:r>
      <w:r w:rsidRPr="00D7371F">
        <w:rPr>
          <w:rFonts w:ascii="Times New Roman" w:hAnsi="Times New Roman" w:cs="Times New Roman"/>
          <w:sz w:val="28"/>
          <w:szCs w:val="28"/>
        </w:rPr>
        <w:t>6</w:t>
      </w:r>
      <w:r>
        <w:rPr>
          <w:rFonts w:ascii="Times New Roman" w:hAnsi="Times New Roman" w:cs="Times New Roman"/>
          <w:sz w:val="28"/>
          <w:szCs w:val="28"/>
        </w:rPr>
        <w:t>млн</w:t>
      </w:r>
      <w:r w:rsidRPr="00D7371F">
        <w:rPr>
          <w:rFonts w:ascii="Times New Roman" w:hAnsi="Times New Roman" w:cs="Times New Roman"/>
          <w:sz w:val="28"/>
          <w:szCs w:val="28"/>
        </w:rPr>
        <w:t xml:space="preserve"> 804,3 тыс. рублей в общих расходах бюджета 2016 года.</w:t>
      </w:r>
    </w:p>
    <w:p w:rsidR="00982215" w:rsidRPr="00D7371F" w:rsidRDefault="00982215" w:rsidP="00D7371F">
      <w:pPr>
        <w:tabs>
          <w:tab w:val="left" w:pos="540"/>
        </w:tabs>
        <w:ind w:firstLine="720"/>
        <w:jc w:val="both"/>
        <w:rPr>
          <w:rFonts w:ascii="Times New Roman" w:hAnsi="Times New Roman" w:cs="Times New Roman"/>
          <w:sz w:val="28"/>
          <w:szCs w:val="28"/>
        </w:rPr>
      </w:pPr>
      <w:r w:rsidRPr="00D7371F">
        <w:rPr>
          <w:rFonts w:ascii="Times New Roman" w:hAnsi="Times New Roman" w:cs="Times New Roman"/>
          <w:sz w:val="28"/>
          <w:szCs w:val="28"/>
        </w:rPr>
        <w:t>Доля расходов на общегосударственные вопросы,  национальную оборону, национальную безопасность и правоохранительную деятельность, обслуживание государственного и внутреннего долга в общих расходах бюджета составляет 28,2 % или 8</w:t>
      </w:r>
      <w:r>
        <w:rPr>
          <w:rFonts w:ascii="Times New Roman" w:hAnsi="Times New Roman" w:cs="Times New Roman"/>
          <w:sz w:val="28"/>
          <w:szCs w:val="28"/>
        </w:rPr>
        <w:t>млн</w:t>
      </w:r>
      <w:r w:rsidRPr="00D7371F">
        <w:rPr>
          <w:rFonts w:ascii="Times New Roman" w:hAnsi="Times New Roman" w:cs="Times New Roman"/>
          <w:sz w:val="28"/>
          <w:szCs w:val="28"/>
        </w:rPr>
        <w:t> 539,0 тыс. рублей</w:t>
      </w:r>
      <w:r>
        <w:rPr>
          <w:rFonts w:ascii="Times New Roman" w:hAnsi="Times New Roman" w:cs="Times New Roman"/>
          <w:sz w:val="28"/>
          <w:szCs w:val="28"/>
        </w:rPr>
        <w:t>.</w:t>
      </w:r>
      <w:r w:rsidRPr="00D7371F">
        <w:rPr>
          <w:rFonts w:ascii="Times New Roman" w:hAnsi="Times New Roman" w:cs="Times New Roman"/>
          <w:sz w:val="28"/>
          <w:szCs w:val="28"/>
        </w:rPr>
        <w:t xml:space="preserve"> </w:t>
      </w:r>
    </w:p>
    <w:p w:rsidR="00982215" w:rsidRPr="00D7371F" w:rsidRDefault="00982215" w:rsidP="00D7371F">
      <w:pPr>
        <w:ind w:firstLine="708"/>
        <w:jc w:val="both"/>
        <w:rPr>
          <w:rFonts w:ascii="Times New Roman" w:hAnsi="Times New Roman" w:cs="Times New Roman"/>
          <w:sz w:val="28"/>
          <w:szCs w:val="28"/>
        </w:rPr>
      </w:pPr>
      <w:proofErr w:type="gramStart"/>
      <w:r w:rsidRPr="00D7371F">
        <w:rPr>
          <w:rFonts w:ascii="Times New Roman" w:hAnsi="Times New Roman" w:cs="Times New Roman"/>
          <w:sz w:val="28"/>
          <w:szCs w:val="28"/>
        </w:rPr>
        <w:t>Администрацией Архангельского сельского поселения достигнута экономия средств по расходам на содержание органов местного самоуправления против нормативов предельных расходов, установленных постановлением главы  администрации   (губернатора)   Краснодарского   края  от 21 сентября 2015 года № 880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w:t>
      </w:r>
      <w:proofErr w:type="gramEnd"/>
      <w:r w:rsidRPr="00D7371F">
        <w:rPr>
          <w:rFonts w:ascii="Times New Roman" w:hAnsi="Times New Roman" w:cs="Times New Roman"/>
          <w:sz w:val="28"/>
          <w:szCs w:val="28"/>
        </w:rPr>
        <w:t xml:space="preserve"> края» в сумме 90,8 тыс. рублей, экономия таких расходов в 2015 году составила 106,1 тыс. рублей.</w:t>
      </w:r>
    </w:p>
    <w:p w:rsidR="00982215" w:rsidRPr="00D7371F" w:rsidRDefault="00982215" w:rsidP="00D7371F">
      <w:pPr>
        <w:ind w:firstLine="708"/>
        <w:jc w:val="both"/>
        <w:rPr>
          <w:rFonts w:ascii="Times New Roman" w:hAnsi="Times New Roman" w:cs="Times New Roman"/>
          <w:sz w:val="28"/>
          <w:szCs w:val="28"/>
        </w:rPr>
      </w:pPr>
      <w:r w:rsidRPr="00D7371F">
        <w:rPr>
          <w:rFonts w:ascii="Times New Roman" w:hAnsi="Times New Roman" w:cs="Times New Roman"/>
          <w:sz w:val="28"/>
          <w:szCs w:val="28"/>
        </w:rPr>
        <w:t>Утвержденная штатная численность муниципальных служащих не превышает предельную штатную численность, утвержденную вышеуказанным постановлением.</w:t>
      </w:r>
    </w:p>
    <w:p w:rsidR="00982215" w:rsidRPr="00D7371F" w:rsidRDefault="00982215" w:rsidP="00D7371F">
      <w:pPr>
        <w:tabs>
          <w:tab w:val="left" w:pos="720"/>
        </w:tabs>
        <w:autoSpaceDE w:val="0"/>
        <w:autoSpaceDN w:val="0"/>
        <w:adjustRightInd w:val="0"/>
        <w:jc w:val="both"/>
        <w:rPr>
          <w:rFonts w:ascii="Times New Roman" w:hAnsi="Times New Roman" w:cs="Times New Roman"/>
          <w:sz w:val="28"/>
          <w:szCs w:val="28"/>
        </w:rPr>
      </w:pPr>
      <w:r w:rsidRPr="00D7371F">
        <w:rPr>
          <w:rFonts w:ascii="Times New Roman" w:hAnsi="Times New Roman" w:cs="Times New Roman"/>
          <w:sz w:val="28"/>
          <w:szCs w:val="28"/>
        </w:rPr>
        <w:t xml:space="preserve">         В бюджете поселений на 2016 год предусмотрено 10 муниципальных программ,  по которым фактически произведены расходы в сумме                     22</w:t>
      </w:r>
      <w:r>
        <w:rPr>
          <w:rFonts w:ascii="Times New Roman" w:hAnsi="Times New Roman" w:cs="Times New Roman"/>
          <w:sz w:val="28"/>
          <w:szCs w:val="28"/>
        </w:rPr>
        <w:t>млн</w:t>
      </w:r>
      <w:r w:rsidRPr="00D7371F">
        <w:rPr>
          <w:rFonts w:ascii="Times New Roman" w:hAnsi="Times New Roman" w:cs="Times New Roman"/>
          <w:sz w:val="28"/>
          <w:szCs w:val="28"/>
        </w:rPr>
        <w:t> 708,9 тыс. рублей.</w:t>
      </w:r>
    </w:p>
    <w:p w:rsidR="00982215" w:rsidRPr="00D7371F" w:rsidRDefault="00982215" w:rsidP="004034EE">
      <w:pPr>
        <w:spacing w:after="0" w:line="240" w:lineRule="atLeast"/>
        <w:ind w:firstLine="708"/>
        <w:jc w:val="both"/>
        <w:rPr>
          <w:rFonts w:ascii="Times New Roman" w:hAnsi="Times New Roman" w:cs="Times New Roman"/>
          <w:sz w:val="24"/>
          <w:szCs w:val="24"/>
        </w:rPr>
      </w:pPr>
    </w:p>
    <w:p w:rsidR="00982215" w:rsidRPr="00713505" w:rsidRDefault="00982215" w:rsidP="00A2079B">
      <w:pPr>
        <w:spacing w:before="100" w:beforeAutospacing="1" w:after="0" w:line="240" w:lineRule="auto"/>
        <w:ind w:firstLine="708"/>
        <w:jc w:val="both"/>
        <w:rPr>
          <w:rFonts w:ascii="Times New Roman" w:hAnsi="Times New Roman" w:cs="Times New Roman"/>
          <w:sz w:val="24"/>
          <w:szCs w:val="24"/>
        </w:rPr>
      </w:pPr>
      <w:r w:rsidRPr="00713505">
        <w:rPr>
          <w:rFonts w:ascii="Times New Roman" w:hAnsi="Times New Roman" w:cs="Times New Roman"/>
          <w:sz w:val="28"/>
          <w:szCs w:val="28"/>
        </w:rPr>
        <w:t>На протяжении всего 2016 года администрацией Архангельского сельского поселения Тихорецкого района продолжается работа по оформлению прав на муниципальное имущество поселения.</w:t>
      </w:r>
    </w:p>
    <w:p w:rsidR="00982215" w:rsidRPr="00713505" w:rsidRDefault="00982215" w:rsidP="00A2079B">
      <w:pPr>
        <w:spacing w:before="100" w:beforeAutospacing="1" w:after="0" w:line="240" w:lineRule="auto"/>
        <w:ind w:firstLine="708"/>
        <w:jc w:val="both"/>
        <w:rPr>
          <w:rFonts w:ascii="Times New Roman" w:hAnsi="Times New Roman" w:cs="Times New Roman"/>
          <w:sz w:val="24"/>
          <w:szCs w:val="24"/>
        </w:rPr>
      </w:pPr>
      <w:r w:rsidRPr="00713505">
        <w:rPr>
          <w:rFonts w:ascii="Times New Roman" w:hAnsi="Times New Roman" w:cs="Times New Roman"/>
          <w:sz w:val="28"/>
          <w:szCs w:val="28"/>
        </w:rPr>
        <w:lastRenderedPageBreak/>
        <w:t xml:space="preserve">В 2016 году оформлено право муниципальной собственности </w:t>
      </w:r>
      <w:proofErr w:type="gramStart"/>
      <w:r w:rsidRPr="00713505">
        <w:rPr>
          <w:rFonts w:ascii="Times New Roman" w:hAnsi="Times New Roman" w:cs="Times New Roman"/>
          <w:sz w:val="28"/>
          <w:szCs w:val="28"/>
        </w:rPr>
        <w:t>на</w:t>
      </w:r>
      <w:proofErr w:type="gramEnd"/>
      <w:r w:rsidRPr="00713505">
        <w:rPr>
          <w:rFonts w:ascii="Times New Roman" w:hAnsi="Times New Roman" w:cs="Times New Roman"/>
          <w:sz w:val="28"/>
          <w:szCs w:val="28"/>
        </w:rPr>
        <w:t>:</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-линии электропередач поселка Малороссийского, общей протяженностью 11 205 м,</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-здание котельной, расположенной по адресу: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рхангельская</w:t>
      </w:r>
      <w:proofErr w:type="spellEnd"/>
      <w:r w:rsidRPr="00713505">
        <w:rPr>
          <w:rFonts w:ascii="Times New Roman" w:hAnsi="Times New Roman" w:cs="Times New Roman"/>
          <w:sz w:val="28"/>
          <w:szCs w:val="28"/>
        </w:rPr>
        <w:t xml:space="preserve">, </w:t>
      </w:r>
      <w:proofErr w:type="spellStart"/>
      <w:r w:rsidRPr="00713505">
        <w:rPr>
          <w:rFonts w:ascii="Times New Roman" w:hAnsi="Times New Roman" w:cs="Times New Roman"/>
          <w:sz w:val="28"/>
          <w:szCs w:val="28"/>
        </w:rPr>
        <w:t>ул.Ленина</w:t>
      </w:r>
      <w:proofErr w:type="spellEnd"/>
      <w:r w:rsidRPr="00713505">
        <w:rPr>
          <w:rFonts w:ascii="Times New Roman" w:hAnsi="Times New Roman" w:cs="Times New Roman"/>
          <w:sz w:val="28"/>
          <w:szCs w:val="28"/>
        </w:rPr>
        <w:t>, д.№ 6,</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-линию теплотрассы, протяженностью 2028 м 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.Л</w:t>
      </w:r>
      <w:proofErr w:type="gramEnd"/>
      <w:r w:rsidRPr="00713505">
        <w:rPr>
          <w:rFonts w:ascii="Times New Roman" w:hAnsi="Times New Roman" w:cs="Times New Roman"/>
          <w:sz w:val="28"/>
          <w:szCs w:val="28"/>
        </w:rPr>
        <w:t>енина</w:t>
      </w:r>
      <w:proofErr w:type="spellEnd"/>
      <w:r w:rsidRPr="00713505">
        <w:rPr>
          <w:rFonts w:ascii="Times New Roman" w:hAnsi="Times New Roman" w:cs="Times New Roman"/>
          <w:sz w:val="28"/>
          <w:szCs w:val="28"/>
        </w:rPr>
        <w:t xml:space="preserve">-Первомайской </w:t>
      </w:r>
      <w:proofErr w:type="spellStart"/>
      <w:r w:rsidRPr="00713505">
        <w:rPr>
          <w:rFonts w:ascii="Times New Roman" w:hAnsi="Times New Roman" w:cs="Times New Roman"/>
          <w:sz w:val="28"/>
          <w:szCs w:val="28"/>
        </w:rPr>
        <w:t>ст.Архангельской</w:t>
      </w:r>
      <w:proofErr w:type="spellEnd"/>
      <w:r w:rsidRPr="00713505">
        <w:rPr>
          <w:rFonts w:ascii="Times New Roman" w:hAnsi="Times New Roman" w:cs="Times New Roman"/>
          <w:sz w:val="28"/>
          <w:szCs w:val="28"/>
        </w:rPr>
        <w:t>,</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-здание администрации и земельный участок под ним, расположенные по адресу: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рхангельская</w:t>
      </w:r>
      <w:proofErr w:type="spellEnd"/>
      <w:r w:rsidRPr="00713505">
        <w:rPr>
          <w:rFonts w:ascii="Times New Roman" w:hAnsi="Times New Roman" w:cs="Times New Roman"/>
          <w:sz w:val="28"/>
          <w:szCs w:val="28"/>
        </w:rPr>
        <w:t xml:space="preserve">, </w:t>
      </w:r>
      <w:proofErr w:type="spellStart"/>
      <w:r w:rsidRPr="00713505">
        <w:rPr>
          <w:rFonts w:ascii="Times New Roman" w:hAnsi="Times New Roman" w:cs="Times New Roman"/>
          <w:sz w:val="28"/>
          <w:szCs w:val="28"/>
        </w:rPr>
        <w:t>ул.Ленина</w:t>
      </w:r>
      <w:proofErr w:type="spellEnd"/>
      <w:r w:rsidRPr="00713505">
        <w:rPr>
          <w:rFonts w:ascii="Times New Roman" w:hAnsi="Times New Roman" w:cs="Times New Roman"/>
          <w:sz w:val="28"/>
          <w:szCs w:val="28"/>
        </w:rPr>
        <w:t>, д.№ 21,</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Автомобильные дороги:</w:t>
      </w:r>
    </w:p>
    <w:p w:rsidR="00982215" w:rsidRPr="00713505" w:rsidRDefault="00982215" w:rsidP="00A2079B">
      <w:pPr>
        <w:spacing w:after="0" w:line="240" w:lineRule="atLeast"/>
        <w:jc w:val="both"/>
        <w:rPr>
          <w:rFonts w:ascii="Times New Roman" w:hAnsi="Times New Roman" w:cs="Times New Roman"/>
          <w:sz w:val="24"/>
          <w:szCs w:val="24"/>
        </w:rPr>
      </w:pP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рхангельская</w:t>
      </w:r>
      <w:proofErr w:type="spellEnd"/>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.П</w:t>
      </w:r>
      <w:proofErr w:type="gramEnd"/>
      <w:r w:rsidRPr="00713505">
        <w:rPr>
          <w:rFonts w:ascii="Times New Roman" w:hAnsi="Times New Roman" w:cs="Times New Roman"/>
          <w:sz w:val="28"/>
          <w:szCs w:val="28"/>
        </w:rPr>
        <w:t>ервомайской</w:t>
      </w:r>
      <w:proofErr w:type="spellEnd"/>
      <w:r w:rsidRPr="00713505">
        <w:rPr>
          <w:rFonts w:ascii="Times New Roman" w:hAnsi="Times New Roman" w:cs="Times New Roman"/>
          <w:sz w:val="28"/>
          <w:szCs w:val="28"/>
        </w:rPr>
        <w:t xml:space="preserve"> </w:t>
      </w:r>
      <w:proofErr w:type="spellStart"/>
      <w:r w:rsidRPr="00713505">
        <w:rPr>
          <w:rFonts w:ascii="Times New Roman" w:hAnsi="Times New Roman" w:cs="Times New Roman"/>
          <w:sz w:val="28"/>
          <w:szCs w:val="28"/>
        </w:rPr>
        <w:t>ст.Архангельской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.Л</w:t>
      </w:r>
      <w:proofErr w:type="gramEnd"/>
      <w:r w:rsidRPr="00713505">
        <w:rPr>
          <w:rFonts w:ascii="Times New Roman" w:hAnsi="Times New Roman" w:cs="Times New Roman"/>
          <w:sz w:val="28"/>
          <w:szCs w:val="28"/>
        </w:rPr>
        <w:t>енина</w:t>
      </w:r>
      <w:proofErr w:type="spellEnd"/>
      <w:r w:rsidRPr="00713505">
        <w:rPr>
          <w:rFonts w:ascii="Times New Roman" w:hAnsi="Times New Roman" w:cs="Times New Roman"/>
          <w:sz w:val="28"/>
          <w:szCs w:val="28"/>
        </w:rPr>
        <w:t xml:space="preserve"> (от </w:t>
      </w:r>
      <w:proofErr w:type="spellStart"/>
      <w:r w:rsidRPr="00713505">
        <w:rPr>
          <w:rFonts w:ascii="Times New Roman" w:hAnsi="Times New Roman" w:cs="Times New Roman"/>
          <w:sz w:val="28"/>
          <w:szCs w:val="28"/>
        </w:rPr>
        <w:t>ул.Первомайской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.К</w:t>
      </w:r>
      <w:proofErr w:type="gramEnd"/>
      <w:r w:rsidRPr="00713505">
        <w:rPr>
          <w:rFonts w:ascii="Times New Roman" w:hAnsi="Times New Roman" w:cs="Times New Roman"/>
          <w:sz w:val="28"/>
          <w:szCs w:val="28"/>
        </w:rPr>
        <w:t>алинина</w:t>
      </w:r>
      <w:proofErr w:type="spellEnd"/>
      <w:r w:rsidRPr="00713505">
        <w:rPr>
          <w:rFonts w:ascii="Times New Roman" w:hAnsi="Times New Roman" w:cs="Times New Roman"/>
          <w:sz w:val="28"/>
          <w:szCs w:val="28"/>
        </w:rPr>
        <w:t xml:space="preserve"> (от начала </w:t>
      </w:r>
      <w:proofErr w:type="spellStart"/>
      <w:r w:rsidRPr="00713505">
        <w:rPr>
          <w:rFonts w:ascii="Times New Roman" w:hAnsi="Times New Roman" w:cs="Times New Roman"/>
          <w:sz w:val="28"/>
          <w:szCs w:val="28"/>
        </w:rPr>
        <w:t>ул.Калининой</w:t>
      </w:r>
      <w:proofErr w:type="spellEnd"/>
      <w:r w:rsidRPr="00713505">
        <w:rPr>
          <w:rFonts w:ascii="Times New Roman" w:hAnsi="Times New Roman" w:cs="Times New Roman"/>
          <w:sz w:val="28"/>
          <w:szCs w:val="28"/>
        </w:rPr>
        <w:t xml:space="preserve"> и до </w:t>
      </w:r>
      <w:proofErr w:type="spellStart"/>
      <w:r w:rsidRPr="00713505">
        <w:rPr>
          <w:rFonts w:ascii="Times New Roman" w:hAnsi="Times New Roman" w:cs="Times New Roman"/>
          <w:sz w:val="28"/>
          <w:szCs w:val="28"/>
        </w:rPr>
        <w:t>ул.Гагарина</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.С</w:t>
      </w:r>
      <w:proofErr w:type="gramEnd"/>
      <w:r w:rsidRPr="00713505">
        <w:rPr>
          <w:rFonts w:ascii="Times New Roman" w:hAnsi="Times New Roman" w:cs="Times New Roman"/>
          <w:sz w:val="28"/>
          <w:szCs w:val="28"/>
        </w:rPr>
        <w:t>оветская</w:t>
      </w:r>
      <w:proofErr w:type="spellEnd"/>
      <w:r w:rsidRPr="00713505">
        <w:rPr>
          <w:rFonts w:ascii="Times New Roman" w:hAnsi="Times New Roman" w:cs="Times New Roman"/>
          <w:sz w:val="28"/>
          <w:szCs w:val="28"/>
        </w:rPr>
        <w:t xml:space="preserve"> (от </w:t>
      </w:r>
      <w:proofErr w:type="spellStart"/>
      <w:r w:rsidRPr="00713505">
        <w:rPr>
          <w:rFonts w:ascii="Times New Roman" w:hAnsi="Times New Roman" w:cs="Times New Roman"/>
          <w:sz w:val="28"/>
          <w:szCs w:val="28"/>
        </w:rPr>
        <w:t>ул.Первомайской</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ул.Кировой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.К</w:t>
      </w:r>
      <w:proofErr w:type="gramEnd"/>
      <w:r w:rsidRPr="00713505">
        <w:rPr>
          <w:rFonts w:ascii="Times New Roman" w:hAnsi="Times New Roman" w:cs="Times New Roman"/>
          <w:sz w:val="28"/>
          <w:szCs w:val="28"/>
        </w:rPr>
        <w:t>ирова</w:t>
      </w:r>
      <w:proofErr w:type="spellEnd"/>
      <w:r w:rsidRPr="00713505">
        <w:rPr>
          <w:rFonts w:ascii="Times New Roman" w:hAnsi="Times New Roman" w:cs="Times New Roman"/>
          <w:sz w:val="28"/>
          <w:szCs w:val="28"/>
        </w:rPr>
        <w:t xml:space="preserve"> (от </w:t>
      </w:r>
      <w:proofErr w:type="spellStart"/>
      <w:r w:rsidRPr="00713505">
        <w:rPr>
          <w:rFonts w:ascii="Times New Roman" w:hAnsi="Times New Roman" w:cs="Times New Roman"/>
          <w:sz w:val="28"/>
          <w:szCs w:val="28"/>
        </w:rPr>
        <w:t>ул.Красноармейской</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ул.Партизанской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Степной;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Партизанской (от начало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.П</w:t>
      </w:r>
      <w:proofErr w:type="gramEnd"/>
      <w:r w:rsidRPr="00713505">
        <w:rPr>
          <w:rFonts w:ascii="Times New Roman" w:hAnsi="Times New Roman" w:cs="Times New Roman"/>
          <w:sz w:val="28"/>
          <w:szCs w:val="28"/>
        </w:rPr>
        <w:t>артизанской</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ул.Кирова</w:t>
      </w:r>
      <w:proofErr w:type="spellEnd"/>
      <w:r w:rsidRPr="00713505">
        <w:rPr>
          <w:rFonts w:ascii="Times New Roman" w:hAnsi="Times New Roman" w:cs="Times New Roman"/>
          <w:sz w:val="28"/>
          <w:szCs w:val="28"/>
        </w:rPr>
        <w:t>); по ул. Прямой; общей протяженностью 11 080 м,</w:t>
      </w:r>
    </w:p>
    <w:p w:rsidR="00982215" w:rsidRPr="00713505" w:rsidRDefault="00982215" w:rsidP="00A2079B">
      <w:pPr>
        <w:spacing w:after="0" w:line="240" w:lineRule="atLeast"/>
        <w:jc w:val="both"/>
        <w:rPr>
          <w:rFonts w:ascii="Times New Roman" w:hAnsi="Times New Roman" w:cs="Times New Roman"/>
          <w:sz w:val="24"/>
          <w:szCs w:val="24"/>
        </w:rPr>
      </w:pPr>
      <w:proofErr w:type="spellStart"/>
      <w:r w:rsidRPr="00713505">
        <w:rPr>
          <w:rFonts w:ascii="Times New Roman" w:hAnsi="Times New Roman" w:cs="Times New Roman"/>
          <w:sz w:val="28"/>
          <w:szCs w:val="28"/>
          <w:u w:val="single"/>
        </w:rPr>
        <w:t>пос</w:t>
      </w:r>
      <w:proofErr w:type="gramStart"/>
      <w:r w:rsidRPr="00713505">
        <w:rPr>
          <w:rFonts w:ascii="Times New Roman" w:hAnsi="Times New Roman" w:cs="Times New Roman"/>
          <w:sz w:val="28"/>
          <w:szCs w:val="28"/>
          <w:u w:val="single"/>
        </w:rPr>
        <w:t>.М</w:t>
      </w:r>
      <w:proofErr w:type="gramEnd"/>
      <w:r w:rsidRPr="00713505">
        <w:rPr>
          <w:rFonts w:ascii="Times New Roman" w:hAnsi="Times New Roman" w:cs="Times New Roman"/>
          <w:sz w:val="28"/>
          <w:szCs w:val="28"/>
          <w:u w:val="single"/>
        </w:rPr>
        <w:t>алороссийский</w:t>
      </w:r>
      <w:proofErr w:type="spellEnd"/>
      <w:r w:rsidRPr="00713505">
        <w:rPr>
          <w:rFonts w:ascii="Times New Roman" w:hAnsi="Times New Roman" w:cs="Times New Roman"/>
          <w:sz w:val="28"/>
          <w:szCs w:val="28"/>
          <w:u w:val="single"/>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Мира (от начала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.М</w:t>
      </w:r>
      <w:proofErr w:type="gramEnd"/>
      <w:r w:rsidRPr="00713505">
        <w:rPr>
          <w:rFonts w:ascii="Times New Roman" w:hAnsi="Times New Roman" w:cs="Times New Roman"/>
          <w:sz w:val="28"/>
          <w:szCs w:val="28"/>
        </w:rPr>
        <w:t>ира</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пер.Южного</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Мичурина (от начала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.М</w:t>
      </w:r>
      <w:proofErr w:type="gramEnd"/>
      <w:r w:rsidRPr="00713505">
        <w:rPr>
          <w:rFonts w:ascii="Times New Roman" w:hAnsi="Times New Roman" w:cs="Times New Roman"/>
          <w:sz w:val="28"/>
          <w:szCs w:val="28"/>
        </w:rPr>
        <w:t>ичурина</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пер.Южного</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Школьная (от начала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.Ш</w:t>
      </w:r>
      <w:proofErr w:type="gramEnd"/>
      <w:r w:rsidRPr="00713505">
        <w:rPr>
          <w:rFonts w:ascii="Times New Roman" w:hAnsi="Times New Roman" w:cs="Times New Roman"/>
          <w:sz w:val="28"/>
          <w:szCs w:val="28"/>
        </w:rPr>
        <w:t>кольной</w:t>
      </w:r>
      <w:proofErr w:type="spellEnd"/>
      <w:r w:rsidRPr="00713505">
        <w:rPr>
          <w:rFonts w:ascii="Times New Roman" w:hAnsi="Times New Roman" w:cs="Times New Roman"/>
          <w:sz w:val="28"/>
          <w:szCs w:val="28"/>
        </w:rPr>
        <w:t xml:space="preserve"> до </w:t>
      </w:r>
      <w:proofErr w:type="spellStart"/>
      <w:r w:rsidRPr="00713505">
        <w:rPr>
          <w:rFonts w:ascii="Times New Roman" w:hAnsi="Times New Roman" w:cs="Times New Roman"/>
          <w:sz w:val="28"/>
          <w:szCs w:val="28"/>
        </w:rPr>
        <w:t>пер.Южного</w:t>
      </w:r>
      <w:proofErr w:type="spellEnd"/>
      <w:r w:rsidRPr="00713505">
        <w:rPr>
          <w:rFonts w:ascii="Times New Roman" w:hAnsi="Times New Roman" w:cs="Times New Roman"/>
          <w:sz w:val="28"/>
          <w:szCs w:val="28"/>
        </w:rPr>
        <w:t xml:space="preserve">), </w:t>
      </w:r>
      <w:r w:rsidRPr="00713505">
        <w:rPr>
          <w:rFonts w:ascii="Times New Roman" w:hAnsi="Times New Roman" w:cs="Times New Roman"/>
          <w:sz w:val="28"/>
          <w:szCs w:val="28"/>
          <w:u w:val="single"/>
        </w:rPr>
        <w:t xml:space="preserve">общей </w:t>
      </w:r>
      <w:r w:rsidRPr="00713505">
        <w:rPr>
          <w:rFonts w:ascii="Times New Roman" w:hAnsi="Times New Roman" w:cs="Times New Roman"/>
          <w:sz w:val="28"/>
          <w:szCs w:val="28"/>
        </w:rPr>
        <w:t>протяженностью 2 159 м,</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-Газопроводы:</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-поселок Малороссийский, улица Школьная до жилого дома № 4, протяженностью 363,0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-поселок Малороссийский, улица Мира, № 46-52, протяженностью 104,0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от улицы Красной до улицы Гагарина № 3, протяженностью 87,0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улица Степная, улица Безрукова, протяженностью 2047,0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улица Красноармейская от жилого дома № 192 до № 176 и жилого дома № 97, протяженностью 259,0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улица Советская, улица Кирова от улицы Комсомольской до ШРП № 13 по улице Веселой, протяженностью 1969,0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улица Карла Маркса от ШГРП-2, от жилого дома № 1 до жилого дома № 23, протяженностью 247,0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-станица Архангельская улица Карла Маркса, улица Комсомольская, улица Фрунзе, улица Ленина, улица Ворошилова, улица Виноградского, улица Северная, улица Тихорецкая ШРП № 1, ШРП № 6, протяженностью 3036,0 метров,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lastRenderedPageBreak/>
        <w:t>-подводящий газопровод к станице Архангельской, протяженностью 5879,0 метров.</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Для признания права собственности проведена работа по изготовлению кадастровых паспортов на автомобильные дороги:</w:t>
      </w:r>
    </w:p>
    <w:p w:rsidR="00982215" w:rsidRPr="00713505" w:rsidRDefault="00982215" w:rsidP="00A2079B">
      <w:pPr>
        <w:spacing w:after="0" w:line="240" w:lineRule="atLeast"/>
        <w:jc w:val="both"/>
        <w:rPr>
          <w:rFonts w:ascii="Times New Roman" w:hAnsi="Times New Roman" w:cs="Times New Roman"/>
          <w:sz w:val="24"/>
          <w:szCs w:val="24"/>
        </w:rPr>
      </w:pPr>
      <w:proofErr w:type="spellStart"/>
      <w:r w:rsidRPr="00713505">
        <w:rPr>
          <w:rFonts w:ascii="Times New Roman" w:hAnsi="Times New Roman" w:cs="Times New Roman"/>
          <w:sz w:val="28"/>
          <w:szCs w:val="28"/>
          <w:u w:val="single"/>
        </w:rPr>
        <w:t>ст</w:t>
      </w:r>
      <w:proofErr w:type="gramStart"/>
      <w:r w:rsidRPr="00713505">
        <w:rPr>
          <w:rFonts w:ascii="Times New Roman" w:hAnsi="Times New Roman" w:cs="Times New Roman"/>
          <w:sz w:val="28"/>
          <w:szCs w:val="28"/>
          <w:u w:val="single"/>
        </w:rPr>
        <w:t>.А</w:t>
      </w:r>
      <w:proofErr w:type="gramEnd"/>
      <w:r w:rsidRPr="00713505">
        <w:rPr>
          <w:rFonts w:ascii="Times New Roman" w:hAnsi="Times New Roman" w:cs="Times New Roman"/>
          <w:sz w:val="28"/>
          <w:szCs w:val="28"/>
          <w:u w:val="single"/>
        </w:rPr>
        <w:t>рхангельская</w:t>
      </w:r>
      <w:proofErr w:type="spellEnd"/>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.П</w:t>
      </w:r>
      <w:proofErr w:type="gramEnd"/>
      <w:r w:rsidRPr="00713505">
        <w:rPr>
          <w:rFonts w:ascii="Times New Roman" w:hAnsi="Times New Roman" w:cs="Times New Roman"/>
          <w:sz w:val="28"/>
          <w:szCs w:val="28"/>
        </w:rPr>
        <w:t>искохи</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.П</w:t>
      </w:r>
      <w:proofErr w:type="gramEnd"/>
      <w:r w:rsidRPr="00713505">
        <w:rPr>
          <w:rFonts w:ascii="Times New Roman" w:hAnsi="Times New Roman" w:cs="Times New Roman"/>
          <w:sz w:val="28"/>
          <w:szCs w:val="28"/>
        </w:rPr>
        <w:t>ролетарской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.М</w:t>
      </w:r>
      <w:proofErr w:type="gramEnd"/>
      <w:r w:rsidRPr="00713505">
        <w:rPr>
          <w:rFonts w:ascii="Times New Roman" w:hAnsi="Times New Roman" w:cs="Times New Roman"/>
          <w:sz w:val="28"/>
          <w:szCs w:val="28"/>
        </w:rPr>
        <w:t>акарова</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.К</w:t>
      </w:r>
      <w:proofErr w:type="gramEnd"/>
      <w:r w:rsidRPr="00713505">
        <w:rPr>
          <w:rFonts w:ascii="Times New Roman" w:hAnsi="Times New Roman" w:cs="Times New Roman"/>
          <w:sz w:val="28"/>
          <w:szCs w:val="28"/>
        </w:rPr>
        <w:t>омсомольской</w:t>
      </w:r>
      <w:proofErr w:type="spellEnd"/>
      <w:r w:rsidRPr="00713505">
        <w:rPr>
          <w:rFonts w:ascii="Times New Roman" w:hAnsi="Times New Roman" w:cs="Times New Roman"/>
          <w:sz w:val="28"/>
          <w:szCs w:val="28"/>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.К</w:t>
      </w:r>
      <w:proofErr w:type="gramEnd"/>
      <w:r w:rsidRPr="00713505">
        <w:rPr>
          <w:rFonts w:ascii="Times New Roman" w:hAnsi="Times New Roman" w:cs="Times New Roman"/>
          <w:sz w:val="28"/>
          <w:szCs w:val="28"/>
        </w:rPr>
        <w:t>расной</w:t>
      </w:r>
      <w:proofErr w:type="spellEnd"/>
      <w:r w:rsidRPr="00713505">
        <w:rPr>
          <w:rFonts w:ascii="Times New Roman" w:hAnsi="Times New Roman" w:cs="Times New Roman"/>
          <w:sz w:val="28"/>
          <w:szCs w:val="28"/>
        </w:rPr>
        <w:t xml:space="preserve">; </w:t>
      </w:r>
      <w:r w:rsidRPr="00713505">
        <w:rPr>
          <w:rFonts w:ascii="Times New Roman" w:hAnsi="Times New Roman" w:cs="Times New Roman"/>
          <w:sz w:val="28"/>
          <w:szCs w:val="28"/>
          <w:u w:val="single"/>
        </w:rPr>
        <w:t>общей протяженностью 11 477 м,</w:t>
      </w:r>
    </w:p>
    <w:p w:rsidR="00982215" w:rsidRPr="00713505" w:rsidRDefault="00982215" w:rsidP="00A2079B">
      <w:pPr>
        <w:spacing w:after="0" w:line="240" w:lineRule="atLeast"/>
        <w:jc w:val="both"/>
        <w:rPr>
          <w:rFonts w:ascii="Times New Roman" w:hAnsi="Times New Roman" w:cs="Times New Roman"/>
          <w:sz w:val="24"/>
          <w:szCs w:val="24"/>
        </w:rPr>
      </w:pPr>
      <w:proofErr w:type="spellStart"/>
      <w:r w:rsidRPr="00713505">
        <w:rPr>
          <w:rFonts w:ascii="Times New Roman" w:hAnsi="Times New Roman" w:cs="Times New Roman"/>
          <w:sz w:val="28"/>
          <w:szCs w:val="28"/>
          <w:u w:val="single"/>
        </w:rPr>
        <w:t>пос</w:t>
      </w:r>
      <w:proofErr w:type="gramStart"/>
      <w:r w:rsidRPr="00713505">
        <w:rPr>
          <w:rFonts w:ascii="Times New Roman" w:hAnsi="Times New Roman" w:cs="Times New Roman"/>
          <w:sz w:val="28"/>
          <w:szCs w:val="28"/>
          <w:u w:val="single"/>
        </w:rPr>
        <w:t>.М</w:t>
      </w:r>
      <w:proofErr w:type="gramEnd"/>
      <w:r w:rsidRPr="00713505">
        <w:rPr>
          <w:rFonts w:ascii="Times New Roman" w:hAnsi="Times New Roman" w:cs="Times New Roman"/>
          <w:sz w:val="28"/>
          <w:szCs w:val="28"/>
          <w:u w:val="single"/>
        </w:rPr>
        <w:t>алороссийский</w:t>
      </w:r>
      <w:proofErr w:type="spellEnd"/>
      <w:r w:rsidRPr="00713505">
        <w:rPr>
          <w:rFonts w:ascii="Times New Roman" w:hAnsi="Times New Roman" w:cs="Times New Roman"/>
          <w:sz w:val="28"/>
          <w:szCs w:val="28"/>
          <w:u w:val="single"/>
        </w:rPr>
        <w:t xml:space="preserve">: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Первомайской;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Юбилейной; </w:t>
      </w:r>
    </w:p>
    <w:p w:rsidR="00982215" w:rsidRPr="00713505" w:rsidRDefault="00982215" w:rsidP="00A2079B">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 ул. Майской, </w:t>
      </w:r>
      <w:r w:rsidRPr="00713505">
        <w:rPr>
          <w:rFonts w:ascii="Times New Roman" w:hAnsi="Times New Roman" w:cs="Times New Roman"/>
          <w:sz w:val="28"/>
          <w:szCs w:val="28"/>
          <w:u w:val="single"/>
        </w:rPr>
        <w:t>общей протяженностью 1 854 м.</w:t>
      </w:r>
    </w:p>
    <w:p w:rsidR="00982215" w:rsidRPr="00713505" w:rsidRDefault="00982215" w:rsidP="00CB6F29">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реестре имущества поселения числится 2 котельных, 10 256 м тепловых сетей, </w:t>
      </w:r>
      <w:r w:rsidRPr="00614FFE">
        <w:rPr>
          <w:rFonts w:ascii="Times New Roman" w:hAnsi="Times New Roman" w:cs="Times New Roman"/>
          <w:sz w:val="28"/>
          <w:szCs w:val="28"/>
        </w:rPr>
        <w:t>8 водозаборов</w:t>
      </w:r>
      <w:r w:rsidRPr="00713505">
        <w:rPr>
          <w:rFonts w:ascii="Times New Roman" w:hAnsi="Times New Roman" w:cs="Times New Roman"/>
          <w:sz w:val="28"/>
          <w:szCs w:val="28"/>
        </w:rPr>
        <w:t>,</w:t>
      </w:r>
      <w:r w:rsidRPr="00713505">
        <w:rPr>
          <w:rFonts w:ascii="Times New Roman" w:hAnsi="Times New Roman" w:cs="Times New Roman"/>
          <w:color w:val="FF0000"/>
          <w:sz w:val="28"/>
          <w:szCs w:val="28"/>
        </w:rPr>
        <w:t xml:space="preserve"> </w:t>
      </w:r>
      <w:r w:rsidRPr="00713505">
        <w:rPr>
          <w:rFonts w:ascii="Times New Roman" w:hAnsi="Times New Roman" w:cs="Times New Roman"/>
          <w:sz w:val="28"/>
          <w:szCs w:val="28"/>
        </w:rPr>
        <w:t xml:space="preserve">85 098 м водопроводных линий, 6 680 м канализационных линий, 65 017 м газопроводов низкого и среднего давления. Отсутствие правоустанавливающих документов значительно усложняет работу по распоряжению имуществом. </w:t>
      </w:r>
    </w:p>
    <w:p w:rsidR="00982215" w:rsidRPr="00713505" w:rsidRDefault="00982215" w:rsidP="00CB6F29">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Основной проблемой в регистрации права муниципальной собственности является дополнительные затраты на составление технической и иной документации, но администрация намерена проводить эту работу в 2017 году.</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b/>
          <w:bCs/>
          <w:sz w:val="28"/>
          <w:szCs w:val="28"/>
        </w:rPr>
        <w:t xml:space="preserve">Администрацией </w:t>
      </w:r>
      <w:r w:rsidRPr="00713505">
        <w:rPr>
          <w:rFonts w:ascii="Times New Roman" w:hAnsi="Times New Roman" w:cs="Times New Roman"/>
          <w:sz w:val="28"/>
          <w:szCs w:val="28"/>
        </w:rPr>
        <w:t>Архангельского сельского поселения разработано и утверждено в 2016 году 72 нормативных правовых акта органов местного самоуправления А</w:t>
      </w:r>
      <w:r>
        <w:rPr>
          <w:rFonts w:ascii="Times New Roman" w:hAnsi="Times New Roman" w:cs="Times New Roman"/>
          <w:sz w:val="28"/>
          <w:szCs w:val="28"/>
        </w:rPr>
        <w:t>рхангельского поселения (в 2015 г.</w:t>
      </w:r>
      <w:r w:rsidRPr="00713505">
        <w:rPr>
          <w:rFonts w:ascii="Times New Roman" w:hAnsi="Times New Roman" w:cs="Times New Roman"/>
          <w:sz w:val="28"/>
          <w:szCs w:val="28"/>
        </w:rPr>
        <w:t xml:space="preserve">-53 акт), которые прошли антикоррупционную экспертизу. </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Проекты разработанных нормативных правовых актов размещаются на сайте администрации в разделе «Антикоррупционная экспертиза» и «Независимая экспертиза». Ведется работа по наполняемости официального сайта администрации Архангельского сельского поселения - размещаются проекты нормативных правовых актов, а также принятых нормативных и ненормативных правовых актов. </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настоящее время администрацией Архангельского сельского поселения </w:t>
      </w:r>
      <w:r w:rsidRPr="00713505">
        <w:rPr>
          <w:rFonts w:ascii="Times New Roman" w:hAnsi="Times New Roman" w:cs="Times New Roman"/>
          <w:color w:val="000000"/>
          <w:sz w:val="28"/>
          <w:szCs w:val="28"/>
        </w:rPr>
        <w:t xml:space="preserve">разработаны 21 </w:t>
      </w:r>
      <w:proofErr w:type="gramStart"/>
      <w:r w:rsidRPr="00713505">
        <w:rPr>
          <w:rFonts w:ascii="Times New Roman" w:hAnsi="Times New Roman" w:cs="Times New Roman"/>
          <w:color w:val="000000"/>
          <w:sz w:val="28"/>
          <w:szCs w:val="28"/>
        </w:rPr>
        <w:t>муниципальных</w:t>
      </w:r>
      <w:proofErr w:type="gramEnd"/>
      <w:r w:rsidRPr="00713505">
        <w:rPr>
          <w:rFonts w:ascii="Times New Roman" w:hAnsi="Times New Roman" w:cs="Times New Roman"/>
          <w:color w:val="000000"/>
          <w:sz w:val="28"/>
          <w:szCs w:val="28"/>
        </w:rPr>
        <w:t xml:space="preserve"> регламента. Разработанные</w:t>
      </w:r>
      <w:r w:rsidRPr="00713505">
        <w:rPr>
          <w:rFonts w:ascii="Times New Roman" w:hAnsi="Times New Roman" w:cs="Times New Roman"/>
          <w:sz w:val="28"/>
          <w:szCs w:val="28"/>
        </w:rPr>
        <w:t xml:space="preserve"> административные регламенты, предусматривают возможность предоставления муниципальных услуг на базе муниципального казенного учреждения муниципального образования Тихорецкий район «Многофункциональный центр по предоставлению государственных и муниципальных услуг».</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b/>
          <w:bCs/>
          <w:color w:val="000000"/>
          <w:sz w:val="28"/>
          <w:szCs w:val="28"/>
        </w:rPr>
        <w:t>Одним из основных направлений деятельности</w:t>
      </w:r>
      <w:r w:rsidRPr="00713505">
        <w:rPr>
          <w:rFonts w:ascii="Times New Roman" w:hAnsi="Times New Roman" w:cs="Times New Roman"/>
          <w:color w:val="000000"/>
          <w:sz w:val="28"/>
          <w:szCs w:val="28"/>
        </w:rPr>
        <w:t xml:space="preserve"> администрации, является рассмотрение обращений граждан.</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Жители поселения имеют активную жизненную позицию и готовы к </w:t>
      </w:r>
      <w:proofErr w:type="gramStart"/>
      <w:r w:rsidRPr="00713505">
        <w:rPr>
          <w:rFonts w:ascii="Times New Roman" w:hAnsi="Times New Roman" w:cs="Times New Roman"/>
          <w:sz w:val="28"/>
          <w:szCs w:val="28"/>
        </w:rPr>
        <w:t>конструктивному</w:t>
      </w:r>
      <w:proofErr w:type="gramEnd"/>
      <w:r w:rsidRPr="00713505">
        <w:rPr>
          <w:rFonts w:ascii="Times New Roman" w:hAnsi="Times New Roman" w:cs="Times New Roman"/>
          <w:sz w:val="28"/>
          <w:szCs w:val="28"/>
        </w:rPr>
        <w:t xml:space="preserve"> сотрудничестве на благо нашего поселения, о чем говорят поступающие в администрацию поселения обращения.</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Работа по </w:t>
      </w:r>
      <w:r w:rsidRPr="00713505">
        <w:rPr>
          <w:rFonts w:ascii="Times New Roman" w:hAnsi="Times New Roman" w:cs="Times New Roman"/>
          <w:sz w:val="28"/>
          <w:szCs w:val="28"/>
        </w:rPr>
        <w:lastRenderedPageBreak/>
        <w:t>рассмотрению обращений граждан позволяет учитывать мнение граждан в решении вопросов поселения, оперативно реагировать на проблемы, планировать работу администрации.</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Работа по рассмотрению обращений ведется мной на личных приемах и по телефону, а также в администрацию поступают письменные заявления и жалобы.</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За прошедший 2016 год поступило </w:t>
      </w:r>
      <w:r w:rsidRPr="00713505">
        <w:rPr>
          <w:rFonts w:ascii="Times New Roman" w:hAnsi="Times New Roman" w:cs="Times New Roman"/>
          <w:b/>
          <w:bCs/>
          <w:sz w:val="28"/>
          <w:szCs w:val="28"/>
        </w:rPr>
        <w:t>254</w:t>
      </w:r>
      <w:r w:rsidRPr="00713505">
        <w:rPr>
          <w:rFonts w:ascii="Times New Roman" w:hAnsi="Times New Roman" w:cs="Times New Roman"/>
          <w:sz w:val="28"/>
          <w:szCs w:val="28"/>
        </w:rPr>
        <w:t xml:space="preserve"> обращения (в 2015 году – 216). </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Письменных обращений </w:t>
      </w:r>
      <w:r w:rsidRPr="00713505">
        <w:rPr>
          <w:rFonts w:ascii="Times New Roman" w:hAnsi="Times New Roman" w:cs="Times New Roman"/>
          <w:b/>
          <w:bCs/>
          <w:sz w:val="28"/>
          <w:szCs w:val="28"/>
        </w:rPr>
        <w:t>178</w:t>
      </w:r>
      <w:r w:rsidRPr="00713505">
        <w:rPr>
          <w:rFonts w:ascii="Times New Roman" w:hAnsi="Times New Roman" w:cs="Times New Roman"/>
          <w:sz w:val="28"/>
          <w:szCs w:val="28"/>
        </w:rPr>
        <w:t xml:space="preserve"> обращений (в 2015 году – 102) </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Устных обращений поступило </w:t>
      </w:r>
      <w:r w:rsidRPr="00713505">
        <w:rPr>
          <w:rFonts w:ascii="Times New Roman" w:hAnsi="Times New Roman" w:cs="Times New Roman"/>
          <w:b/>
          <w:bCs/>
          <w:sz w:val="28"/>
          <w:szCs w:val="28"/>
        </w:rPr>
        <w:t>76</w:t>
      </w:r>
      <w:r w:rsidRPr="00713505">
        <w:rPr>
          <w:rFonts w:ascii="Times New Roman" w:hAnsi="Times New Roman" w:cs="Times New Roman"/>
          <w:sz w:val="28"/>
          <w:szCs w:val="28"/>
        </w:rPr>
        <w:t xml:space="preserve"> (в 2015 году – 114). 59 граждан принято главой поселения на личном приеме.</w:t>
      </w:r>
    </w:p>
    <w:p w:rsidR="00982215" w:rsidRPr="00713505" w:rsidRDefault="00982215" w:rsidP="00CB6F2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Большое количество письменных обращений связано с выпадением осадков в виде града 15 мая 2016 года, в результате которых в адрес администрации поступило 88 письменных обращений по вопросу оказания содействия в ремонте кровли домовладени</w:t>
      </w:r>
      <w:r>
        <w:rPr>
          <w:rFonts w:ascii="Times New Roman" w:hAnsi="Times New Roman" w:cs="Times New Roman"/>
          <w:sz w:val="28"/>
          <w:szCs w:val="28"/>
        </w:rPr>
        <w:t>й пострадавших</w:t>
      </w:r>
      <w:r w:rsidRPr="00713505">
        <w:rPr>
          <w:rFonts w:ascii="Times New Roman" w:hAnsi="Times New Roman" w:cs="Times New Roman"/>
          <w:sz w:val="28"/>
          <w:szCs w:val="28"/>
        </w:rPr>
        <w:t xml:space="preserve"> после выпадения града</w:t>
      </w:r>
      <w:r>
        <w:rPr>
          <w:rFonts w:ascii="Times New Roman" w:hAnsi="Times New Roman" w:cs="Times New Roman"/>
          <w:sz w:val="28"/>
          <w:szCs w:val="28"/>
        </w:rPr>
        <w:t>.</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Большая часть поступивших обращений рассматривается комиссионно с выездом к заявителю. Таким способом рассмотрено 182 обращения.</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Из муниципального образования Тихорецкий район поступило 40 обращений, из администрации Краснодарского края 33, из администрации Президента РФ 6, Государственной думы -2.</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Все поднятые вопросы актуальны. Мы контролирует ситуацию по всем направлениям в рамках предоставленных полномочий.</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Увеличение количества письменных обращений связано с тем, что до сих пор люди за защитой нарушенных прав обращаются не в судебные органы, а в вышестоящие организации, в частности, к Президенту Российской Федерации. Это, в основном, обращения жителей по вопросу предоставления жилья или улучшению жилищных условий и по вопросам коммунального хозяйства. </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Спад количества устных обращений объясняется проводимой разъяснительной работой с </w:t>
      </w:r>
      <w:proofErr w:type="spellStart"/>
      <w:r w:rsidRPr="00713505">
        <w:rPr>
          <w:rFonts w:ascii="Times New Roman" w:hAnsi="Times New Roman" w:cs="Times New Roman"/>
          <w:sz w:val="28"/>
          <w:szCs w:val="28"/>
        </w:rPr>
        <w:t>ТОСами</w:t>
      </w:r>
      <w:proofErr w:type="spellEnd"/>
      <w:r w:rsidRPr="00713505">
        <w:rPr>
          <w:rFonts w:ascii="Times New Roman" w:hAnsi="Times New Roman" w:cs="Times New Roman"/>
          <w:sz w:val="28"/>
          <w:szCs w:val="28"/>
        </w:rPr>
        <w:t>, на сходах граждан, размещением информационных сообщений и объявлений на официальном сайте поселения.</w:t>
      </w:r>
    </w:p>
    <w:p w:rsidR="00982215" w:rsidRPr="00713505" w:rsidRDefault="00982215" w:rsidP="00614FF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Большинство обращений рассматривается с выездом на место и встречей с заявителем. При подготовке ответов руководствуемся здравым смыслом, возможностями бюджета и необходимостью реализовать задачи в текущий либо очередной бюджетный год. </w:t>
      </w:r>
    </w:p>
    <w:p w:rsidR="00982215" w:rsidRDefault="00982215" w:rsidP="00614FFE">
      <w:pPr>
        <w:spacing w:before="100" w:beforeAutospacing="1" w:after="0" w:line="240" w:lineRule="auto"/>
        <w:ind w:firstLine="708"/>
        <w:jc w:val="both"/>
        <w:rPr>
          <w:rFonts w:ascii="Times New Roman" w:hAnsi="Times New Roman" w:cs="Times New Roman"/>
          <w:b/>
          <w:bCs/>
          <w:sz w:val="28"/>
          <w:szCs w:val="28"/>
        </w:rPr>
      </w:pPr>
      <w:r w:rsidRPr="00713505">
        <w:rPr>
          <w:rFonts w:ascii="Times New Roman" w:hAnsi="Times New Roman" w:cs="Times New Roman"/>
          <w:sz w:val="28"/>
          <w:szCs w:val="28"/>
        </w:rPr>
        <w:t xml:space="preserve">Как и в предыдущие годы одним из важных вопросов местного значения является </w:t>
      </w:r>
      <w:r>
        <w:rPr>
          <w:rFonts w:ascii="Times New Roman" w:hAnsi="Times New Roman" w:cs="Times New Roman"/>
          <w:b/>
          <w:bCs/>
          <w:sz w:val="28"/>
          <w:szCs w:val="28"/>
        </w:rPr>
        <w:t xml:space="preserve"> развитие</w:t>
      </w:r>
      <w:r w:rsidRPr="00713505">
        <w:rPr>
          <w:rFonts w:ascii="Times New Roman" w:hAnsi="Times New Roman" w:cs="Times New Roman"/>
          <w:b/>
          <w:bCs/>
          <w:sz w:val="28"/>
          <w:szCs w:val="28"/>
        </w:rPr>
        <w:t xml:space="preserve"> сельскохозяйственного производства.</w:t>
      </w:r>
    </w:p>
    <w:p w:rsidR="00982215" w:rsidRPr="00713505" w:rsidRDefault="00982215" w:rsidP="000A7CA5">
      <w:pPr>
        <w:spacing w:after="0" w:line="240" w:lineRule="atLeast"/>
        <w:ind w:firstLine="709"/>
        <w:jc w:val="both"/>
        <w:rPr>
          <w:rFonts w:ascii="Times New Roman" w:hAnsi="Times New Roman" w:cs="Times New Roman"/>
          <w:sz w:val="24"/>
          <w:szCs w:val="24"/>
        </w:rPr>
      </w:pPr>
      <w:r w:rsidRPr="009541BB">
        <w:rPr>
          <w:rFonts w:ascii="Times New Roman" w:hAnsi="Times New Roman" w:cs="Times New Roman"/>
          <w:sz w:val="28"/>
          <w:szCs w:val="28"/>
        </w:rPr>
        <w:t>В Архангельском сельском поселении</w:t>
      </w:r>
      <w:r>
        <w:rPr>
          <w:rFonts w:ascii="Times New Roman" w:hAnsi="Times New Roman" w:cs="Times New Roman"/>
          <w:sz w:val="28"/>
          <w:szCs w:val="28"/>
        </w:rPr>
        <w:t xml:space="preserve"> 11,5 тысяч гектар посевных площадей. Производственно-финансовую деятельность ведут сельхоз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редприятия и крестьянско-фермерские хозяйства, основную часть в структуре посевных площадей занимают зерновые культуры. </w:t>
      </w:r>
      <w:r w:rsidRPr="00713505">
        <w:rPr>
          <w:rFonts w:ascii="Times New Roman" w:hAnsi="Times New Roman" w:cs="Times New Roman"/>
          <w:sz w:val="28"/>
          <w:szCs w:val="28"/>
        </w:rPr>
        <w:t>Урожайность озимых культур в текущем году составила в среднем по озимой пшенице 51</w:t>
      </w:r>
      <w:r>
        <w:rPr>
          <w:rFonts w:ascii="Times New Roman" w:hAnsi="Times New Roman" w:cs="Times New Roman"/>
          <w:sz w:val="28"/>
          <w:szCs w:val="28"/>
        </w:rPr>
        <w:t xml:space="preserve">,9 ц/га, по ячменю – 49,8 ц/га.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несмотря на ощутимый ущерб, который принес </w:t>
      </w:r>
      <w:r>
        <w:rPr>
          <w:rFonts w:ascii="Times New Roman" w:hAnsi="Times New Roman" w:cs="Times New Roman"/>
          <w:sz w:val="28"/>
          <w:szCs w:val="28"/>
        </w:rPr>
        <w:lastRenderedPageBreak/>
        <w:t>сельскохозяйственным культурам град в мае прошлого  года, валовый сбор зерновых культур в 2016 году составил 17% от общего урожая района.</w:t>
      </w:r>
    </w:p>
    <w:p w:rsidR="00982215" w:rsidRDefault="00982215" w:rsidP="000A7CA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Семеноводство и растениеводство – одно из главных направлений, формирующих нашу независимость от импорта. Это направление в нашем поселении реализует ООО «Заречье». В 2016 год</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«Заречье» Киященко В.А. совместно с компанией «</w:t>
      </w:r>
      <w:proofErr w:type="spellStart"/>
      <w:r>
        <w:rPr>
          <w:rFonts w:ascii="Times New Roman" w:hAnsi="Times New Roman" w:cs="Times New Roman"/>
          <w:sz w:val="28"/>
          <w:szCs w:val="28"/>
        </w:rPr>
        <w:t>Bayer</w:t>
      </w:r>
      <w:proofErr w:type="spellEnd"/>
      <w:r>
        <w:rPr>
          <w:rFonts w:ascii="Times New Roman" w:hAnsi="Times New Roman" w:cs="Times New Roman"/>
          <w:sz w:val="28"/>
          <w:szCs w:val="28"/>
        </w:rPr>
        <w:t>» открыли семенной центр, на базе которого  производятся семена озимой пшеницы, ячменя и сои. Предприятие заключило договор с НИИ на выращивание селекционных семян, закупило высокотехнологичное оборудование для очистки семян. Открытие центр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новый виток развития сельского хозяйства района.</w:t>
      </w:r>
      <w:r w:rsidRPr="00E737E4">
        <w:rPr>
          <w:rFonts w:ascii="Times New Roman" w:hAnsi="Times New Roman" w:cs="Times New Roman"/>
          <w:sz w:val="28"/>
          <w:szCs w:val="28"/>
        </w:rPr>
        <w:t xml:space="preserve"> </w:t>
      </w:r>
    </w:p>
    <w:p w:rsidR="00982215" w:rsidRDefault="00982215" w:rsidP="000A7CA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Двумя направлениями сельхозпроизводства: растениеводство и животноводство занимается ООО «Интеграл-Агро» </w:t>
      </w:r>
      <w:proofErr w:type="spellStart"/>
      <w:r>
        <w:rPr>
          <w:rFonts w:ascii="Times New Roman" w:hAnsi="Times New Roman" w:cs="Times New Roman"/>
          <w:sz w:val="28"/>
          <w:szCs w:val="28"/>
        </w:rPr>
        <w:t>Гудова</w:t>
      </w:r>
      <w:proofErr w:type="spellEnd"/>
      <w:r>
        <w:rPr>
          <w:rFonts w:ascii="Times New Roman" w:hAnsi="Times New Roman" w:cs="Times New Roman"/>
          <w:sz w:val="28"/>
          <w:szCs w:val="28"/>
        </w:rPr>
        <w:t xml:space="preserve"> Е.В. В этом году предприятие увеличило  молочное поголовье.  В планах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озведение нового корпуса для дойных коров и покупка необходимого оборудования.</w:t>
      </w:r>
    </w:p>
    <w:p w:rsidR="00982215" w:rsidRPr="00713505" w:rsidRDefault="00982215" w:rsidP="000A7CA5">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2016 год – год продолжения действия государственной поддержки в виде субсидий для личных подсобных хозяйств, а также организаций и лиц, осуществляющих предпринимательскую деятельность, на производство продукции животноводства, искусственному осеменению, строительство теплиц, закупку племенных и товарных сельскохозяйственных животных. </w:t>
      </w:r>
    </w:p>
    <w:p w:rsidR="00982215" w:rsidRDefault="00982215" w:rsidP="000A7CA5">
      <w:pPr>
        <w:spacing w:after="0" w:line="240" w:lineRule="atLeast"/>
        <w:ind w:firstLine="709"/>
        <w:jc w:val="both"/>
        <w:rPr>
          <w:rFonts w:ascii="Times New Roman" w:hAnsi="Times New Roman" w:cs="Times New Roman"/>
          <w:color w:val="FF0000"/>
          <w:sz w:val="28"/>
          <w:szCs w:val="28"/>
        </w:rPr>
      </w:pPr>
      <w:r w:rsidRPr="00713505">
        <w:rPr>
          <w:rFonts w:ascii="Times New Roman" w:hAnsi="Times New Roman" w:cs="Times New Roman"/>
          <w:sz w:val="28"/>
          <w:szCs w:val="28"/>
        </w:rPr>
        <w:t xml:space="preserve">За 2016 год </w:t>
      </w:r>
      <w:r>
        <w:rPr>
          <w:rFonts w:ascii="Times New Roman" w:hAnsi="Times New Roman" w:cs="Times New Roman"/>
          <w:sz w:val="28"/>
          <w:szCs w:val="28"/>
        </w:rPr>
        <w:t xml:space="preserve"> </w:t>
      </w:r>
      <w:r w:rsidRPr="00713505">
        <w:rPr>
          <w:rFonts w:ascii="Times New Roman" w:hAnsi="Times New Roman" w:cs="Times New Roman"/>
          <w:sz w:val="28"/>
          <w:szCs w:val="28"/>
        </w:rPr>
        <w:t>105 человек</w:t>
      </w:r>
      <w:r>
        <w:rPr>
          <w:rFonts w:ascii="Times New Roman" w:hAnsi="Times New Roman" w:cs="Times New Roman"/>
          <w:sz w:val="28"/>
          <w:szCs w:val="28"/>
        </w:rPr>
        <w:t xml:space="preserve">, ведущих личное подсобное хозяйство, </w:t>
      </w:r>
      <w:r w:rsidRPr="00713505">
        <w:rPr>
          <w:rFonts w:ascii="Times New Roman" w:hAnsi="Times New Roman" w:cs="Times New Roman"/>
          <w:sz w:val="28"/>
          <w:szCs w:val="28"/>
        </w:rPr>
        <w:t xml:space="preserve"> улучшили свою материальную составляющую. </w:t>
      </w:r>
      <w:r>
        <w:rPr>
          <w:rFonts w:ascii="Times New Roman" w:hAnsi="Times New Roman" w:cs="Times New Roman"/>
          <w:sz w:val="28"/>
          <w:szCs w:val="28"/>
        </w:rPr>
        <w:t xml:space="preserve">Ими </w:t>
      </w:r>
      <w:r w:rsidRPr="00713505">
        <w:rPr>
          <w:rFonts w:ascii="Times New Roman" w:hAnsi="Times New Roman" w:cs="Times New Roman"/>
          <w:sz w:val="28"/>
          <w:szCs w:val="28"/>
        </w:rPr>
        <w:t xml:space="preserve">получено 3 103 547,0 руб. субсидий, крестьянско-фермерскими хозяйствами и индивидуальными предпринимателями 1 373 353,0 </w:t>
      </w:r>
      <w:proofErr w:type="spellStart"/>
      <w:r w:rsidRPr="00713505">
        <w:rPr>
          <w:rFonts w:ascii="Times New Roman" w:hAnsi="Times New Roman" w:cs="Times New Roman"/>
          <w:sz w:val="28"/>
          <w:szCs w:val="28"/>
        </w:rPr>
        <w:t>т</w:t>
      </w:r>
      <w:r>
        <w:rPr>
          <w:rFonts w:ascii="Times New Roman" w:hAnsi="Times New Roman" w:cs="Times New Roman"/>
          <w:sz w:val="28"/>
          <w:szCs w:val="28"/>
        </w:rPr>
        <w:t>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что дает</w:t>
      </w:r>
      <w:r w:rsidRPr="00713505">
        <w:rPr>
          <w:rFonts w:ascii="Times New Roman" w:hAnsi="Times New Roman" w:cs="Times New Roman"/>
          <w:sz w:val="28"/>
          <w:szCs w:val="28"/>
        </w:rPr>
        <w:t xml:space="preserve"> толчок к развитию личных подсобных хозяйств на территории поселения. </w:t>
      </w:r>
    </w:p>
    <w:p w:rsidR="00982215" w:rsidRDefault="00982215" w:rsidP="0044548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Хотелось бы отметить КФХ </w:t>
      </w:r>
      <w:proofErr w:type="spellStart"/>
      <w:r w:rsidRPr="00713505">
        <w:rPr>
          <w:rFonts w:ascii="Times New Roman" w:hAnsi="Times New Roman" w:cs="Times New Roman"/>
          <w:sz w:val="28"/>
          <w:szCs w:val="28"/>
        </w:rPr>
        <w:t>Аулов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Николая</w:t>
      </w:r>
      <w:r w:rsidRPr="00713505">
        <w:rPr>
          <w:rFonts w:ascii="Times New Roman" w:hAnsi="Times New Roman" w:cs="Times New Roman"/>
          <w:sz w:val="28"/>
          <w:szCs w:val="28"/>
        </w:rPr>
        <w:t xml:space="preserve"> Георгиевич</w:t>
      </w:r>
      <w:r>
        <w:rPr>
          <w:rFonts w:ascii="Times New Roman" w:hAnsi="Times New Roman" w:cs="Times New Roman"/>
          <w:sz w:val="28"/>
          <w:szCs w:val="28"/>
        </w:rPr>
        <w:t>а, которое приняло участие в</w:t>
      </w:r>
      <w:r w:rsidRPr="00713505">
        <w:rPr>
          <w:rFonts w:ascii="Times New Roman" w:hAnsi="Times New Roman" w:cs="Times New Roman"/>
          <w:sz w:val="28"/>
          <w:szCs w:val="28"/>
        </w:rPr>
        <w:t xml:space="preserve"> краевой программе </w:t>
      </w:r>
      <w:r>
        <w:rPr>
          <w:rFonts w:ascii="Times New Roman" w:hAnsi="Times New Roman" w:cs="Times New Roman"/>
          <w:sz w:val="28"/>
          <w:szCs w:val="28"/>
        </w:rPr>
        <w:t xml:space="preserve"> </w:t>
      </w:r>
      <w:r w:rsidRPr="00713505">
        <w:rPr>
          <w:rFonts w:ascii="Times New Roman" w:hAnsi="Times New Roman" w:cs="Times New Roman"/>
          <w:sz w:val="28"/>
          <w:szCs w:val="28"/>
        </w:rPr>
        <w:t>развития семейных ферм</w:t>
      </w:r>
      <w:r>
        <w:rPr>
          <w:rFonts w:ascii="Times New Roman" w:hAnsi="Times New Roman" w:cs="Times New Roman"/>
          <w:sz w:val="28"/>
          <w:szCs w:val="28"/>
        </w:rPr>
        <w:t xml:space="preserve">, составив бизнес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лан на развитие животноводческой фермы и получило грант из краевого бюджета 18,5 </w:t>
      </w:r>
      <w:r w:rsidRPr="00713505">
        <w:rPr>
          <w:rFonts w:ascii="Times New Roman" w:hAnsi="Times New Roman" w:cs="Times New Roman"/>
          <w:sz w:val="28"/>
          <w:szCs w:val="28"/>
        </w:rPr>
        <w:t>млн. рублей</w:t>
      </w:r>
      <w:r>
        <w:rPr>
          <w:rFonts w:ascii="Times New Roman" w:hAnsi="Times New Roman" w:cs="Times New Roman"/>
          <w:sz w:val="28"/>
          <w:szCs w:val="28"/>
        </w:rPr>
        <w:t>.</w:t>
      </w:r>
    </w:p>
    <w:p w:rsidR="00982215" w:rsidRDefault="00982215" w:rsidP="00445489">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 xml:space="preserve">В поселении увеличивается производство молока, мяса, овощей. </w:t>
      </w:r>
      <w:r>
        <w:rPr>
          <w:rFonts w:ascii="Times New Roman" w:hAnsi="Times New Roman" w:cs="Times New Roman"/>
          <w:sz w:val="28"/>
          <w:szCs w:val="28"/>
        </w:rPr>
        <w:t>Т</w:t>
      </w:r>
      <w:r w:rsidRPr="00713505">
        <w:rPr>
          <w:rFonts w:ascii="Times New Roman" w:hAnsi="Times New Roman" w:cs="Times New Roman"/>
          <w:sz w:val="28"/>
          <w:szCs w:val="28"/>
        </w:rPr>
        <w:t xml:space="preserve">ак в 2016 году в личных подсобных хозяйствах граждан </w:t>
      </w:r>
      <w:r>
        <w:rPr>
          <w:rFonts w:ascii="Times New Roman" w:hAnsi="Times New Roman" w:cs="Times New Roman"/>
          <w:sz w:val="28"/>
          <w:szCs w:val="28"/>
        </w:rPr>
        <w:t xml:space="preserve">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занятая под </w:t>
      </w:r>
      <w:r w:rsidRPr="00713505">
        <w:rPr>
          <w:rFonts w:ascii="Times New Roman" w:hAnsi="Times New Roman" w:cs="Times New Roman"/>
          <w:sz w:val="28"/>
          <w:szCs w:val="28"/>
        </w:rPr>
        <w:t>теплицы</w:t>
      </w:r>
      <w:r>
        <w:rPr>
          <w:rFonts w:ascii="Times New Roman" w:hAnsi="Times New Roman" w:cs="Times New Roman"/>
          <w:sz w:val="28"/>
          <w:szCs w:val="28"/>
        </w:rPr>
        <w:t xml:space="preserve"> увеличилась на 600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и н</w:t>
      </w:r>
      <w:r w:rsidRPr="00713505">
        <w:rPr>
          <w:rFonts w:ascii="Times New Roman" w:hAnsi="Times New Roman" w:cs="Times New Roman"/>
          <w:sz w:val="28"/>
          <w:szCs w:val="28"/>
        </w:rPr>
        <w:t>а сегодняшний день поголовье КРС в</w:t>
      </w:r>
      <w:r>
        <w:rPr>
          <w:rFonts w:ascii="Times New Roman" w:hAnsi="Times New Roman" w:cs="Times New Roman"/>
          <w:sz w:val="28"/>
          <w:szCs w:val="28"/>
        </w:rPr>
        <w:t xml:space="preserve"> поселении составило 1270 голов</w:t>
      </w:r>
      <w:r w:rsidRPr="00713505">
        <w:rPr>
          <w:rFonts w:ascii="Times New Roman" w:hAnsi="Times New Roman" w:cs="Times New Roman"/>
          <w:sz w:val="28"/>
          <w:szCs w:val="28"/>
        </w:rPr>
        <w:t xml:space="preserve">, в том числе коров 297 голов, поголовье овец и коз - 469 голов. </w:t>
      </w:r>
    </w:p>
    <w:p w:rsidR="00982215" w:rsidRDefault="00982215" w:rsidP="00445489">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 xml:space="preserve">Администрация оказывает информационную и иную поддержку личным подсобным хозяйствам и </w:t>
      </w:r>
      <w:proofErr w:type="gramStart"/>
      <w:r w:rsidRPr="00713505">
        <w:rPr>
          <w:rFonts w:ascii="Times New Roman" w:hAnsi="Times New Roman" w:cs="Times New Roman"/>
          <w:sz w:val="28"/>
          <w:szCs w:val="28"/>
        </w:rPr>
        <w:t>крестьянско-фермерских</w:t>
      </w:r>
      <w:proofErr w:type="gramEnd"/>
      <w:r w:rsidRPr="00713505">
        <w:rPr>
          <w:rFonts w:ascii="Times New Roman" w:hAnsi="Times New Roman" w:cs="Times New Roman"/>
          <w:sz w:val="28"/>
          <w:szCs w:val="28"/>
        </w:rPr>
        <w:t xml:space="preserve"> хозяйствам поселения.</w:t>
      </w:r>
    </w:p>
    <w:p w:rsidR="00982215" w:rsidRPr="00713505" w:rsidRDefault="00982215" w:rsidP="004326B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Мы работаем по </w:t>
      </w:r>
      <w:r w:rsidRPr="00713505">
        <w:rPr>
          <w:rFonts w:ascii="Times New Roman" w:hAnsi="Times New Roman" w:cs="Times New Roman"/>
          <w:b/>
          <w:bCs/>
          <w:sz w:val="28"/>
          <w:szCs w:val="28"/>
        </w:rPr>
        <w:t>укреплению безопасности</w:t>
      </w:r>
      <w:r w:rsidRPr="00713505">
        <w:rPr>
          <w:rFonts w:ascii="Times New Roman" w:hAnsi="Times New Roman" w:cs="Times New Roman"/>
          <w:sz w:val="28"/>
          <w:szCs w:val="28"/>
        </w:rPr>
        <w:t xml:space="preserve"> поселения. </w:t>
      </w:r>
    </w:p>
    <w:p w:rsidR="00982215" w:rsidRDefault="00982215" w:rsidP="004326B7">
      <w:pPr>
        <w:spacing w:after="0" w:line="240" w:lineRule="atLeast"/>
        <w:ind w:firstLine="709"/>
        <w:jc w:val="both"/>
        <w:rPr>
          <w:rFonts w:ascii="Times New Roman" w:hAnsi="Times New Roman" w:cs="Times New Roman"/>
          <w:sz w:val="28"/>
          <w:szCs w:val="28"/>
        </w:rPr>
      </w:pPr>
      <w:r w:rsidRPr="00713505">
        <w:rPr>
          <w:rFonts w:ascii="Times New Roman" w:hAnsi="Times New Roman" w:cs="Times New Roman"/>
          <w:sz w:val="28"/>
          <w:szCs w:val="28"/>
        </w:rPr>
        <w:t xml:space="preserve">Администрацией поселения утверждена и действует муниципальная программа «Безопасность населения». Мероприятия проводятся в сферах предупреждения и ликвидации чрезвычайных ситуаций, обеспечения пожарной безопасности, профилактики терроризма и экстремизма, укрепления правопорядка. </w:t>
      </w:r>
    </w:p>
    <w:p w:rsidR="00982215" w:rsidRDefault="00982215" w:rsidP="004326B7">
      <w:pPr>
        <w:spacing w:after="0" w:line="240" w:lineRule="atLeast"/>
        <w:ind w:firstLine="709"/>
        <w:jc w:val="both"/>
        <w:rPr>
          <w:rFonts w:ascii="Times New Roman" w:hAnsi="Times New Roman" w:cs="Times New Roman"/>
          <w:sz w:val="28"/>
          <w:szCs w:val="28"/>
        </w:rPr>
      </w:pPr>
      <w:r w:rsidRPr="00713505">
        <w:rPr>
          <w:rFonts w:ascii="Times New Roman" w:hAnsi="Times New Roman" w:cs="Times New Roman"/>
          <w:sz w:val="28"/>
          <w:szCs w:val="28"/>
        </w:rPr>
        <w:t xml:space="preserve">В 2016 году на постоянной основе действовала комиссия по чрезвычайным ситуациям и пожарной безопасности. Проведено 9 заседаний </w:t>
      </w:r>
      <w:r w:rsidRPr="00713505">
        <w:rPr>
          <w:rFonts w:ascii="Times New Roman" w:hAnsi="Times New Roman" w:cs="Times New Roman"/>
          <w:sz w:val="28"/>
          <w:szCs w:val="28"/>
        </w:rPr>
        <w:lastRenderedPageBreak/>
        <w:t xml:space="preserve">комиссии. Поселение приняло участие во всех командно-штатных учениях, проводившихся на территории Краснодарского края. </w:t>
      </w:r>
    </w:p>
    <w:p w:rsidR="00982215" w:rsidRPr="00713505" w:rsidRDefault="00982215" w:rsidP="004326B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8"/>
          <w:szCs w:val="28"/>
        </w:rPr>
        <w:t xml:space="preserve">В рамках безопасности приобретены и установлены 8 речевых громкоговорителей, которые расположены в парковой зоне ст. Архангельской и в центре  станицы по ул. Первомайской, также используются ДК и для радио-эфира. </w:t>
      </w:r>
    </w:p>
    <w:p w:rsidR="00982215" w:rsidRPr="00713505" w:rsidRDefault="00982215" w:rsidP="004326B7">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отчетном году 15 мая зафиксировано выпадение осадков в виде крупного града. Совместно с районной администрацией, МЧС, МУП Архангельского поселения проводилась работа по ликвидации последствий, ремонту кровли. </w:t>
      </w:r>
      <w:r>
        <w:rPr>
          <w:rFonts w:ascii="Times New Roman" w:hAnsi="Times New Roman" w:cs="Times New Roman"/>
          <w:sz w:val="28"/>
          <w:szCs w:val="28"/>
        </w:rPr>
        <w:t xml:space="preserve">По решению главы муниципалитета </w:t>
      </w:r>
      <w:r w:rsidRPr="009C4ABA">
        <w:rPr>
          <w:rFonts w:ascii="Times New Roman" w:hAnsi="Times New Roman" w:cs="Times New Roman"/>
          <w:sz w:val="28"/>
          <w:szCs w:val="28"/>
        </w:rPr>
        <w:t>и</w:t>
      </w:r>
      <w:r w:rsidRPr="00713505">
        <w:rPr>
          <w:rFonts w:ascii="Times New Roman" w:hAnsi="Times New Roman" w:cs="Times New Roman"/>
          <w:sz w:val="28"/>
          <w:szCs w:val="28"/>
        </w:rPr>
        <w:t>з бюджета Тихорецкого района приобретен шифер и бесплатно доставлен по месту жительства 25-ти гражданам льготной категории (</w:t>
      </w:r>
      <w:proofErr w:type="gramStart"/>
      <w:r w:rsidRPr="00713505">
        <w:rPr>
          <w:rFonts w:ascii="Times New Roman" w:hAnsi="Times New Roman" w:cs="Times New Roman"/>
          <w:sz w:val="28"/>
          <w:szCs w:val="28"/>
        </w:rPr>
        <w:t>находящихся</w:t>
      </w:r>
      <w:proofErr w:type="gramEnd"/>
      <w:r w:rsidRPr="00713505">
        <w:rPr>
          <w:rFonts w:ascii="Times New Roman" w:hAnsi="Times New Roman" w:cs="Times New Roman"/>
          <w:sz w:val="28"/>
          <w:szCs w:val="28"/>
        </w:rPr>
        <w:t xml:space="preserve"> в трудной жизненной ситуации).</w:t>
      </w:r>
    </w:p>
    <w:p w:rsidR="00982215" w:rsidRPr="00713505" w:rsidRDefault="00982215" w:rsidP="000852C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b/>
          <w:bCs/>
          <w:sz w:val="28"/>
          <w:szCs w:val="28"/>
        </w:rPr>
        <w:t>На благоустройство</w:t>
      </w:r>
      <w:r w:rsidRPr="00713505">
        <w:rPr>
          <w:rFonts w:ascii="Times New Roman" w:hAnsi="Times New Roman" w:cs="Times New Roman"/>
          <w:sz w:val="28"/>
          <w:szCs w:val="28"/>
        </w:rPr>
        <w:t xml:space="preserve"> территории поселения за 2016 год было израсходовано</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11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133 тыс. рублей,</w:t>
      </w:r>
      <w:r w:rsidRPr="00713505">
        <w:rPr>
          <w:rFonts w:ascii="Times New Roman" w:hAnsi="Times New Roman" w:cs="Times New Roman"/>
          <w:sz w:val="24"/>
          <w:szCs w:val="24"/>
        </w:rPr>
        <w:t xml:space="preserve"> </w:t>
      </w:r>
      <w:r w:rsidRPr="00713505">
        <w:rPr>
          <w:rFonts w:ascii="Times New Roman" w:hAnsi="Times New Roman" w:cs="Times New Roman"/>
          <w:sz w:val="28"/>
          <w:szCs w:val="28"/>
        </w:rPr>
        <w:t>из них: местный бюджет 8 млн</w:t>
      </w:r>
      <w:r>
        <w:rPr>
          <w:rFonts w:ascii="Times New Roman" w:hAnsi="Times New Roman" w:cs="Times New Roman"/>
          <w:sz w:val="28"/>
          <w:szCs w:val="28"/>
        </w:rPr>
        <w:t xml:space="preserve">. 724 </w:t>
      </w:r>
      <w:proofErr w:type="spellStart"/>
      <w:r>
        <w:rPr>
          <w:rFonts w:ascii="Times New Roman" w:hAnsi="Times New Roman" w:cs="Times New Roman"/>
          <w:sz w:val="28"/>
          <w:szCs w:val="28"/>
        </w:rPr>
        <w:t>тыс.рублей</w:t>
      </w:r>
      <w:proofErr w:type="spellEnd"/>
      <w:r w:rsidRPr="00713505">
        <w:rPr>
          <w:rFonts w:ascii="Times New Roman" w:hAnsi="Times New Roman" w:cs="Times New Roman"/>
          <w:sz w:val="28"/>
          <w:szCs w:val="28"/>
        </w:rPr>
        <w:t xml:space="preserve">; краевые 2409,2 </w:t>
      </w:r>
      <w:proofErr w:type="spellStart"/>
      <w:r w:rsidRPr="00713505">
        <w:rPr>
          <w:rFonts w:ascii="Times New Roman" w:hAnsi="Times New Roman" w:cs="Times New Roman"/>
          <w:sz w:val="28"/>
          <w:szCs w:val="28"/>
        </w:rPr>
        <w:t>тыс.рублей</w:t>
      </w:r>
      <w:proofErr w:type="spellEnd"/>
      <w:r w:rsidRPr="00713505">
        <w:rPr>
          <w:rFonts w:ascii="Times New Roman" w:hAnsi="Times New Roman" w:cs="Times New Roman"/>
          <w:sz w:val="28"/>
          <w:szCs w:val="28"/>
        </w:rPr>
        <w:t xml:space="preserve">. </w:t>
      </w:r>
    </w:p>
    <w:p w:rsidR="00982215" w:rsidRPr="00713505" w:rsidRDefault="00982215" w:rsidP="000852C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него входят освещение улиц, водопроводные сети, </w:t>
      </w:r>
      <w:r>
        <w:rPr>
          <w:rFonts w:ascii="Times New Roman" w:hAnsi="Times New Roman" w:cs="Times New Roman"/>
          <w:sz w:val="28"/>
          <w:szCs w:val="28"/>
        </w:rPr>
        <w:t>строительство дорог</w:t>
      </w:r>
      <w:r w:rsidRPr="00713505">
        <w:rPr>
          <w:rFonts w:ascii="Times New Roman" w:hAnsi="Times New Roman" w:cs="Times New Roman"/>
          <w:sz w:val="28"/>
          <w:szCs w:val="28"/>
        </w:rPr>
        <w:t xml:space="preserve">, озеленение, дворовые площадки и многое другое. </w:t>
      </w:r>
    </w:p>
    <w:p w:rsidR="00982215" w:rsidRPr="00713505" w:rsidRDefault="00982215" w:rsidP="000852C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Как и в прошлые годы продолжена работа с жителями по точечному подключению освещения </w:t>
      </w:r>
      <w:proofErr w:type="spellStart"/>
      <w:r w:rsidRPr="00713505">
        <w:rPr>
          <w:rFonts w:ascii="Times New Roman" w:hAnsi="Times New Roman" w:cs="Times New Roman"/>
          <w:sz w:val="28"/>
          <w:szCs w:val="28"/>
        </w:rPr>
        <w:t>придворовой</w:t>
      </w:r>
      <w:proofErr w:type="spellEnd"/>
      <w:r w:rsidRPr="00713505">
        <w:rPr>
          <w:rFonts w:ascii="Times New Roman" w:hAnsi="Times New Roman" w:cs="Times New Roman"/>
          <w:sz w:val="28"/>
          <w:szCs w:val="28"/>
        </w:rPr>
        <w:t xml:space="preserve"> территории через приборы учета граждан на существующие опоры, установлено 49 энергосберегающих фонарей. </w:t>
      </w:r>
    </w:p>
    <w:p w:rsidR="00982215" w:rsidRPr="00713505" w:rsidRDefault="00982215" w:rsidP="000852C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b/>
          <w:bCs/>
          <w:sz w:val="28"/>
          <w:szCs w:val="28"/>
        </w:rPr>
        <w:t>ПАО «Кубаньэнерго»</w:t>
      </w:r>
      <w:r>
        <w:rPr>
          <w:rFonts w:ascii="Times New Roman" w:hAnsi="Times New Roman" w:cs="Times New Roman"/>
          <w:sz w:val="28"/>
          <w:szCs w:val="28"/>
        </w:rPr>
        <w:t xml:space="preserve"> </w:t>
      </w:r>
      <w:r w:rsidRPr="00713505">
        <w:rPr>
          <w:rFonts w:ascii="Times New Roman" w:hAnsi="Times New Roman" w:cs="Times New Roman"/>
          <w:sz w:val="28"/>
          <w:szCs w:val="28"/>
        </w:rPr>
        <w:t>произведена частичная замена опор в количестве 205 штук, проведена замена провода на СИП протяженностью 3 км 320 м, установлено 980 счетчиков «</w:t>
      </w:r>
      <w:proofErr w:type="spellStart"/>
      <w:r w:rsidRPr="00713505">
        <w:rPr>
          <w:rFonts w:ascii="Times New Roman" w:hAnsi="Times New Roman" w:cs="Times New Roman"/>
          <w:sz w:val="28"/>
          <w:szCs w:val="28"/>
        </w:rPr>
        <w:t>МиР</w:t>
      </w:r>
      <w:proofErr w:type="spellEnd"/>
      <w:r w:rsidRPr="00713505">
        <w:rPr>
          <w:rFonts w:ascii="Times New Roman" w:hAnsi="Times New Roman" w:cs="Times New Roman"/>
          <w:sz w:val="28"/>
          <w:szCs w:val="28"/>
        </w:rPr>
        <w:t xml:space="preserve">», счетчик предусматривает расчеты по двум тарифам День-Ночь. </w:t>
      </w:r>
      <w:r>
        <w:rPr>
          <w:rFonts w:ascii="Times New Roman" w:hAnsi="Times New Roman" w:cs="Times New Roman"/>
          <w:sz w:val="28"/>
          <w:szCs w:val="28"/>
        </w:rPr>
        <w:t>Т</w:t>
      </w:r>
      <w:r w:rsidRPr="00713505">
        <w:rPr>
          <w:rFonts w:ascii="Times New Roman" w:hAnsi="Times New Roman" w:cs="Times New Roman"/>
          <w:sz w:val="28"/>
          <w:szCs w:val="28"/>
        </w:rPr>
        <w:t>ак же по электрическим сетям производит обрезку аварийных деревьев в станице и поселке.</w:t>
      </w:r>
      <w:r>
        <w:rPr>
          <w:rFonts w:ascii="Times New Roman" w:hAnsi="Times New Roman" w:cs="Times New Roman"/>
          <w:sz w:val="28"/>
          <w:szCs w:val="28"/>
        </w:rPr>
        <w:t xml:space="preserve"> </w:t>
      </w:r>
      <w:r w:rsidRPr="00713505">
        <w:rPr>
          <w:rFonts w:ascii="Times New Roman" w:hAnsi="Times New Roman" w:cs="Times New Roman"/>
          <w:sz w:val="28"/>
          <w:szCs w:val="28"/>
        </w:rPr>
        <w:t>Заменены трансформаторные подстанции по ул. Южной, Садовой, Макарова.</w:t>
      </w:r>
    </w:p>
    <w:p w:rsidR="00982215" w:rsidRPr="00713505" w:rsidRDefault="00982215" w:rsidP="000852C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8"/>
          <w:szCs w:val="28"/>
        </w:rPr>
        <w:t>Администрацией поселения п</w:t>
      </w:r>
      <w:r w:rsidRPr="00713505">
        <w:rPr>
          <w:rFonts w:ascii="Times New Roman" w:hAnsi="Times New Roman" w:cs="Times New Roman"/>
          <w:sz w:val="28"/>
          <w:szCs w:val="28"/>
        </w:rPr>
        <w:t>ланируется в 2017 году подготовить проектно-сметную документацию на новые энергосберегающие линии уличного освещения по улице Мира в поселке Малороссийском – 500 м. и по ул. Партизанской в станице Архангельской – 2 км.</w:t>
      </w:r>
    </w:p>
    <w:p w:rsidR="00982215" w:rsidRPr="00713505" w:rsidRDefault="00982215" w:rsidP="00C3162A">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Администрация Архангельского сельского поселения в рамках </w:t>
      </w:r>
      <w:r>
        <w:rPr>
          <w:rFonts w:ascii="Times New Roman" w:hAnsi="Times New Roman" w:cs="Times New Roman"/>
          <w:sz w:val="28"/>
          <w:szCs w:val="28"/>
        </w:rPr>
        <w:t xml:space="preserve">обеспечения </w:t>
      </w:r>
      <w:r w:rsidRPr="00713505">
        <w:rPr>
          <w:rFonts w:ascii="Times New Roman" w:hAnsi="Times New Roman" w:cs="Times New Roman"/>
          <w:sz w:val="28"/>
          <w:szCs w:val="28"/>
        </w:rPr>
        <w:t xml:space="preserve">безопасности дорожного движения проводит работы по </w:t>
      </w:r>
      <w:r>
        <w:rPr>
          <w:rFonts w:ascii="Times New Roman" w:hAnsi="Times New Roman" w:cs="Times New Roman"/>
          <w:b/>
          <w:bCs/>
          <w:sz w:val="28"/>
          <w:szCs w:val="28"/>
        </w:rPr>
        <w:t xml:space="preserve">обслуживанию </w:t>
      </w:r>
      <w:r w:rsidRPr="00713505">
        <w:rPr>
          <w:rFonts w:ascii="Times New Roman" w:hAnsi="Times New Roman" w:cs="Times New Roman"/>
          <w:b/>
          <w:bCs/>
          <w:sz w:val="28"/>
          <w:szCs w:val="28"/>
        </w:rPr>
        <w:t xml:space="preserve"> дорог</w:t>
      </w:r>
      <w:r w:rsidRPr="00713505">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713505">
        <w:rPr>
          <w:rFonts w:ascii="Times New Roman" w:hAnsi="Times New Roman" w:cs="Times New Roman"/>
          <w:sz w:val="28"/>
          <w:szCs w:val="28"/>
        </w:rPr>
        <w:t xml:space="preserve"> </w:t>
      </w:r>
    </w:p>
    <w:p w:rsidR="00982215" w:rsidRDefault="00982215" w:rsidP="00C3162A">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В</w:t>
      </w:r>
      <w:r>
        <w:rPr>
          <w:rFonts w:ascii="Times New Roman" w:hAnsi="Times New Roman" w:cs="Times New Roman"/>
          <w:sz w:val="28"/>
          <w:szCs w:val="28"/>
        </w:rPr>
        <w:t xml:space="preserve"> итоге в</w:t>
      </w:r>
      <w:r w:rsidRPr="00713505">
        <w:rPr>
          <w:rFonts w:ascii="Times New Roman" w:hAnsi="Times New Roman" w:cs="Times New Roman"/>
          <w:sz w:val="28"/>
          <w:szCs w:val="28"/>
        </w:rPr>
        <w:t xml:space="preserve"> 2016 году, за счет средств местного бюджета, приобретено 2619 кубов ГПС, общей массой 4990 тонн. И в соответствии с дорожной картой </w:t>
      </w:r>
      <w:r>
        <w:rPr>
          <w:rFonts w:ascii="Times New Roman" w:hAnsi="Times New Roman" w:cs="Times New Roman"/>
          <w:sz w:val="28"/>
          <w:szCs w:val="28"/>
        </w:rPr>
        <w:t xml:space="preserve">отремонтированы </w:t>
      </w:r>
      <w:r w:rsidRPr="00713505">
        <w:rPr>
          <w:rFonts w:ascii="Times New Roman" w:hAnsi="Times New Roman" w:cs="Times New Roman"/>
          <w:sz w:val="28"/>
          <w:szCs w:val="28"/>
        </w:rPr>
        <w:t xml:space="preserve"> грунтовые дороги, протяженностью 6300 м: </w:t>
      </w:r>
    </w:p>
    <w:p w:rsidR="00982215" w:rsidRPr="00713505" w:rsidRDefault="00982215" w:rsidP="00C3162A">
      <w:pPr>
        <w:spacing w:after="0" w:line="240" w:lineRule="atLeast"/>
        <w:ind w:firstLine="708"/>
        <w:jc w:val="both"/>
        <w:rPr>
          <w:rFonts w:ascii="Times New Roman" w:hAnsi="Times New Roman" w:cs="Times New Roman"/>
          <w:sz w:val="24"/>
          <w:szCs w:val="24"/>
        </w:rPr>
      </w:pP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рхангельская</w:t>
      </w:r>
      <w:proofErr w:type="spellEnd"/>
      <w:r w:rsidRPr="00713505">
        <w:rPr>
          <w:rFonts w:ascii="Times New Roman" w:hAnsi="Times New Roman" w:cs="Times New Roman"/>
          <w:sz w:val="28"/>
          <w:szCs w:val="28"/>
        </w:rPr>
        <w:t xml:space="preserve"> - участки улиц: </w:t>
      </w:r>
      <w:proofErr w:type="gramStart"/>
      <w:r w:rsidRPr="00713505">
        <w:rPr>
          <w:rFonts w:ascii="Times New Roman" w:hAnsi="Times New Roman" w:cs="Times New Roman"/>
          <w:sz w:val="28"/>
          <w:szCs w:val="28"/>
        </w:rPr>
        <w:t xml:space="preserve">Макарова, Выгонная, Первомайская, </w:t>
      </w:r>
      <w:proofErr w:type="spellStart"/>
      <w:r w:rsidRPr="00713505">
        <w:rPr>
          <w:rFonts w:ascii="Times New Roman" w:hAnsi="Times New Roman" w:cs="Times New Roman"/>
          <w:sz w:val="28"/>
          <w:szCs w:val="28"/>
        </w:rPr>
        <w:t>Поветкина</w:t>
      </w:r>
      <w:proofErr w:type="spellEnd"/>
      <w:r w:rsidRPr="00713505">
        <w:rPr>
          <w:rFonts w:ascii="Times New Roman" w:hAnsi="Times New Roman" w:cs="Times New Roman"/>
          <w:sz w:val="28"/>
          <w:szCs w:val="28"/>
        </w:rPr>
        <w:t xml:space="preserve">, Гагарина, пер. Гагарина, Советская, пер. Красный, Фрунзе, проезд между ул. Фрунзе и ул. Южной, Веселая, Комсомольская, Красная, </w:t>
      </w:r>
      <w:proofErr w:type="spellStart"/>
      <w:r w:rsidRPr="00713505">
        <w:rPr>
          <w:rFonts w:ascii="Times New Roman" w:hAnsi="Times New Roman" w:cs="Times New Roman"/>
          <w:sz w:val="28"/>
          <w:szCs w:val="28"/>
        </w:rPr>
        <w:t>Пискохи</w:t>
      </w:r>
      <w:proofErr w:type="spellEnd"/>
      <w:r w:rsidRPr="00713505">
        <w:rPr>
          <w:rFonts w:ascii="Times New Roman" w:hAnsi="Times New Roman" w:cs="Times New Roman"/>
          <w:sz w:val="28"/>
          <w:szCs w:val="28"/>
        </w:rPr>
        <w:t>;</w:t>
      </w:r>
      <w:proofErr w:type="gramEnd"/>
    </w:p>
    <w:p w:rsidR="00982215" w:rsidRPr="00713505" w:rsidRDefault="00982215" w:rsidP="00C3162A">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пос. Малороссийский: - ул. Мичурина - подсыпка ГПС,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.П</w:t>
      </w:r>
      <w:proofErr w:type="gramEnd"/>
      <w:r w:rsidRPr="00713505">
        <w:rPr>
          <w:rFonts w:ascii="Times New Roman" w:hAnsi="Times New Roman" w:cs="Times New Roman"/>
          <w:sz w:val="28"/>
          <w:szCs w:val="28"/>
        </w:rPr>
        <w:t>ервомайская</w:t>
      </w:r>
      <w:proofErr w:type="spellEnd"/>
      <w:r w:rsidRPr="00713505">
        <w:rPr>
          <w:rFonts w:ascii="Times New Roman" w:hAnsi="Times New Roman" w:cs="Times New Roman"/>
          <w:sz w:val="28"/>
          <w:szCs w:val="28"/>
        </w:rPr>
        <w:t xml:space="preserve">- </w:t>
      </w:r>
      <w:r>
        <w:rPr>
          <w:rFonts w:ascii="Times New Roman" w:hAnsi="Times New Roman" w:cs="Times New Roman"/>
          <w:sz w:val="28"/>
          <w:szCs w:val="28"/>
        </w:rPr>
        <w:t xml:space="preserve">ямочный </w:t>
      </w:r>
      <w:r w:rsidRPr="00713505">
        <w:rPr>
          <w:rFonts w:ascii="Times New Roman" w:hAnsi="Times New Roman" w:cs="Times New Roman"/>
          <w:sz w:val="28"/>
          <w:szCs w:val="28"/>
        </w:rPr>
        <w:t xml:space="preserve"> ремонт асфальто</w:t>
      </w:r>
      <w:r>
        <w:rPr>
          <w:rFonts w:ascii="Times New Roman" w:hAnsi="Times New Roman" w:cs="Times New Roman"/>
          <w:sz w:val="28"/>
          <w:szCs w:val="28"/>
        </w:rPr>
        <w:t>бетонного полотна</w:t>
      </w:r>
      <w:r w:rsidRPr="00713505">
        <w:rPr>
          <w:rFonts w:ascii="Times New Roman" w:hAnsi="Times New Roman" w:cs="Times New Roman"/>
          <w:sz w:val="28"/>
          <w:szCs w:val="28"/>
        </w:rPr>
        <w:t xml:space="preserve">. </w:t>
      </w:r>
    </w:p>
    <w:p w:rsidR="00982215" w:rsidRPr="00713505" w:rsidRDefault="00982215" w:rsidP="00C3162A">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lastRenderedPageBreak/>
        <w:t xml:space="preserve">Проведено </w:t>
      </w:r>
      <w:proofErr w:type="spellStart"/>
      <w:r w:rsidRPr="00713505">
        <w:rPr>
          <w:rFonts w:ascii="Times New Roman" w:hAnsi="Times New Roman" w:cs="Times New Roman"/>
          <w:sz w:val="28"/>
          <w:szCs w:val="28"/>
        </w:rPr>
        <w:t>грейдирование</w:t>
      </w:r>
      <w:proofErr w:type="spellEnd"/>
      <w:r w:rsidRPr="00713505">
        <w:rPr>
          <w:rFonts w:ascii="Times New Roman" w:hAnsi="Times New Roman" w:cs="Times New Roman"/>
          <w:sz w:val="28"/>
          <w:szCs w:val="28"/>
        </w:rPr>
        <w:t xml:space="preserve"> грунтовых дорог по улицам поселения общей протяженностью 19 км 700 метров. </w:t>
      </w:r>
    </w:p>
    <w:p w:rsidR="00982215" w:rsidRPr="00713505" w:rsidRDefault="00982215" w:rsidP="00C3162A">
      <w:pPr>
        <w:spacing w:after="0" w:line="240" w:lineRule="atLeast"/>
        <w:ind w:firstLine="708"/>
        <w:jc w:val="both"/>
        <w:rPr>
          <w:rFonts w:ascii="Times New Roman" w:hAnsi="Times New Roman" w:cs="Times New Roman"/>
          <w:sz w:val="24"/>
          <w:szCs w:val="24"/>
        </w:rPr>
      </w:pPr>
      <w:proofErr w:type="gramStart"/>
      <w:r w:rsidRPr="00713505">
        <w:rPr>
          <w:rFonts w:ascii="Times New Roman" w:hAnsi="Times New Roman" w:cs="Times New Roman"/>
          <w:sz w:val="28"/>
          <w:szCs w:val="28"/>
        </w:rPr>
        <w:t xml:space="preserve">В перспективе на 2017 год направлена заявка на </w:t>
      </w:r>
      <w:proofErr w:type="spellStart"/>
      <w:r w:rsidRPr="00713505">
        <w:rPr>
          <w:rFonts w:ascii="Times New Roman" w:hAnsi="Times New Roman" w:cs="Times New Roman"/>
          <w:sz w:val="28"/>
          <w:szCs w:val="28"/>
        </w:rPr>
        <w:t>софинансирование</w:t>
      </w:r>
      <w:proofErr w:type="spellEnd"/>
      <w:r w:rsidRPr="00713505">
        <w:rPr>
          <w:rFonts w:ascii="Times New Roman" w:hAnsi="Times New Roman" w:cs="Times New Roman"/>
          <w:sz w:val="28"/>
          <w:szCs w:val="28"/>
        </w:rPr>
        <w:t xml:space="preserve"> капитального ремонта дорог в асфальтобетонном исполнении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по пер. Комсомольский протяженностью 193 м., ул. Первомайской в поселке Малороссийском протяженностью 384 м. и капитальному</w:t>
      </w:r>
      <w:proofErr w:type="gramEnd"/>
      <w:r w:rsidRPr="00713505">
        <w:rPr>
          <w:rFonts w:ascii="Times New Roman" w:hAnsi="Times New Roman" w:cs="Times New Roman"/>
          <w:sz w:val="28"/>
          <w:szCs w:val="28"/>
        </w:rPr>
        <w:t xml:space="preserve"> ремонту тротуара по ул. Ленина от ул. Первомайской до ул. Калинина, по ул. Калинина от ул. Ленина до ул. Советской в станице Архангельской протяженностью 642м.</w:t>
      </w:r>
    </w:p>
    <w:p w:rsidR="00982215" w:rsidRDefault="00982215" w:rsidP="000952B8">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 xml:space="preserve">За счет средств местного бюджета в текущем году планируется провести подсыпку дорог </w:t>
      </w:r>
      <w:r>
        <w:rPr>
          <w:rFonts w:ascii="Times New Roman" w:hAnsi="Times New Roman" w:cs="Times New Roman"/>
          <w:sz w:val="28"/>
          <w:szCs w:val="28"/>
        </w:rPr>
        <w:t xml:space="preserve">ГПС </w:t>
      </w:r>
      <w:r w:rsidRPr="00713505">
        <w:rPr>
          <w:rFonts w:ascii="Times New Roman" w:hAnsi="Times New Roman" w:cs="Times New Roman"/>
          <w:sz w:val="28"/>
          <w:szCs w:val="28"/>
        </w:rPr>
        <w:t xml:space="preserve">по улицам: ул. Южная от № 1 до № 79, от ул. Фрунзе до № 152, </w:t>
      </w:r>
      <w:proofErr w:type="spellStart"/>
      <w:r w:rsidRPr="00713505">
        <w:rPr>
          <w:rFonts w:ascii="Times New Roman" w:hAnsi="Times New Roman" w:cs="Times New Roman"/>
          <w:sz w:val="28"/>
          <w:szCs w:val="28"/>
        </w:rPr>
        <w:t>ул</w:t>
      </w:r>
      <w:proofErr w:type="gramStart"/>
      <w:r w:rsidRPr="00713505">
        <w:rPr>
          <w:rFonts w:ascii="Times New Roman" w:hAnsi="Times New Roman" w:cs="Times New Roman"/>
          <w:sz w:val="28"/>
          <w:szCs w:val="28"/>
        </w:rPr>
        <w:t>.К</w:t>
      </w:r>
      <w:proofErr w:type="gramEnd"/>
      <w:r w:rsidRPr="00713505">
        <w:rPr>
          <w:rFonts w:ascii="Times New Roman" w:hAnsi="Times New Roman" w:cs="Times New Roman"/>
          <w:sz w:val="28"/>
          <w:szCs w:val="28"/>
        </w:rPr>
        <w:t>убанская</w:t>
      </w:r>
      <w:proofErr w:type="spellEnd"/>
      <w:r w:rsidRPr="00713505">
        <w:rPr>
          <w:rFonts w:ascii="Times New Roman" w:hAnsi="Times New Roman" w:cs="Times New Roman"/>
          <w:sz w:val="28"/>
          <w:szCs w:val="28"/>
        </w:rPr>
        <w:t xml:space="preserve"> от ул. Южной до ул. Восточной, пер. Кустарный, ул. Красноармейская от № 124 до № 184, от №2 до ул. Станичной, ул. Виноградского, ул. Советская от № 1 до ул. Аульская, ул. </w:t>
      </w:r>
      <w:proofErr w:type="spellStart"/>
      <w:r w:rsidRPr="00713505">
        <w:rPr>
          <w:rFonts w:ascii="Times New Roman" w:hAnsi="Times New Roman" w:cs="Times New Roman"/>
          <w:sz w:val="28"/>
          <w:szCs w:val="28"/>
        </w:rPr>
        <w:t>Пискохи</w:t>
      </w:r>
      <w:proofErr w:type="spellEnd"/>
      <w:r>
        <w:rPr>
          <w:rFonts w:ascii="Times New Roman" w:hAnsi="Times New Roman" w:cs="Times New Roman"/>
          <w:sz w:val="28"/>
          <w:szCs w:val="28"/>
        </w:rPr>
        <w:t xml:space="preserve">, </w:t>
      </w:r>
      <w:r w:rsidRPr="00713505">
        <w:rPr>
          <w:rFonts w:ascii="Times New Roman" w:hAnsi="Times New Roman" w:cs="Times New Roman"/>
          <w:sz w:val="28"/>
          <w:szCs w:val="28"/>
        </w:rPr>
        <w:t xml:space="preserve">подсыпку щебнем пешеходной дорожки соединяющую ул. Макарова и ул. </w:t>
      </w:r>
      <w:r>
        <w:rPr>
          <w:rFonts w:ascii="Times New Roman" w:hAnsi="Times New Roman" w:cs="Times New Roman"/>
          <w:sz w:val="28"/>
          <w:szCs w:val="28"/>
        </w:rPr>
        <w:t xml:space="preserve">Красную (район речки Соловейка), </w:t>
      </w:r>
    </w:p>
    <w:p w:rsidR="00982215" w:rsidRDefault="00982215" w:rsidP="000952B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пос. Малороссийский:</w:t>
      </w:r>
      <w:r w:rsidRPr="00C3162A">
        <w:rPr>
          <w:rFonts w:ascii="Times New Roman" w:hAnsi="Times New Roman" w:cs="Times New Roman"/>
          <w:sz w:val="28"/>
          <w:szCs w:val="28"/>
        </w:rPr>
        <w:t xml:space="preserve"> </w:t>
      </w:r>
      <w:r>
        <w:rPr>
          <w:rFonts w:ascii="Times New Roman" w:hAnsi="Times New Roman" w:cs="Times New Roman"/>
          <w:sz w:val="28"/>
          <w:szCs w:val="28"/>
        </w:rPr>
        <w:t>подсыпка</w:t>
      </w:r>
      <w:r w:rsidRPr="00713505">
        <w:rPr>
          <w:rFonts w:ascii="Times New Roman" w:hAnsi="Times New Roman" w:cs="Times New Roman"/>
          <w:sz w:val="28"/>
          <w:szCs w:val="28"/>
        </w:rPr>
        <w:t xml:space="preserve"> дорог </w:t>
      </w:r>
      <w:r>
        <w:rPr>
          <w:rFonts w:ascii="Times New Roman" w:hAnsi="Times New Roman" w:cs="Times New Roman"/>
          <w:sz w:val="28"/>
          <w:szCs w:val="28"/>
        </w:rPr>
        <w:t>ГПС –</w:t>
      </w:r>
      <w:r w:rsidRPr="00C3162A">
        <w:rPr>
          <w:rFonts w:ascii="Times New Roman" w:hAnsi="Times New Roman" w:cs="Times New Roman"/>
          <w:sz w:val="28"/>
          <w:szCs w:val="28"/>
        </w:rPr>
        <w:t xml:space="preserve">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ервомайской</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ул</w:t>
      </w:r>
      <w:r w:rsidRPr="00713505">
        <w:rPr>
          <w:rFonts w:ascii="Times New Roman" w:hAnsi="Times New Roman" w:cs="Times New Roman"/>
          <w:sz w:val="28"/>
          <w:szCs w:val="28"/>
        </w:rPr>
        <w:t>.Зелен</w:t>
      </w:r>
      <w:r>
        <w:rPr>
          <w:rFonts w:ascii="Times New Roman" w:hAnsi="Times New Roman" w:cs="Times New Roman"/>
          <w:sz w:val="28"/>
          <w:szCs w:val="28"/>
        </w:rPr>
        <w:t>ой</w:t>
      </w:r>
      <w:proofErr w:type="spellEnd"/>
      <w:r>
        <w:rPr>
          <w:rFonts w:ascii="Times New Roman" w:hAnsi="Times New Roman" w:cs="Times New Roman"/>
          <w:sz w:val="28"/>
          <w:szCs w:val="28"/>
        </w:rPr>
        <w:t>, ул</w:t>
      </w:r>
      <w:r w:rsidRPr="00F701E9">
        <w:rPr>
          <w:rFonts w:ascii="Times New Roman" w:hAnsi="Times New Roman" w:cs="Times New Roman"/>
          <w:sz w:val="28"/>
          <w:szCs w:val="28"/>
        </w:rPr>
        <w:t xml:space="preserve">. Майская. </w:t>
      </w:r>
    </w:p>
    <w:p w:rsidR="00982215" w:rsidRPr="00713505" w:rsidRDefault="00982215" w:rsidP="000952B8">
      <w:pPr>
        <w:spacing w:after="0" w:line="240" w:lineRule="atLeast"/>
        <w:ind w:firstLine="709"/>
        <w:jc w:val="both"/>
        <w:rPr>
          <w:rFonts w:ascii="Times New Roman" w:hAnsi="Times New Roman" w:cs="Times New Roman"/>
          <w:color w:val="FF0000"/>
          <w:sz w:val="24"/>
          <w:szCs w:val="24"/>
        </w:rPr>
      </w:pPr>
      <w:r>
        <w:rPr>
          <w:rFonts w:ascii="Times New Roman" w:hAnsi="Times New Roman" w:cs="Times New Roman"/>
          <w:sz w:val="28"/>
          <w:szCs w:val="28"/>
        </w:rPr>
        <w:t xml:space="preserve">В настоящее время </w:t>
      </w:r>
      <w:proofErr w:type="gramStart"/>
      <w:r w:rsidRPr="00713505">
        <w:rPr>
          <w:rFonts w:ascii="Times New Roman" w:hAnsi="Times New Roman" w:cs="Times New Roman"/>
          <w:sz w:val="28"/>
          <w:szCs w:val="28"/>
        </w:rPr>
        <w:t>подготовлены дефектные акты</w:t>
      </w:r>
      <w:r>
        <w:rPr>
          <w:rFonts w:ascii="Times New Roman" w:hAnsi="Times New Roman" w:cs="Times New Roman"/>
          <w:sz w:val="28"/>
          <w:szCs w:val="28"/>
        </w:rPr>
        <w:t xml:space="preserve"> составляется</w:t>
      </w:r>
      <w:proofErr w:type="gramEnd"/>
      <w:r>
        <w:rPr>
          <w:rFonts w:ascii="Times New Roman" w:hAnsi="Times New Roman" w:cs="Times New Roman"/>
          <w:sz w:val="28"/>
          <w:szCs w:val="28"/>
        </w:rPr>
        <w:t xml:space="preserve"> сметная документация</w:t>
      </w:r>
      <w:r w:rsidRPr="00713505">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713505">
        <w:rPr>
          <w:rFonts w:ascii="Times New Roman" w:hAnsi="Times New Roman" w:cs="Times New Roman"/>
          <w:sz w:val="28"/>
          <w:szCs w:val="28"/>
        </w:rPr>
        <w:t>проведения ямочного ремонта дорог.</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713505">
        <w:rPr>
          <w:rFonts w:ascii="Times New Roman" w:hAnsi="Times New Roman" w:cs="Times New Roman"/>
          <w:sz w:val="28"/>
          <w:szCs w:val="28"/>
        </w:rPr>
        <w:t xml:space="preserve">ланируется </w:t>
      </w:r>
      <w:r>
        <w:rPr>
          <w:rFonts w:ascii="Times New Roman" w:hAnsi="Times New Roman" w:cs="Times New Roman"/>
          <w:sz w:val="28"/>
          <w:szCs w:val="28"/>
        </w:rPr>
        <w:t xml:space="preserve">проведение ямочного </w:t>
      </w:r>
      <w:r w:rsidRPr="00713505">
        <w:rPr>
          <w:rFonts w:ascii="Times New Roman" w:hAnsi="Times New Roman" w:cs="Times New Roman"/>
          <w:sz w:val="28"/>
          <w:szCs w:val="28"/>
        </w:rPr>
        <w:t>ремонт</w:t>
      </w:r>
      <w:r>
        <w:rPr>
          <w:rFonts w:ascii="Times New Roman" w:hAnsi="Times New Roman" w:cs="Times New Roman"/>
          <w:sz w:val="28"/>
          <w:szCs w:val="28"/>
        </w:rPr>
        <w:t>а</w:t>
      </w:r>
      <w:r w:rsidRPr="00713505">
        <w:rPr>
          <w:rFonts w:ascii="Times New Roman" w:hAnsi="Times New Roman" w:cs="Times New Roman"/>
          <w:sz w:val="28"/>
          <w:szCs w:val="28"/>
        </w:rPr>
        <w:t xml:space="preserve"> дорог в асфальтобетонном исполнении в станице Архангельской по ул. Советская, ул. Кирова ул. Степная, ул. Ленина, ул. </w:t>
      </w:r>
      <w:proofErr w:type="spellStart"/>
      <w:r w:rsidRPr="00713505">
        <w:rPr>
          <w:rFonts w:ascii="Times New Roman" w:hAnsi="Times New Roman" w:cs="Times New Roman"/>
          <w:sz w:val="28"/>
          <w:szCs w:val="28"/>
        </w:rPr>
        <w:t>Пискохи</w:t>
      </w:r>
      <w:proofErr w:type="spellEnd"/>
      <w:r w:rsidRPr="00713505">
        <w:rPr>
          <w:rFonts w:ascii="Times New Roman" w:hAnsi="Times New Roman" w:cs="Times New Roman"/>
          <w:sz w:val="28"/>
          <w:szCs w:val="28"/>
        </w:rPr>
        <w:t>, ул.</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Партизанская, в поселке Малороссийском по ул. Мира. </w:t>
      </w:r>
      <w:proofErr w:type="gramEnd"/>
    </w:p>
    <w:p w:rsidR="00982215" w:rsidRPr="00713505" w:rsidRDefault="00982215" w:rsidP="000952B8">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ходе совместной работы администрации и железнодорожников были проведены работы по отсыпке щебнем стоянки автотранспорта возле детских садов «Солнышко», «Дубок», больницы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рхангельской</w:t>
      </w:r>
      <w:proofErr w:type="spellEnd"/>
      <w:r w:rsidRPr="00713505">
        <w:rPr>
          <w:rFonts w:ascii="Times New Roman" w:hAnsi="Times New Roman" w:cs="Times New Roman"/>
          <w:sz w:val="28"/>
          <w:szCs w:val="28"/>
        </w:rPr>
        <w:t xml:space="preserve">, кладбища по ул. Советская и </w:t>
      </w:r>
      <w:proofErr w:type="spellStart"/>
      <w:r w:rsidRPr="00713505">
        <w:rPr>
          <w:rFonts w:ascii="Times New Roman" w:hAnsi="Times New Roman" w:cs="Times New Roman"/>
          <w:sz w:val="28"/>
          <w:szCs w:val="28"/>
        </w:rPr>
        <w:t>Пискохи</w:t>
      </w:r>
      <w:proofErr w:type="spellEnd"/>
      <w:r w:rsidRPr="00713505">
        <w:rPr>
          <w:rFonts w:ascii="Times New Roman" w:hAnsi="Times New Roman" w:cs="Times New Roman"/>
          <w:sz w:val="28"/>
          <w:szCs w:val="28"/>
        </w:rPr>
        <w:t xml:space="preserve">. </w:t>
      </w:r>
    </w:p>
    <w:p w:rsidR="00982215" w:rsidRPr="00713505" w:rsidRDefault="00982215" w:rsidP="000952B8">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2016 году подготовлена проектная документация по объекту: </w:t>
      </w:r>
      <w:proofErr w:type="gramStart"/>
      <w:r w:rsidRPr="00713505">
        <w:rPr>
          <w:rFonts w:ascii="Times New Roman" w:hAnsi="Times New Roman" w:cs="Times New Roman"/>
          <w:sz w:val="28"/>
          <w:szCs w:val="28"/>
        </w:rPr>
        <w:t xml:space="preserve">«Капитальный ремонт автомобильной дороги по ул. Фрунзе от ул. Первомайской до ул. Красной, по ул. Красной от ул. Фрунзе до ул. Советской, по ул. Комсомольской от ул. Фрунзе до ул. Советской в станице Архангельской» - перевод дороги из гравийного покрытия в асфальтобетон, в 2017 году будет проведена государственная экспертиза проектной документации для </w:t>
      </w:r>
      <w:r>
        <w:rPr>
          <w:rFonts w:ascii="Times New Roman" w:hAnsi="Times New Roman" w:cs="Times New Roman"/>
          <w:sz w:val="28"/>
          <w:szCs w:val="28"/>
        </w:rPr>
        <w:t xml:space="preserve">участия в программе на условиях </w:t>
      </w:r>
      <w:proofErr w:type="spellStart"/>
      <w:r>
        <w:rPr>
          <w:rFonts w:ascii="Times New Roman" w:hAnsi="Times New Roman" w:cs="Times New Roman"/>
          <w:sz w:val="28"/>
          <w:szCs w:val="28"/>
        </w:rPr>
        <w:t>софинансирования</w:t>
      </w:r>
      <w:proofErr w:type="spellEnd"/>
      <w:r w:rsidRPr="00713505">
        <w:rPr>
          <w:rFonts w:ascii="Times New Roman" w:hAnsi="Times New Roman" w:cs="Times New Roman"/>
          <w:sz w:val="28"/>
          <w:szCs w:val="28"/>
        </w:rPr>
        <w:t xml:space="preserve"> на 2018 год</w:t>
      </w:r>
      <w:proofErr w:type="gramEnd"/>
      <w:r w:rsidRPr="00713505">
        <w:rPr>
          <w:rFonts w:ascii="Times New Roman" w:hAnsi="Times New Roman" w:cs="Times New Roman"/>
          <w:sz w:val="28"/>
          <w:szCs w:val="28"/>
        </w:rPr>
        <w:t>.</w:t>
      </w:r>
    </w:p>
    <w:p w:rsidR="00982215" w:rsidRPr="00713505" w:rsidRDefault="00982215" w:rsidP="000952B8">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Для удобства жителей ст. Архангельской проведены изменения в проекте дорожного движения и открыты маршруты следования автобусов из </w:t>
      </w:r>
      <w:proofErr w:type="spellStart"/>
      <w:r w:rsidRPr="00713505">
        <w:rPr>
          <w:rFonts w:ascii="Times New Roman" w:hAnsi="Times New Roman" w:cs="Times New Roman"/>
          <w:sz w:val="28"/>
          <w:szCs w:val="28"/>
        </w:rPr>
        <w:t>г</w:t>
      </w:r>
      <w:proofErr w:type="gramStart"/>
      <w:r w:rsidRPr="00713505">
        <w:rPr>
          <w:rFonts w:ascii="Times New Roman" w:hAnsi="Times New Roman" w:cs="Times New Roman"/>
          <w:sz w:val="28"/>
          <w:szCs w:val="28"/>
        </w:rPr>
        <w:t>.Т</w:t>
      </w:r>
      <w:proofErr w:type="gramEnd"/>
      <w:r w:rsidRPr="00713505">
        <w:rPr>
          <w:rFonts w:ascii="Times New Roman" w:hAnsi="Times New Roman" w:cs="Times New Roman"/>
          <w:sz w:val="28"/>
          <w:szCs w:val="28"/>
        </w:rPr>
        <w:t>ихорецка</w:t>
      </w:r>
      <w:proofErr w:type="spellEnd"/>
      <w:r w:rsidRPr="00713505">
        <w:rPr>
          <w:rFonts w:ascii="Times New Roman" w:hAnsi="Times New Roman" w:cs="Times New Roman"/>
          <w:sz w:val="28"/>
          <w:szCs w:val="28"/>
        </w:rPr>
        <w:t xml:space="preserve"> по ул. Кирова и Советская, установлены асфальтированные остановочные карманы и платформы, установлены дорожные знаки.</w:t>
      </w:r>
    </w:p>
    <w:p w:rsidR="00982215" w:rsidRPr="00713505" w:rsidRDefault="00982215" w:rsidP="000952B8">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рамках дорожной безопасности по территории поселения проведена дорожная разметка, приобретены и установлены светофоры марки Т.7 на </w:t>
      </w:r>
      <w:r w:rsidRPr="00713505">
        <w:rPr>
          <w:rFonts w:ascii="Times New Roman" w:hAnsi="Times New Roman" w:cs="Times New Roman"/>
          <w:sz w:val="28"/>
          <w:szCs w:val="28"/>
        </w:rPr>
        <w:lastRenderedPageBreak/>
        <w:t xml:space="preserve">пешеходных переходах </w:t>
      </w:r>
      <w:proofErr w:type="spellStart"/>
      <w:r w:rsidRPr="00713505">
        <w:rPr>
          <w:rFonts w:ascii="Times New Roman" w:hAnsi="Times New Roman" w:cs="Times New Roman"/>
          <w:sz w:val="28"/>
          <w:szCs w:val="28"/>
        </w:rPr>
        <w:t>дет.сад</w:t>
      </w:r>
      <w:proofErr w:type="spellEnd"/>
      <w:r w:rsidRPr="00713505">
        <w:rPr>
          <w:rFonts w:ascii="Times New Roman" w:hAnsi="Times New Roman" w:cs="Times New Roman"/>
          <w:sz w:val="28"/>
          <w:szCs w:val="28"/>
        </w:rPr>
        <w:t xml:space="preserve"> «Солнышко»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рхангельской</w:t>
      </w:r>
      <w:proofErr w:type="spellEnd"/>
      <w:r w:rsidRPr="00713505">
        <w:rPr>
          <w:rFonts w:ascii="Times New Roman" w:hAnsi="Times New Roman" w:cs="Times New Roman"/>
          <w:sz w:val="28"/>
          <w:szCs w:val="28"/>
        </w:rPr>
        <w:t xml:space="preserve"> и школа № 35 </w:t>
      </w:r>
      <w:proofErr w:type="spellStart"/>
      <w:r w:rsidRPr="00713505">
        <w:rPr>
          <w:rFonts w:ascii="Times New Roman" w:hAnsi="Times New Roman" w:cs="Times New Roman"/>
          <w:sz w:val="28"/>
          <w:szCs w:val="28"/>
        </w:rPr>
        <w:t>п.Малороссийского</w:t>
      </w:r>
      <w:proofErr w:type="spellEnd"/>
      <w:r w:rsidRPr="00713505">
        <w:rPr>
          <w:rFonts w:ascii="Times New Roman" w:hAnsi="Times New Roman" w:cs="Times New Roman"/>
          <w:sz w:val="28"/>
          <w:szCs w:val="28"/>
        </w:rPr>
        <w:t>, установлены дополнительно 2 пешеходных перехода по ул. Советская в районе храма и пересечение улиц Красноармейская и Кирова, установлены дорожные знаки в ст. Архангельской - ул. Фрунзе, ул. Кирова, Партизанская</w:t>
      </w:r>
      <w:r>
        <w:rPr>
          <w:rFonts w:ascii="Times New Roman" w:hAnsi="Times New Roman" w:cs="Times New Roman"/>
          <w:sz w:val="28"/>
          <w:szCs w:val="28"/>
        </w:rPr>
        <w:t>, Буденного, Советская</w:t>
      </w:r>
      <w:r w:rsidRPr="00713505">
        <w:rPr>
          <w:rFonts w:ascii="Times New Roman" w:hAnsi="Times New Roman" w:cs="Times New Roman"/>
          <w:sz w:val="28"/>
          <w:szCs w:val="28"/>
        </w:rPr>
        <w:t xml:space="preserve">, </w:t>
      </w:r>
      <w:r>
        <w:rPr>
          <w:rFonts w:ascii="Times New Roman" w:hAnsi="Times New Roman" w:cs="Times New Roman"/>
          <w:sz w:val="28"/>
          <w:szCs w:val="28"/>
        </w:rPr>
        <w:t xml:space="preserve">пос. Малороссийский -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жный</w:t>
      </w:r>
      <w:proofErr w:type="spellEnd"/>
      <w:r>
        <w:rPr>
          <w:rFonts w:ascii="Times New Roman" w:hAnsi="Times New Roman" w:cs="Times New Roman"/>
          <w:sz w:val="28"/>
          <w:szCs w:val="28"/>
        </w:rPr>
        <w:t>.</w:t>
      </w:r>
      <w:r w:rsidRPr="00713505">
        <w:rPr>
          <w:rFonts w:ascii="Times New Roman" w:hAnsi="Times New Roman" w:cs="Times New Roman"/>
          <w:sz w:val="28"/>
          <w:szCs w:val="28"/>
        </w:rPr>
        <w:t xml:space="preserve"> </w:t>
      </w:r>
    </w:p>
    <w:p w:rsidR="00982215" w:rsidRPr="00713505" w:rsidRDefault="00982215" w:rsidP="0009217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b/>
          <w:bCs/>
          <w:sz w:val="28"/>
          <w:szCs w:val="28"/>
        </w:rPr>
        <w:t>МУП «ЖКХ</w:t>
      </w:r>
      <w:r w:rsidRPr="00713505">
        <w:rPr>
          <w:rFonts w:ascii="Times New Roman" w:hAnsi="Times New Roman" w:cs="Times New Roman"/>
          <w:sz w:val="28"/>
          <w:szCs w:val="28"/>
        </w:rPr>
        <w:t xml:space="preserve"> Архангельского сельского поселения Тихорецкого района»</w:t>
      </w:r>
      <w:r>
        <w:rPr>
          <w:rFonts w:ascii="Times New Roman" w:hAnsi="Times New Roman" w:cs="Times New Roman"/>
          <w:sz w:val="28"/>
          <w:szCs w:val="28"/>
        </w:rPr>
        <w:t xml:space="preserve"> оказывает</w:t>
      </w:r>
      <w:r>
        <w:rPr>
          <w:rFonts w:ascii="Times New Roman" w:hAnsi="Times New Roman" w:cs="Times New Roman"/>
          <w:b/>
          <w:bCs/>
          <w:sz w:val="28"/>
          <w:szCs w:val="28"/>
        </w:rPr>
        <w:t xml:space="preserve"> </w:t>
      </w:r>
      <w:r w:rsidRPr="00713505">
        <w:rPr>
          <w:rFonts w:ascii="Times New Roman" w:hAnsi="Times New Roman" w:cs="Times New Roman"/>
          <w:sz w:val="28"/>
          <w:szCs w:val="28"/>
        </w:rPr>
        <w:t>услуги по водоснабжению, водоотведению</w:t>
      </w:r>
      <w:r>
        <w:rPr>
          <w:rFonts w:ascii="Times New Roman" w:hAnsi="Times New Roman" w:cs="Times New Roman"/>
          <w:sz w:val="28"/>
          <w:szCs w:val="28"/>
        </w:rPr>
        <w:t xml:space="preserve">, </w:t>
      </w:r>
      <w:r w:rsidRPr="00713505">
        <w:rPr>
          <w:rFonts w:ascii="Times New Roman" w:hAnsi="Times New Roman" w:cs="Times New Roman"/>
          <w:sz w:val="28"/>
          <w:szCs w:val="28"/>
        </w:rPr>
        <w:t>устанавливает водомеры и прокладывает абонентские водопроводы.</w:t>
      </w:r>
      <w:r>
        <w:rPr>
          <w:rFonts w:ascii="Times New Roman" w:hAnsi="Times New Roman" w:cs="Times New Roman"/>
          <w:sz w:val="28"/>
          <w:szCs w:val="28"/>
        </w:rPr>
        <w:t xml:space="preserve"> </w:t>
      </w:r>
      <w:r w:rsidRPr="00713505">
        <w:rPr>
          <w:rFonts w:ascii="Times New Roman" w:hAnsi="Times New Roman" w:cs="Times New Roman"/>
          <w:sz w:val="28"/>
          <w:szCs w:val="28"/>
        </w:rPr>
        <w:t>Участвует в благоустройстве поселения, спиливании аварийных деревьев, ведет уход за полигоном ТБО, чисткой снега на дорогах в зимний период, предоставляет транспорт для нужд жителей.</w:t>
      </w:r>
    </w:p>
    <w:p w:rsidR="00982215" w:rsidRDefault="00982215" w:rsidP="0009217D">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2016 году </w:t>
      </w:r>
      <w:r w:rsidRPr="00713505">
        <w:rPr>
          <w:rFonts w:ascii="Times New Roman" w:hAnsi="Times New Roman" w:cs="Times New Roman"/>
          <w:sz w:val="28"/>
          <w:szCs w:val="28"/>
        </w:rPr>
        <w:t xml:space="preserve">осуществлена прокладка 512 метров водопровода по </w:t>
      </w:r>
      <w:r>
        <w:rPr>
          <w:rFonts w:ascii="Times New Roman" w:hAnsi="Times New Roman" w:cs="Times New Roman"/>
          <w:sz w:val="28"/>
          <w:szCs w:val="28"/>
        </w:rPr>
        <w:t xml:space="preserve">   </w:t>
      </w:r>
      <w:r w:rsidRPr="00713505">
        <w:rPr>
          <w:rFonts w:ascii="Times New Roman" w:hAnsi="Times New Roman" w:cs="Times New Roman"/>
          <w:sz w:val="28"/>
          <w:szCs w:val="28"/>
        </w:rPr>
        <w:t>ул. Южной от ул. Кубанской до ул. Южная № 45, что уменьшило затраты на аварийные выезды и потери в системе, улучшило доставку воды до потребителя.</w:t>
      </w:r>
      <w:proofErr w:type="gramEnd"/>
    </w:p>
    <w:p w:rsidR="00982215" w:rsidRPr="00713505" w:rsidRDefault="00982215" w:rsidP="0009217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связи с необоснованно заниженными тарифами, низкой платежеспособной дисциплиной населения за оказанные услуги, </w:t>
      </w:r>
      <w:r>
        <w:rPr>
          <w:rFonts w:ascii="Times New Roman" w:hAnsi="Times New Roman" w:cs="Times New Roman"/>
          <w:sz w:val="28"/>
          <w:szCs w:val="28"/>
        </w:rPr>
        <w:t xml:space="preserve">задолженностью за электроэнергию (3 млн. 200 тыс.) </w:t>
      </w:r>
      <w:r w:rsidRPr="00713505">
        <w:rPr>
          <w:rFonts w:ascii="Times New Roman" w:hAnsi="Times New Roman" w:cs="Times New Roman"/>
          <w:sz w:val="28"/>
          <w:szCs w:val="28"/>
        </w:rPr>
        <w:t>привело к убыточности</w:t>
      </w:r>
      <w:r>
        <w:rPr>
          <w:rFonts w:ascii="Times New Roman" w:hAnsi="Times New Roman" w:cs="Times New Roman"/>
          <w:sz w:val="28"/>
          <w:szCs w:val="28"/>
        </w:rPr>
        <w:t xml:space="preserve"> предприятия. </w:t>
      </w:r>
      <w:r w:rsidRPr="00713505">
        <w:rPr>
          <w:rFonts w:ascii="Times New Roman" w:hAnsi="Times New Roman" w:cs="Times New Roman"/>
          <w:sz w:val="28"/>
          <w:szCs w:val="28"/>
        </w:rPr>
        <w:t>Эти и другие факторы привели к субсидиарной ответственности администрации</w:t>
      </w:r>
      <w:r>
        <w:rPr>
          <w:rFonts w:ascii="Times New Roman" w:hAnsi="Times New Roman" w:cs="Times New Roman"/>
          <w:sz w:val="28"/>
          <w:szCs w:val="28"/>
        </w:rPr>
        <w:t xml:space="preserve">, </w:t>
      </w:r>
      <w:r w:rsidRPr="00713505">
        <w:rPr>
          <w:rFonts w:ascii="Times New Roman" w:hAnsi="Times New Roman" w:cs="Times New Roman"/>
          <w:sz w:val="28"/>
          <w:szCs w:val="28"/>
        </w:rPr>
        <w:t>как учредителя предприятия, сумма субсидии за 2016 год с</w:t>
      </w:r>
      <w:r>
        <w:rPr>
          <w:rFonts w:ascii="Times New Roman" w:hAnsi="Times New Roman" w:cs="Times New Roman"/>
          <w:sz w:val="28"/>
          <w:szCs w:val="28"/>
        </w:rPr>
        <w:t xml:space="preserve">оставила 1 млн. 500 тыс. рублей. В ноябре 2016 года директором МУП «ЖКХ Архангельского сельского поселения Тихорецкого района» назначен </w:t>
      </w:r>
      <w:r w:rsidRPr="00713505">
        <w:rPr>
          <w:rFonts w:ascii="Times New Roman" w:hAnsi="Times New Roman" w:cs="Times New Roman"/>
          <w:sz w:val="28"/>
          <w:szCs w:val="28"/>
        </w:rPr>
        <w:t xml:space="preserve"> </w:t>
      </w:r>
      <w:r>
        <w:rPr>
          <w:rFonts w:ascii="Times New Roman" w:hAnsi="Times New Roman" w:cs="Times New Roman"/>
          <w:sz w:val="28"/>
          <w:szCs w:val="28"/>
        </w:rPr>
        <w:t>Волобуев Н.И., н</w:t>
      </w:r>
      <w:r w:rsidRPr="00713505">
        <w:rPr>
          <w:rFonts w:ascii="Times New Roman" w:hAnsi="Times New Roman" w:cs="Times New Roman"/>
          <w:sz w:val="28"/>
          <w:szCs w:val="28"/>
        </w:rPr>
        <w:t xml:space="preserve">амечен ряд мероприятий по выходу предприятия из кризиса. </w:t>
      </w:r>
    </w:p>
    <w:p w:rsidR="00982215" w:rsidRPr="00713505" w:rsidRDefault="00982215" w:rsidP="0009217D">
      <w:pPr>
        <w:spacing w:after="0" w:line="240" w:lineRule="atLeast"/>
        <w:ind w:firstLine="708"/>
        <w:jc w:val="both"/>
        <w:rPr>
          <w:rFonts w:ascii="Times New Roman" w:hAnsi="Times New Roman" w:cs="Times New Roman"/>
          <w:sz w:val="24"/>
          <w:szCs w:val="24"/>
        </w:rPr>
      </w:pPr>
      <w:proofErr w:type="gramStart"/>
      <w:r>
        <w:rPr>
          <w:rFonts w:ascii="Times New Roman" w:hAnsi="Times New Roman" w:cs="Times New Roman"/>
          <w:sz w:val="28"/>
          <w:szCs w:val="28"/>
        </w:rPr>
        <w:t xml:space="preserve">В </w:t>
      </w:r>
      <w:r w:rsidRPr="00713505">
        <w:rPr>
          <w:rFonts w:ascii="Times New Roman" w:hAnsi="Times New Roman" w:cs="Times New Roman"/>
          <w:sz w:val="28"/>
          <w:szCs w:val="28"/>
        </w:rPr>
        <w:t>2017 году планируется</w:t>
      </w:r>
      <w:r>
        <w:rPr>
          <w:rFonts w:ascii="Times New Roman" w:hAnsi="Times New Roman" w:cs="Times New Roman"/>
          <w:sz w:val="28"/>
          <w:szCs w:val="28"/>
        </w:rPr>
        <w:t xml:space="preserve">, за собственные средства, </w:t>
      </w:r>
      <w:r w:rsidRPr="00713505">
        <w:rPr>
          <w:rFonts w:ascii="Times New Roman" w:hAnsi="Times New Roman" w:cs="Times New Roman"/>
          <w:sz w:val="28"/>
          <w:szCs w:val="28"/>
        </w:rPr>
        <w:t xml:space="preserve">замена водопроводной сети по ул. Станичная от № 2 до улицы Степная протяженность 210 м, замена водопроводной сети по ул. </w:t>
      </w:r>
      <w:proofErr w:type="spellStart"/>
      <w:r w:rsidRPr="00713505">
        <w:rPr>
          <w:rFonts w:ascii="Times New Roman" w:hAnsi="Times New Roman" w:cs="Times New Roman"/>
          <w:sz w:val="28"/>
          <w:szCs w:val="28"/>
        </w:rPr>
        <w:t>Курявого</w:t>
      </w:r>
      <w:proofErr w:type="spellEnd"/>
      <w:r w:rsidRPr="00713505">
        <w:rPr>
          <w:rFonts w:ascii="Times New Roman" w:hAnsi="Times New Roman" w:cs="Times New Roman"/>
          <w:sz w:val="28"/>
          <w:szCs w:val="28"/>
        </w:rPr>
        <w:t xml:space="preserve"> </w:t>
      </w:r>
      <w:r w:rsidR="00A94ABA">
        <w:rPr>
          <w:rFonts w:ascii="Times New Roman" w:hAnsi="Times New Roman" w:cs="Times New Roman"/>
          <w:sz w:val="28"/>
          <w:szCs w:val="28"/>
        </w:rPr>
        <w:t xml:space="preserve">                      </w:t>
      </w:r>
      <w:r w:rsidRPr="00713505">
        <w:rPr>
          <w:rFonts w:ascii="Times New Roman" w:hAnsi="Times New Roman" w:cs="Times New Roman"/>
          <w:sz w:val="28"/>
          <w:szCs w:val="28"/>
        </w:rPr>
        <w:t xml:space="preserve">от распределительного колодца по ул. Карла-Маркса до ул. </w:t>
      </w:r>
      <w:proofErr w:type="spellStart"/>
      <w:r w:rsidRPr="00713505">
        <w:rPr>
          <w:rFonts w:ascii="Times New Roman" w:hAnsi="Times New Roman" w:cs="Times New Roman"/>
          <w:sz w:val="28"/>
          <w:szCs w:val="28"/>
        </w:rPr>
        <w:t>Курявого</w:t>
      </w:r>
      <w:proofErr w:type="spellEnd"/>
      <w:r w:rsidRPr="00713505">
        <w:rPr>
          <w:rFonts w:ascii="Times New Roman" w:hAnsi="Times New Roman" w:cs="Times New Roman"/>
          <w:sz w:val="28"/>
          <w:szCs w:val="28"/>
        </w:rPr>
        <w:t xml:space="preserve"> протяженностью 150</w:t>
      </w:r>
      <w:r>
        <w:rPr>
          <w:rFonts w:ascii="Times New Roman" w:hAnsi="Times New Roman" w:cs="Times New Roman"/>
          <w:sz w:val="28"/>
          <w:szCs w:val="28"/>
        </w:rPr>
        <w:t xml:space="preserve"> </w:t>
      </w:r>
      <w:r w:rsidRPr="00713505">
        <w:rPr>
          <w:rFonts w:ascii="Times New Roman" w:hAnsi="Times New Roman" w:cs="Times New Roman"/>
          <w:sz w:val="28"/>
          <w:szCs w:val="28"/>
        </w:rPr>
        <w:t xml:space="preserve">м, замена водопроводной сети по ул. Гагарина от </w:t>
      </w:r>
      <w:r w:rsidR="00A94ABA">
        <w:rPr>
          <w:rFonts w:ascii="Times New Roman" w:hAnsi="Times New Roman" w:cs="Times New Roman"/>
          <w:sz w:val="28"/>
          <w:szCs w:val="28"/>
        </w:rPr>
        <w:t xml:space="preserve">              </w:t>
      </w:r>
      <w:r w:rsidRPr="00713505">
        <w:rPr>
          <w:rFonts w:ascii="Times New Roman" w:hAnsi="Times New Roman" w:cs="Times New Roman"/>
          <w:sz w:val="28"/>
          <w:szCs w:val="28"/>
        </w:rPr>
        <w:t>ул. Комсомольской до ул. Красной протяженностью 150</w:t>
      </w:r>
      <w:r>
        <w:rPr>
          <w:rFonts w:ascii="Times New Roman" w:hAnsi="Times New Roman" w:cs="Times New Roman"/>
          <w:sz w:val="28"/>
          <w:szCs w:val="28"/>
        </w:rPr>
        <w:t xml:space="preserve"> </w:t>
      </w:r>
      <w:r w:rsidRPr="00713505">
        <w:rPr>
          <w:rFonts w:ascii="Times New Roman" w:hAnsi="Times New Roman" w:cs="Times New Roman"/>
          <w:sz w:val="28"/>
          <w:szCs w:val="28"/>
        </w:rPr>
        <w:t>м, замена водопроводной сети ул. Первомайская от</w:t>
      </w:r>
      <w:proofErr w:type="gramEnd"/>
      <w:r w:rsidRPr="00713505">
        <w:rPr>
          <w:rFonts w:ascii="Times New Roman" w:hAnsi="Times New Roman" w:cs="Times New Roman"/>
          <w:sz w:val="28"/>
          <w:szCs w:val="28"/>
        </w:rPr>
        <w:t xml:space="preserve"> ул. Фрунзе до № 64 протяженностью 100</w:t>
      </w:r>
      <w:r>
        <w:rPr>
          <w:rFonts w:ascii="Times New Roman" w:hAnsi="Times New Roman" w:cs="Times New Roman"/>
          <w:sz w:val="28"/>
          <w:szCs w:val="28"/>
        </w:rPr>
        <w:t xml:space="preserve"> </w:t>
      </w:r>
      <w:r w:rsidRPr="00713505">
        <w:rPr>
          <w:rFonts w:ascii="Times New Roman" w:hAnsi="Times New Roman" w:cs="Times New Roman"/>
          <w:sz w:val="28"/>
          <w:szCs w:val="28"/>
        </w:rPr>
        <w:t>м</w:t>
      </w:r>
      <w:r>
        <w:rPr>
          <w:rFonts w:ascii="Times New Roman" w:hAnsi="Times New Roman" w:cs="Times New Roman"/>
          <w:sz w:val="28"/>
          <w:szCs w:val="28"/>
        </w:rPr>
        <w:t>.</w:t>
      </w:r>
      <w:r w:rsidRPr="00713505">
        <w:rPr>
          <w:rFonts w:ascii="Times New Roman" w:hAnsi="Times New Roman" w:cs="Times New Roman"/>
          <w:sz w:val="28"/>
          <w:szCs w:val="28"/>
        </w:rPr>
        <w:t xml:space="preserve"> </w:t>
      </w:r>
    </w:p>
    <w:p w:rsidR="00982215" w:rsidRPr="00713505" w:rsidRDefault="00982215" w:rsidP="0009217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Вывоз твердых бытовых отходов на территории нашего поселения осуществляется предприятием «Коммунальник района», а в пос. Малороссийском предприятием «Юг-</w:t>
      </w:r>
      <w:proofErr w:type="spellStart"/>
      <w:r w:rsidRPr="00713505">
        <w:rPr>
          <w:rFonts w:ascii="Times New Roman" w:hAnsi="Times New Roman" w:cs="Times New Roman"/>
          <w:sz w:val="28"/>
          <w:szCs w:val="28"/>
        </w:rPr>
        <w:t>Биосервис</w:t>
      </w:r>
      <w:proofErr w:type="spellEnd"/>
      <w:r w:rsidRPr="00713505">
        <w:rPr>
          <w:rFonts w:ascii="Times New Roman" w:hAnsi="Times New Roman" w:cs="Times New Roman"/>
          <w:sz w:val="28"/>
          <w:szCs w:val="28"/>
        </w:rPr>
        <w:t xml:space="preserve">». Но данные предприятия не на должном уровне выполняют свои обязанности. Неоднократно направлялись претензии руководителям данных предприятий. </w:t>
      </w:r>
    </w:p>
    <w:p w:rsidR="00982215" w:rsidRPr="00713505" w:rsidRDefault="00982215" w:rsidP="0009217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Работая над данной проблемой, администрация Архангельского поселения вышла с предложением к предпринимателям нашего поселения о приобретении мусоровоза. Предложение поддержал предприниматель Шлыков Юрий Николаевич, который приобрел 16 куб. мусоровоз. В настоящий момент заключаются договора с населением и юридическими лицами, в ходе совместной работы заключено более 650 договоров.</w:t>
      </w:r>
    </w:p>
    <w:p w:rsidR="00982215" w:rsidRPr="00713505" w:rsidRDefault="00982215" w:rsidP="00F701E9">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lastRenderedPageBreak/>
        <w:t>В очередной раз обращаемся к</w:t>
      </w:r>
      <w:r>
        <w:rPr>
          <w:rFonts w:ascii="Times New Roman" w:hAnsi="Times New Roman" w:cs="Times New Roman"/>
          <w:sz w:val="28"/>
          <w:szCs w:val="28"/>
        </w:rPr>
        <w:t xml:space="preserve"> станичникам, с просьбой заключа</w:t>
      </w:r>
      <w:r w:rsidRPr="00713505">
        <w:rPr>
          <w:rFonts w:ascii="Times New Roman" w:hAnsi="Times New Roman" w:cs="Times New Roman"/>
          <w:sz w:val="28"/>
          <w:szCs w:val="28"/>
        </w:rPr>
        <w:t xml:space="preserve">ть договора, необходимо соблюдать чистоту и порядок на всей территории поселения, ведь это наша с вами малая Родина и мы должны ее беречь. </w:t>
      </w:r>
    </w:p>
    <w:p w:rsidR="00982215" w:rsidRPr="00713505" w:rsidRDefault="00982215" w:rsidP="0009217D">
      <w:pPr>
        <w:spacing w:before="100" w:beforeAutospacing="1" w:after="0" w:line="240" w:lineRule="auto"/>
        <w:ind w:firstLine="708"/>
        <w:jc w:val="both"/>
        <w:rPr>
          <w:rFonts w:ascii="Times New Roman" w:hAnsi="Times New Roman" w:cs="Times New Roman"/>
          <w:sz w:val="24"/>
          <w:szCs w:val="24"/>
        </w:rPr>
      </w:pPr>
      <w:r w:rsidRPr="00713505">
        <w:rPr>
          <w:rFonts w:ascii="Times New Roman" w:hAnsi="Times New Roman" w:cs="Times New Roman"/>
          <w:b/>
          <w:bCs/>
          <w:sz w:val="28"/>
          <w:szCs w:val="28"/>
        </w:rPr>
        <w:t>Озеленение,</w:t>
      </w:r>
      <w:r w:rsidRPr="00713505">
        <w:rPr>
          <w:rFonts w:ascii="Times New Roman" w:hAnsi="Times New Roman" w:cs="Times New Roman"/>
          <w:sz w:val="28"/>
          <w:szCs w:val="28"/>
        </w:rPr>
        <w:t xml:space="preserve"> один из элементов благоустройства территории поселения.</w:t>
      </w:r>
    </w:p>
    <w:p w:rsidR="00982215" w:rsidRDefault="00982215" w:rsidP="0009217D">
      <w:pPr>
        <w:spacing w:after="0" w:line="240" w:lineRule="atLeast"/>
        <w:ind w:firstLine="709"/>
        <w:jc w:val="both"/>
        <w:rPr>
          <w:rFonts w:ascii="Times New Roman" w:hAnsi="Times New Roman" w:cs="Times New Roman"/>
          <w:sz w:val="28"/>
          <w:szCs w:val="28"/>
        </w:rPr>
      </w:pPr>
      <w:r w:rsidRPr="00713505">
        <w:rPr>
          <w:rFonts w:ascii="Times New Roman" w:hAnsi="Times New Roman" w:cs="Times New Roman"/>
          <w:sz w:val="28"/>
          <w:szCs w:val="28"/>
        </w:rPr>
        <w:t xml:space="preserve">По инициативе администрации Архангельского сельского поселения, силами учащихся школы № 33, под руководством учителя биологии, руководителя детского школьного лесничества, координатора «Зеленое движение» </w:t>
      </w:r>
      <w:proofErr w:type="gramStart"/>
      <w:r w:rsidRPr="00713505">
        <w:rPr>
          <w:rFonts w:ascii="Times New Roman" w:hAnsi="Times New Roman" w:cs="Times New Roman"/>
          <w:sz w:val="28"/>
          <w:szCs w:val="28"/>
        </w:rPr>
        <w:t>в</w:t>
      </w:r>
      <w:proofErr w:type="gramEnd"/>
      <w:r w:rsidRPr="00713505">
        <w:rPr>
          <w:rFonts w:ascii="Times New Roman" w:hAnsi="Times New Roman" w:cs="Times New Roman"/>
          <w:sz w:val="28"/>
          <w:szCs w:val="28"/>
        </w:rPr>
        <w:t xml:space="preserve"> </w:t>
      </w:r>
      <w:proofErr w:type="gramStart"/>
      <w:r w:rsidRPr="00713505">
        <w:rPr>
          <w:rFonts w:ascii="Times New Roman" w:hAnsi="Times New Roman" w:cs="Times New Roman"/>
          <w:sz w:val="28"/>
          <w:szCs w:val="28"/>
        </w:rPr>
        <w:t>Тихорецком</w:t>
      </w:r>
      <w:proofErr w:type="gramEnd"/>
      <w:r w:rsidRPr="00713505">
        <w:rPr>
          <w:rFonts w:ascii="Times New Roman" w:hAnsi="Times New Roman" w:cs="Times New Roman"/>
          <w:sz w:val="28"/>
          <w:szCs w:val="28"/>
        </w:rPr>
        <w:t xml:space="preserve"> районе Галины Ивановны Никоновой было высажено более 230 саженцев. Посадку осуществили вдоль центральной улицы Первомайской: 40 платанов, 55 рябин, 42 багряника, 10 лип. Также восполнили потери березовой рощи, закладки прошлого года, около храма Святого Архистратига Михаила, вдоль центрального кладбища по улице Советской. </w:t>
      </w:r>
    </w:p>
    <w:p w:rsidR="00982215" w:rsidRDefault="00982215" w:rsidP="008A5BEF">
      <w:pPr>
        <w:spacing w:after="0" w:line="240" w:lineRule="atLeast"/>
        <w:ind w:firstLine="709"/>
        <w:jc w:val="both"/>
        <w:rPr>
          <w:rFonts w:ascii="Times New Roman" w:hAnsi="Times New Roman" w:cs="Times New Roman"/>
          <w:sz w:val="28"/>
          <w:szCs w:val="28"/>
        </w:rPr>
      </w:pPr>
      <w:r w:rsidRPr="00713505">
        <w:rPr>
          <w:rFonts w:ascii="Times New Roman" w:hAnsi="Times New Roman" w:cs="Times New Roman"/>
          <w:sz w:val="28"/>
          <w:szCs w:val="28"/>
        </w:rPr>
        <w:t xml:space="preserve">За участие в данной акции благодарим руководителей КФХ и индивидуальных предпринимателей: </w:t>
      </w:r>
      <w:proofErr w:type="spellStart"/>
      <w:r w:rsidRPr="00713505">
        <w:rPr>
          <w:rFonts w:ascii="Times New Roman" w:hAnsi="Times New Roman" w:cs="Times New Roman"/>
          <w:sz w:val="28"/>
          <w:szCs w:val="28"/>
        </w:rPr>
        <w:t>Студеникину</w:t>
      </w:r>
      <w:proofErr w:type="spellEnd"/>
      <w:r w:rsidRPr="00713505">
        <w:rPr>
          <w:rFonts w:ascii="Times New Roman" w:hAnsi="Times New Roman" w:cs="Times New Roman"/>
          <w:sz w:val="28"/>
          <w:szCs w:val="28"/>
        </w:rPr>
        <w:t xml:space="preserve"> Е.В., Конюхова Д.И. </w:t>
      </w:r>
    </w:p>
    <w:p w:rsidR="00982215" w:rsidRPr="00713505" w:rsidRDefault="00982215" w:rsidP="008A5BEF">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Так же благодарю казачье общество за проведение работ по озеленению зоны отдыха реки </w:t>
      </w:r>
      <w:proofErr w:type="spellStart"/>
      <w:r w:rsidRPr="00713505">
        <w:rPr>
          <w:rFonts w:ascii="Times New Roman" w:hAnsi="Times New Roman" w:cs="Times New Roman"/>
          <w:sz w:val="28"/>
          <w:szCs w:val="28"/>
        </w:rPr>
        <w:t>Челбас</w:t>
      </w:r>
      <w:proofErr w:type="spellEnd"/>
      <w:r>
        <w:rPr>
          <w:rFonts w:ascii="Times New Roman" w:hAnsi="Times New Roman" w:cs="Times New Roman"/>
          <w:sz w:val="28"/>
          <w:szCs w:val="28"/>
        </w:rPr>
        <w:t>.</w:t>
      </w:r>
    </w:p>
    <w:p w:rsidR="00982215" w:rsidRPr="00713505" w:rsidRDefault="00982215" w:rsidP="008A5BEF">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Большой объем работ по благоустройству поселения, в течение всего года выполняется работниками по благоустройству, трудоустроенных в администрации Архангельского сельского поселения: побелка деревьев, покос травы, порубка поросли, уборка от мусора территорий парков, кладбищ, покраска заборов стадиона и кладбища. </w:t>
      </w:r>
    </w:p>
    <w:p w:rsidR="00982215" w:rsidRPr="00713505" w:rsidRDefault="00982215" w:rsidP="008A5BEF">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Выражаю слова благодарности всем руководителям, работникам предприятий и организаций, учащимся школ, которые принимают активное участие в наведении санитарного порядка в поселении.</w:t>
      </w:r>
    </w:p>
    <w:p w:rsidR="00982215" w:rsidRPr="00713505" w:rsidRDefault="00982215" w:rsidP="00227DE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Приоритетным направлением для нас является </w:t>
      </w:r>
      <w:r w:rsidRPr="00713505">
        <w:rPr>
          <w:rFonts w:ascii="Times New Roman" w:hAnsi="Times New Roman" w:cs="Times New Roman"/>
          <w:b/>
          <w:bCs/>
          <w:sz w:val="28"/>
          <w:szCs w:val="28"/>
        </w:rPr>
        <w:t>развитие</w:t>
      </w:r>
      <w:r w:rsidRPr="00713505">
        <w:rPr>
          <w:rFonts w:ascii="Times New Roman" w:hAnsi="Times New Roman" w:cs="Times New Roman"/>
          <w:sz w:val="28"/>
          <w:szCs w:val="28"/>
        </w:rPr>
        <w:t xml:space="preserve"> </w:t>
      </w:r>
      <w:r w:rsidRPr="00713505">
        <w:rPr>
          <w:rFonts w:ascii="Times New Roman" w:hAnsi="Times New Roman" w:cs="Times New Roman"/>
          <w:b/>
          <w:bCs/>
          <w:sz w:val="28"/>
          <w:szCs w:val="28"/>
        </w:rPr>
        <w:t>физкультуры и спорта</w:t>
      </w:r>
      <w:r w:rsidRPr="00713505">
        <w:rPr>
          <w:rFonts w:ascii="Times New Roman" w:hAnsi="Times New Roman" w:cs="Times New Roman"/>
          <w:sz w:val="28"/>
          <w:szCs w:val="28"/>
        </w:rPr>
        <w:t xml:space="preserve"> в поселении. </w:t>
      </w:r>
    </w:p>
    <w:p w:rsidR="00982215" w:rsidRPr="00713505" w:rsidRDefault="00982215" w:rsidP="00227DEE">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На развитие физической культуры и спорта, работе с молодежью затрачено 825 тыс. руб. в том числе:</w:t>
      </w:r>
    </w:p>
    <w:p w:rsidR="00982215" w:rsidRPr="00713505" w:rsidRDefault="00982215" w:rsidP="00227DEE">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-приобретение спортинвентаря 91 </w:t>
      </w:r>
      <w:proofErr w:type="spellStart"/>
      <w:r w:rsidRPr="00713505">
        <w:rPr>
          <w:rFonts w:ascii="Times New Roman" w:hAnsi="Times New Roman" w:cs="Times New Roman"/>
          <w:sz w:val="28"/>
          <w:szCs w:val="28"/>
        </w:rPr>
        <w:t>тыс</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ублей</w:t>
      </w:r>
      <w:proofErr w:type="spellEnd"/>
      <w:r w:rsidRPr="00713505">
        <w:rPr>
          <w:rFonts w:ascii="Times New Roman" w:hAnsi="Times New Roman" w:cs="Times New Roman"/>
          <w:sz w:val="28"/>
          <w:szCs w:val="28"/>
        </w:rPr>
        <w:t>;</w:t>
      </w:r>
    </w:p>
    <w:p w:rsidR="00982215" w:rsidRPr="00713505" w:rsidRDefault="00982215" w:rsidP="00227DEE">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-строительство спортивно-игровой площадки </w:t>
      </w:r>
      <w:r w:rsidRPr="00D87513">
        <w:rPr>
          <w:rFonts w:ascii="Times New Roman" w:hAnsi="Times New Roman" w:cs="Times New Roman"/>
          <w:sz w:val="28"/>
          <w:szCs w:val="28"/>
        </w:rPr>
        <w:t xml:space="preserve">519 </w:t>
      </w:r>
      <w:proofErr w:type="spellStart"/>
      <w:r w:rsidRPr="00713505">
        <w:rPr>
          <w:rFonts w:ascii="Times New Roman" w:hAnsi="Times New Roman" w:cs="Times New Roman"/>
          <w:sz w:val="28"/>
          <w:szCs w:val="28"/>
        </w:rPr>
        <w:t>тыс</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ублей</w:t>
      </w:r>
      <w:proofErr w:type="spellEnd"/>
      <w:r w:rsidRPr="00713505">
        <w:rPr>
          <w:rFonts w:ascii="Times New Roman" w:hAnsi="Times New Roman" w:cs="Times New Roman"/>
          <w:sz w:val="28"/>
          <w:szCs w:val="28"/>
        </w:rPr>
        <w:t>;</w:t>
      </w:r>
    </w:p>
    <w:p w:rsidR="00982215" w:rsidRPr="00713505" w:rsidRDefault="00982215" w:rsidP="00227DEE">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-питание спортсменов 88 </w:t>
      </w:r>
      <w:proofErr w:type="spellStart"/>
      <w:r w:rsidRPr="00713505">
        <w:rPr>
          <w:rFonts w:ascii="Times New Roman" w:hAnsi="Times New Roman" w:cs="Times New Roman"/>
          <w:sz w:val="28"/>
          <w:szCs w:val="28"/>
        </w:rPr>
        <w:t>тыс</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ублей</w:t>
      </w:r>
      <w:proofErr w:type="spellEnd"/>
      <w:r w:rsidRPr="00713505">
        <w:rPr>
          <w:rFonts w:ascii="Times New Roman" w:hAnsi="Times New Roman" w:cs="Times New Roman"/>
          <w:sz w:val="28"/>
          <w:szCs w:val="28"/>
        </w:rPr>
        <w:t>;</w:t>
      </w:r>
    </w:p>
    <w:p w:rsidR="00982215" w:rsidRPr="00713505" w:rsidRDefault="00982215" w:rsidP="00227DEE">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-организация отдыха молодежи 45 </w:t>
      </w:r>
      <w:proofErr w:type="spellStart"/>
      <w:r w:rsidRPr="00713505">
        <w:rPr>
          <w:rFonts w:ascii="Times New Roman" w:hAnsi="Times New Roman" w:cs="Times New Roman"/>
          <w:sz w:val="28"/>
          <w:szCs w:val="28"/>
        </w:rPr>
        <w:t>тыс</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ублей</w:t>
      </w:r>
      <w:proofErr w:type="spellEnd"/>
      <w:r w:rsidRPr="00713505">
        <w:rPr>
          <w:rFonts w:ascii="Times New Roman" w:hAnsi="Times New Roman" w:cs="Times New Roman"/>
          <w:sz w:val="28"/>
          <w:szCs w:val="28"/>
        </w:rPr>
        <w:t>;</w:t>
      </w:r>
    </w:p>
    <w:p w:rsidR="00982215" w:rsidRPr="00713505" w:rsidRDefault="00982215" w:rsidP="00227DE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Уличный спорт и занятия на турниках и брусьях становятся все более популярными в России. Наше поселение не исключение.</w:t>
      </w:r>
    </w:p>
    <w:p w:rsidR="00982215" w:rsidRPr="00713505" w:rsidRDefault="00982215" w:rsidP="00227DEE">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В 2016 году на районных соревнованиях по «</w:t>
      </w:r>
      <w:proofErr w:type="spellStart"/>
      <w:r w:rsidRPr="00713505">
        <w:rPr>
          <w:rFonts w:ascii="Times New Roman" w:hAnsi="Times New Roman" w:cs="Times New Roman"/>
          <w:sz w:val="28"/>
          <w:szCs w:val="28"/>
        </w:rPr>
        <w:t>Воркаут</w:t>
      </w:r>
      <w:proofErr w:type="spellEnd"/>
      <w:r w:rsidRPr="00713505">
        <w:rPr>
          <w:rFonts w:ascii="Times New Roman" w:hAnsi="Times New Roman" w:cs="Times New Roman"/>
          <w:sz w:val="28"/>
          <w:szCs w:val="28"/>
        </w:rPr>
        <w:t xml:space="preserve">» ребята нашего поселения заняли все 3 призовых места. И для дальнейшего развития уличного спорта, в парковой зоне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рхангельской</w:t>
      </w:r>
      <w:proofErr w:type="spellEnd"/>
      <w:r w:rsidRPr="00713505">
        <w:rPr>
          <w:rFonts w:ascii="Times New Roman" w:hAnsi="Times New Roman" w:cs="Times New Roman"/>
          <w:sz w:val="28"/>
          <w:szCs w:val="28"/>
        </w:rPr>
        <w:t>, установлена специализированная площадка «</w:t>
      </w:r>
      <w:proofErr w:type="spellStart"/>
      <w:r w:rsidRPr="00713505">
        <w:rPr>
          <w:rFonts w:ascii="Times New Roman" w:hAnsi="Times New Roman" w:cs="Times New Roman"/>
          <w:sz w:val="28"/>
          <w:szCs w:val="28"/>
        </w:rPr>
        <w:t>Воркаут</w:t>
      </w:r>
      <w:proofErr w:type="spellEnd"/>
      <w:r w:rsidRPr="00713505">
        <w:rPr>
          <w:rFonts w:ascii="Times New Roman" w:hAnsi="Times New Roman" w:cs="Times New Roman"/>
          <w:sz w:val="28"/>
          <w:szCs w:val="28"/>
        </w:rPr>
        <w:t xml:space="preserve">», которая включает - тройной </w:t>
      </w:r>
      <w:proofErr w:type="spellStart"/>
      <w:r w:rsidRPr="00713505">
        <w:rPr>
          <w:rFonts w:ascii="Times New Roman" w:hAnsi="Times New Roman" w:cs="Times New Roman"/>
          <w:sz w:val="28"/>
          <w:szCs w:val="28"/>
        </w:rPr>
        <w:t>рукоход</w:t>
      </w:r>
      <w:proofErr w:type="spellEnd"/>
      <w:r w:rsidRPr="00713505">
        <w:rPr>
          <w:rFonts w:ascii="Times New Roman" w:hAnsi="Times New Roman" w:cs="Times New Roman"/>
          <w:sz w:val="28"/>
          <w:szCs w:val="28"/>
        </w:rPr>
        <w:t xml:space="preserve">, комплекс Каскад турников (пять секций), брусья. Облагораживается прилегающая территория: уложена тротуарная плитка и запланировано установка дополнительных </w:t>
      </w:r>
      <w:proofErr w:type="gramStart"/>
      <w:r w:rsidRPr="00713505">
        <w:rPr>
          <w:rFonts w:ascii="Times New Roman" w:hAnsi="Times New Roman" w:cs="Times New Roman"/>
          <w:sz w:val="28"/>
          <w:szCs w:val="28"/>
        </w:rPr>
        <w:t>скамеек</w:t>
      </w:r>
      <w:proofErr w:type="gramEnd"/>
      <w:r w:rsidRPr="00713505">
        <w:rPr>
          <w:rFonts w:ascii="Times New Roman" w:hAnsi="Times New Roman" w:cs="Times New Roman"/>
          <w:sz w:val="28"/>
          <w:szCs w:val="28"/>
        </w:rPr>
        <w:t xml:space="preserve"> и посадка зеленых насаждений. </w:t>
      </w:r>
    </w:p>
    <w:p w:rsidR="00982215" w:rsidRPr="00713505" w:rsidRDefault="00982215" w:rsidP="00652BAB">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lastRenderedPageBreak/>
        <w:t xml:space="preserve">В этом году проведен капитальный ремонт детского комплекса на детской площадке в парке, установлена детская площадка в ст. Архангельской по ул. Пролетарской, отремонтировано и окрашено 5 спортивных площадок. </w:t>
      </w:r>
    </w:p>
    <w:p w:rsidR="00982215" w:rsidRDefault="00982215" w:rsidP="00652BAB">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Особая благодарность за развитие спорта в поселении и высокие результаты</w:t>
      </w:r>
      <w:r w:rsidRPr="00652BAB">
        <w:rPr>
          <w:rFonts w:ascii="Times New Roman" w:hAnsi="Times New Roman" w:cs="Times New Roman"/>
          <w:sz w:val="28"/>
          <w:szCs w:val="28"/>
        </w:rPr>
        <w:t xml:space="preserve"> руководителям </w:t>
      </w:r>
      <w:r w:rsidRPr="00713505">
        <w:rPr>
          <w:rFonts w:ascii="Times New Roman" w:hAnsi="Times New Roman" w:cs="Times New Roman"/>
          <w:sz w:val="28"/>
          <w:szCs w:val="28"/>
        </w:rPr>
        <w:t xml:space="preserve"> центра подготовки спортсменов «Лидер» Татаринцеву Г.Г.</w:t>
      </w:r>
      <w:r w:rsidRPr="00652BAB">
        <w:rPr>
          <w:rFonts w:ascii="Times New Roman" w:hAnsi="Times New Roman" w:cs="Times New Roman"/>
          <w:sz w:val="28"/>
          <w:szCs w:val="28"/>
        </w:rPr>
        <w:t xml:space="preserve"> и детск</w:t>
      </w:r>
      <w:proofErr w:type="gramStart"/>
      <w:r w:rsidRPr="00652BAB">
        <w:rPr>
          <w:rFonts w:ascii="Times New Roman" w:hAnsi="Times New Roman" w:cs="Times New Roman"/>
          <w:sz w:val="28"/>
          <w:szCs w:val="28"/>
        </w:rPr>
        <w:t>о-</w:t>
      </w:r>
      <w:proofErr w:type="gramEnd"/>
      <w:r w:rsidRPr="00652BAB">
        <w:rPr>
          <w:rFonts w:ascii="Times New Roman" w:hAnsi="Times New Roman" w:cs="Times New Roman"/>
          <w:sz w:val="28"/>
          <w:szCs w:val="28"/>
        </w:rPr>
        <w:t xml:space="preserve"> юношеской спортивной школы ст. Архангельской Курбанову А.Р.</w:t>
      </w:r>
    </w:p>
    <w:p w:rsidR="00982215" w:rsidRPr="00713505" w:rsidRDefault="00982215" w:rsidP="00652BAB">
      <w:pPr>
        <w:spacing w:after="0" w:line="240" w:lineRule="atLeast"/>
        <w:ind w:firstLine="708"/>
        <w:jc w:val="both"/>
        <w:rPr>
          <w:rFonts w:ascii="Times New Roman" w:hAnsi="Times New Roman" w:cs="Times New Roman"/>
          <w:sz w:val="24"/>
          <w:szCs w:val="24"/>
        </w:rPr>
      </w:pPr>
      <w:r>
        <w:rPr>
          <w:rFonts w:ascii="Times New Roman" w:hAnsi="Times New Roman" w:cs="Times New Roman"/>
          <w:sz w:val="28"/>
          <w:szCs w:val="28"/>
        </w:rPr>
        <w:t>Коллективы тренеров ведут планомерную и плодотворную работу по достижению спортивных результатов.</w:t>
      </w:r>
    </w:p>
    <w:p w:rsidR="00982215" w:rsidRPr="00713505" w:rsidRDefault="00982215" w:rsidP="00652BAB">
      <w:pPr>
        <w:spacing w:after="0" w:line="240" w:lineRule="atLeast"/>
        <w:ind w:firstLine="708"/>
        <w:jc w:val="both"/>
        <w:rPr>
          <w:rFonts w:ascii="Times New Roman" w:hAnsi="Times New Roman" w:cs="Times New Roman"/>
          <w:sz w:val="24"/>
          <w:szCs w:val="24"/>
        </w:rPr>
      </w:pPr>
      <w:r>
        <w:rPr>
          <w:rFonts w:ascii="Times New Roman" w:hAnsi="Times New Roman" w:cs="Times New Roman"/>
          <w:sz w:val="28"/>
          <w:szCs w:val="28"/>
        </w:rPr>
        <w:t>Н</w:t>
      </w:r>
      <w:r w:rsidRPr="00713505">
        <w:rPr>
          <w:rFonts w:ascii="Times New Roman" w:hAnsi="Times New Roman" w:cs="Times New Roman"/>
          <w:sz w:val="28"/>
          <w:szCs w:val="28"/>
        </w:rPr>
        <w:t xml:space="preserve">еобходимо отметить работу тренера высшей категории, обладателя кубка Мира 2007 года по дзюдо и самбо ЦПС «Лидер» Валентину Козлову. Её воспитанники в 2016 году неоднократно становились участниками и призёрами зональных и краевых первенств. Лучшие из её учеников </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удакова Алина, Наймит Антон, Климова Анастасия, и другие.</w:t>
      </w:r>
      <w:r>
        <w:rPr>
          <w:rFonts w:ascii="Times New Roman" w:hAnsi="Times New Roman" w:cs="Times New Roman"/>
          <w:sz w:val="28"/>
          <w:szCs w:val="28"/>
        </w:rPr>
        <w:t xml:space="preserve">  А Гончарова Анастасия заняла 2 место на Кубке Европы по дзюдо в своей весовой категории.</w:t>
      </w:r>
    </w:p>
    <w:p w:rsidR="00982215" w:rsidRDefault="00982215" w:rsidP="00D84A22">
      <w:pPr>
        <w:spacing w:after="0" w:line="240" w:lineRule="atLeast"/>
        <w:ind w:firstLine="709"/>
        <w:jc w:val="both"/>
        <w:rPr>
          <w:rFonts w:ascii="Times New Roman" w:hAnsi="Times New Roman" w:cs="Times New Roman"/>
          <w:sz w:val="28"/>
          <w:szCs w:val="28"/>
        </w:rPr>
      </w:pPr>
      <w:r w:rsidRPr="00713505">
        <w:rPr>
          <w:rFonts w:ascii="Times New Roman" w:hAnsi="Times New Roman" w:cs="Times New Roman"/>
          <w:sz w:val="28"/>
          <w:szCs w:val="28"/>
        </w:rPr>
        <w:t xml:space="preserve">Один из отличительных видов спорта – пауэрлифтинг. Воспитанники тренера Василия Губина стабильно показывают высокие результаты. В прошлом году они неоднократно выступали в составе сборной Тихорецкого района и сборной Краснодарского края - занимая призовые места. Это такие ребята, как Горшенина Алина, кандидат в мастера спорта </w:t>
      </w:r>
      <w:proofErr w:type="spellStart"/>
      <w:r w:rsidRPr="00713505">
        <w:rPr>
          <w:rFonts w:ascii="Times New Roman" w:hAnsi="Times New Roman" w:cs="Times New Roman"/>
          <w:sz w:val="28"/>
          <w:szCs w:val="28"/>
        </w:rPr>
        <w:t>Килинчук</w:t>
      </w:r>
      <w:proofErr w:type="spellEnd"/>
      <w:r w:rsidRPr="00713505">
        <w:rPr>
          <w:rFonts w:ascii="Times New Roman" w:hAnsi="Times New Roman" w:cs="Times New Roman"/>
          <w:sz w:val="28"/>
          <w:szCs w:val="28"/>
        </w:rPr>
        <w:t xml:space="preserve"> Евгений.</w:t>
      </w:r>
    </w:p>
    <w:p w:rsidR="00982215" w:rsidRPr="00713505" w:rsidRDefault="00982215" w:rsidP="00D84A2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8"/>
          <w:szCs w:val="28"/>
        </w:rPr>
        <w:t xml:space="preserve">Спортивная </w:t>
      </w:r>
      <w:proofErr w:type="gramStart"/>
      <w:r>
        <w:rPr>
          <w:rFonts w:ascii="Times New Roman" w:hAnsi="Times New Roman" w:cs="Times New Roman"/>
          <w:sz w:val="28"/>
          <w:szCs w:val="28"/>
        </w:rPr>
        <w:t>школа</w:t>
      </w:r>
      <w:proofErr w:type="gramEnd"/>
      <w:r>
        <w:rPr>
          <w:rFonts w:ascii="Times New Roman" w:hAnsi="Times New Roman" w:cs="Times New Roman"/>
          <w:sz w:val="28"/>
          <w:szCs w:val="28"/>
        </w:rPr>
        <w:t xml:space="preserve"> приняв участие в турнире по мини-футболу в ст. Терновской (Кубок Гридина) заняла 1 место. Воспитанники тренера по футболу </w:t>
      </w:r>
      <w:proofErr w:type="spellStart"/>
      <w:r>
        <w:rPr>
          <w:rFonts w:ascii="Times New Roman" w:hAnsi="Times New Roman" w:cs="Times New Roman"/>
          <w:sz w:val="28"/>
          <w:szCs w:val="28"/>
        </w:rPr>
        <w:t>Чупринда</w:t>
      </w:r>
      <w:proofErr w:type="spellEnd"/>
      <w:r>
        <w:rPr>
          <w:rFonts w:ascii="Times New Roman" w:hAnsi="Times New Roman" w:cs="Times New Roman"/>
          <w:sz w:val="28"/>
          <w:szCs w:val="28"/>
        </w:rPr>
        <w:t xml:space="preserve"> В.Н. на зональном этапе в ст. Крыловской заняли 1 место,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¼ </w:t>
      </w:r>
      <w:proofErr w:type="gramStart"/>
      <w:r>
        <w:rPr>
          <w:rFonts w:ascii="Times New Roman" w:hAnsi="Times New Roman" w:cs="Times New Roman"/>
          <w:sz w:val="28"/>
          <w:szCs w:val="28"/>
        </w:rPr>
        <w:t>финала</w:t>
      </w:r>
      <w:proofErr w:type="gramEnd"/>
      <w:r>
        <w:rPr>
          <w:rFonts w:ascii="Times New Roman" w:hAnsi="Times New Roman" w:cs="Times New Roman"/>
          <w:sz w:val="28"/>
          <w:szCs w:val="28"/>
        </w:rPr>
        <w:t xml:space="preserve"> в ст. Каневской -2 место и в финале в ст. Динской -4 место.                                                                </w:t>
      </w:r>
    </w:p>
    <w:p w:rsidR="00982215" w:rsidRPr="00713505" w:rsidRDefault="00982215" w:rsidP="00D84A2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По традиции каждый год мы проводим открытые чемпионаты Архангельского сельского поселения по мини-футболу, проводимые ин</w:t>
      </w:r>
      <w:r>
        <w:rPr>
          <w:rFonts w:ascii="Times New Roman" w:hAnsi="Times New Roman" w:cs="Times New Roman"/>
          <w:sz w:val="28"/>
          <w:szCs w:val="28"/>
        </w:rPr>
        <w:t xml:space="preserve">структором по спорту </w:t>
      </w:r>
      <w:proofErr w:type="spellStart"/>
      <w:r>
        <w:rPr>
          <w:rFonts w:ascii="Times New Roman" w:hAnsi="Times New Roman" w:cs="Times New Roman"/>
          <w:sz w:val="28"/>
          <w:szCs w:val="28"/>
        </w:rPr>
        <w:t>Рафиковым</w:t>
      </w:r>
      <w:proofErr w:type="spellEnd"/>
      <w:r>
        <w:rPr>
          <w:rFonts w:ascii="Times New Roman" w:hAnsi="Times New Roman" w:cs="Times New Roman"/>
          <w:sz w:val="28"/>
          <w:szCs w:val="28"/>
        </w:rPr>
        <w:t xml:space="preserve"> И</w:t>
      </w:r>
      <w:r w:rsidRPr="00713505">
        <w:rPr>
          <w:rFonts w:ascii="Times New Roman" w:hAnsi="Times New Roman" w:cs="Times New Roman"/>
          <w:sz w:val="28"/>
          <w:szCs w:val="28"/>
        </w:rPr>
        <w:t xml:space="preserve">.А., что является примером развития массового спорта. В прошлом году в первенстве принимало участие 9 команд: трудящиеся КФХ, предприятий и учреждений, команды из ближайших станиц – </w:t>
      </w:r>
      <w:proofErr w:type="spellStart"/>
      <w:r w:rsidRPr="00713505">
        <w:rPr>
          <w:rFonts w:ascii="Times New Roman" w:hAnsi="Times New Roman" w:cs="Times New Roman"/>
          <w:sz w:val="28"/>
          <w:szCs w:val="28"/>
        </w:rPr>
        <w:t>Еремизино</w:t>
      </w:r>
      <w:proofErr w:type="spellEnd"/>
      <w:r w:rsidRPr="00713505">
        <w:rPr>
          <w:rFonts w:ascii="Times New Roman" w:hAnsi="Times New Roman" w:cs="Times New Roman"/>
          <w:sz w:val="28"/>
          <w:szCs w:val="28"/>
        </w:rPr>
        <w:t xml:space="preserve"> – </w:t>
      </w:r>
      <w:proofErr w:type="spellStart"/>
      <w:r w:rsidRPr="00713505">
        <w:rPr>
          <w:rFonts w:ascii="Times New Roman" w:hAnsi="Times New Roman" w:cs="Times New Roman"/>
          <w:sz w:val="28"/>
          <w:szCs w:val="28"/>
        </w:rPr>
        <w:t>Борисовской</w:t>
      </w:r>
      <w:proofErr w:type="spellEnd"/>
      <w:r w:rsidRPr="00713505">
        <w:rPr>
          <w:rFonts w:ascii="Times New Roman" w:hAnsi="Times New Roman" w:cs="Times New Roman"/>
          <w:sz w:val="28"/>
          <w:szCs w:val="28"/>
        </w:rPr>
        <w:t xml:space="preserve">, Отрадной, </w:t>
      </w:r>
      <w:proofErr w:type="spellStart"/>
      <w:r w:rsidRPr="00713505">
        <w:rPr>
          <w:rFonts w:ascii="Times New Roman" w:hAnsi="Times New Roman" w:cs="Times New Roman"/>
          <w:sz w:val="28"/>
          <w:szCs w:val="28"/>
        </w:rPr>
        <w:t>Хоперской</w:t>
      </w:r>
      <w:proofErr w:type="spellEnd"/>
      <w:r w:rsidRPr="00713505">
        <w:rPr>
          <w:rFonts w:ascii="Times New Roman" w:hAnsi="Times New Roman" w:cs="Times New Roman"/>
          <w:sz w:val="28"/>
          <w:szCs w:val="28"/>
        </w:rPr>
        <w:t xml:space="preserve">, Алексеевской. </w:t>
      </w:r>
    </w:p>
    <w:p w:rsidR="00982215" w:rsidRPr="00713505" w:rsidRDefault="00982215" w:rsidP="00D84A2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Для достижения высоких позиций и уровня организации выступлений игроков нашей футбольной команды руководителями КФХ ст. Архангельской оказывается материальная поддержка.</w:t>
      </w:r>
    </w:p>
    <w:p w:rsidR="00982215" w:rsidRPr="00713505" w:rsidRDefault="00982215" w:rsidP="00D84A22">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Футбольные матчи пользуются популярностью и считаю необходимым, для развития массового спорта, реконструировать стадион, на условиях </w:t>
      </w:r>
      <w:proofErr w:type="gramStart"/>
      <w:r w:rsidRPr="00713505">
        <w:rPr>
          <w:rFonts w:ascii="Times New Roman" w:hAnsi="Times New Roman" w:cs="Times New Roman"/>
          <w:sz w:val="28"/>
          <w:szCs w:val="28"/>
        </w:rPr>
        <w:t>со</w:t>
      </w:r>
      <w:proofErr w:type="gramEnd"/>
      <w:r w:rsidRPr="00713505">
        <w:rPr>
          <w:rFonts w:ascii="Times New Roman" w:hAnsi="Times New Roman" w:cs="Times New Roman"/>
          <w:sz w:val="28"/>
          <w:szCs w:val="28"/>
        </w:rPr>
        <w:t xml:space="preserve"> финансирования, что бы он соответствовал современным требованиям. </w:t>
      </w:r>
    </w:p>
    <w:p w:rsidR="00982215" w:rsidRPr="00713505" w:rsidRDefault="00982215" w:rsidP="00D84A22">
      <w:pPr>
        <w:spacing w:after="0" w:line="240" w:lineRule="atLeast"/>
        <w:ind w:firstLine="709"/>
        <w:jc w:val="both"/>
        <w:rPr>
          <w:rFonts w:ascii="Times New Roman" w:hAnsi="Times New Roman" w:cs="Times New Roman"/>
          <w:sz w:val="24"/>
          <w:szCs w:val="24"/>
        </w:rPr>
      </w:pPr>
      <w:proofErr w:type="gramStart"/>
      <w:r w:rsidRPr="00713505">
        <w:rPr>
          <w:rFonts w:ascii="Times New Roman" w:hAnsi="Times New Roman" w:cs="Times New Roman"/>
          <w:sz w:val="28"/>
          <w:szCs w:val="28"/>
        </w:rPr>
        <w:t xml:space="preserve">На 2017 год администрацией Архангельского сельского поселения поданы заявки в Министерство физической культуры и спорта Краснодарского края в рамках государственной программы Краснодарского края «Развитие физической культуры и спорта» и Министерство сельского хозяйства и перерабатывающей промышленности Краснодарского края в </w:t>
      </w:r>
      <w:r w:rsidRPr="00713505">
        <w:rPr>
          <w:rFonts w:ascii="Times New Roman" w:hAnsi="Times New Roman" w:cs="Times New Roman"/>
          <w:sz w:val="28"/>
          <w:szCs w:val="28"/>
        </w:rPr>
        <w:lastRenderedPageBreak/>
        <w:t>рамках федеральной целевой программы «Устойчивое развитие сельских территорий на 2014-2017 годы и на период до 2020 года», государственной программы Краснодарского края «Развитие</w:t>
      </w:r>
      <w:proofErr w:type="gramEnd"/>
      <w:r w:rsidRPr="00713505">
        <w:rPr>
          <w:rFonts w:ascii="Times New Roman" w:hAnsi="Times New Roman" w:cs="Times New Roman"/>
          <w:sz w:val="28"/>
          <w:szCs w:val="28"/>
        </w:rPr>
        <w:t xml:space="preserve"> сельского хозяйства и регулирование рынков сельскохозяйственной продукции, сырья и продовольствия» на строительство «Многофункциональной спортивно-игровой площадки в парковой зоне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рхангельская</w:t>
      </w:r>
      <w:proofErr w:type="spellEnd"/>
      <w:r w:rsidRPr="00713505">
        <w:rPr>
          <w:rFonts w:ascii="Times New Roman" w:hAnsi="Times New Roman" w:cs="Times New Roman"/>
          <w:sz w:val="28"/>
          <w:szCs w:val="28"/>
        </w:rPr>
        <w:t xml:space="preserve"> Тихорецкого района по </w:t>
      </w:r>
      <w:proofErr w:type="spellStart"/>
      <w:r w:rsidRPr="00713505">
        <w:rPr>
          <w:rFonts w:ascii="Times New Roman" w:hAnsi="Times New Roman" w:cs="Times New Roman"/>
          <w:sz w:val="28"/>
          <w:szCs w:val="28"/>
        </w:rPr>
        <w:t>ул.Ленина</w:t>
      </w:r>
      <w:proofErr w:type="spellEnd"/>
      <w:r w:rsidRPr="00713505">
        <w:rPr>
          <w:rFonts w:ascii="Times New Roman" w:hAnsi="Times New Roman" w:cs="Times New Roman"/>
          <w:sz w:val="28"/>
          <w:szCs w:val="28"/>
        </w:rPr>
        <w:t>, 4б»</w:t>
      </w:r>
      <w:r w:rsidRPr="00713505">
        <w:rPr>
          <w:rFonts w:ascii="Times New Roman" w:hAnsi="Times New Roman" w:cs="Times New Roman"/>
          <w:i/>
          <w:iCs/>
          <w:sz w:val="28"/>
          <w:szCs w:val="28"/>
        </w:rPr>
        <w:t>.</w:t>
      </w:r>
      <w:r>
        <w:rPr>
          <w:rFonts w:ascii="Times New Roman" w:hAnsi="Times New Roman" w:cs="Times New Roman"/>
          <w:i/>
          <w:iCs/>
          <w:sz w:val="28"/>
          <w:szCs w:val="28"/>
        </w:rPr>
        <w:t xml:space="preserve"> </w:t>
      </w:r>
      <w:r w:rsidRPr="00713505">
        <w:rPr>
          <w:rFonts w:ascii="Times New Roman" w:hAnsi="Times New Roman" w:cs="Times New Roman"/>
          <w:sz w:val="28"/>
          <w:szCs w:val="28"/>
        </w:rPr>
        <w:t xml:space="preserve">Общая сметная стоимость строительства составляет 4 361 000 рублей. </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b/>
          <w:bCs/>
          <w:sz w:val="28"/>
          <w:szCs w:val="28"/>
        </w:rPr>
        <w:t>Развитие духовно-нравственного потенциала</w:t>
      </w:r>
      <w:r w:rsidRPr="00713505">
        <w:rPr>
          <w:rFonts w:ascii="Times New Roman" w:hAnsi="Times New Roman" w:cs="Times New Roman"/>
          <w:sz w:val="28"/>
          <w:szCs w:val="28"/>
        </w:rPr>
        <w:t>, проведение культурных и досуговых мероприятий реализовывалось сельскими домами культуры и библиотечной системой ст. Архангельской. Сельские дома культуры занимались стимулированием социальной активности населения, формированием его ценностных ориентаций, создавали условия для самореализации граждан, развитием народного творчества, досуга жителей поселения.</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Работники домов культуры активно работали в сфере патриотического воспитания молодежи, противодействия незаконному потреблению и обороту наркотических средств, профилактике правонарушений среди несовершеннолетних. Регулярно проводились акции и мероприятия по пропаганде здорового образа жизни, пагубности употребления наркотических средств.</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рамках программы по сохранению и развитию традиционной народной культуры работники дома культуры приняли участие в краевых фестивалях и конкурсах. </w:t>
      </w:r>
      <w:proofErr w:type="gramStart"/>
      <w:r w:rsidRPr="00713505">
        <w:rPr>
          <w:rFonts w:ascii="Times New Roman" w:hAnsi="Times New Roman" w:cs="Times New Roman"/>
          <w:sz w:val="28"/>
          <w:szCs w:val="28"/>
        </w:rPr>
        <w:t>На краевом фестивале «Легенды Тамани» хор народной песни «Кубанские напевы» дважды стали дипломантами за показ свадебного обряда, на краевом фестивале «Живая культура» в станице Павловской хор народной песни «Кубанские напевы» стали лауреатами 3 степени с обрядом «</w:t>
      </w:r>
      <w:proofErr w:type="spellStart"/>
      <w:r w:rsidRPr="00713505">
        <w:rPr>
          <w:rFonts w:ascii="Times New Roman" w:hAnsi="Times New Roman" w:cs="Times New Roman"/>
          <w:sz w:val="28"/>
          <w:szCs w:val="28"/>
        </w:rPr>
        <w:t>Входины</w:t>
      </w:r>
      <w:proofErr w:type="spellEnd"/>
      <w:r w:rsidRPr="00713505">
        <w:rPr>
          <w:rFonts w:ascii="Times New Roman" w:hAnsi="Times New Roman" w:cs="Times New Roman"/>
          <w:sz w:val="28"/>
          <w:szCs w:val="28"/>
        </w:rPr>
        <w:t xml:space="preserve">», а на краевом конкурсе самодеятельности в Славянске на Кубани фольклорный хор «Кубанские напевы» стали лауреатами 2 степени. </w:t>
      </w:r>
      <w:proofErr w:type="gramEnd"/>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В домах культуры действует 36 культурно-досуговых формирований, в них принимает участие 710 человек. В прошедшем году коллективами Домов культуры ст. Архангельской и пос. Малороссийского проведено 882 мероприятия. На высоком уровне подготовлены и проведены мероприятия ко </w:t>
      </w:r>
      <w:r>
        <w:rPr>
          <w:rFonts w:ascii="Times New Roman" w:hAnsi="Times New Roman" w:cs="Times New Roman"/>
          <w:sz w:val="28"/>
          <w:szCs w:val="28"/>
        </w:rPr>
        <w:t>Дню Победы, День молодежи, 223-</w:t>
      </w:r>
      <w:r w:rsidRPr="00713505">
        <w:rPr>
          <w:rFonts w:ascii="Times New Roman" w:hAnsi="Times New Roman" w:cs="Times New Roman"/>
          <w:sz w:val="28"/>
          <w:szCs w:val="28"/>
        </w:rPr>
        <w:t xml:space="preserve">годовщине образования ст. Архангельской. </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По инициативе </w:t>
      </w:r>
      <w:proofErr w:type="gramStart"/>
      <w:r w:rsidRPr="00713505">
        <w:rPr>
          <w:rFonts w:ascii="Times New Roman" w:hAnsi="Times New Roman" w:cs="Times New Roman"/>
          <w:sz w:val="28"/>
          <w:szCs w:val="28"/>
        </w:rPr>
        <w:t>депутата Законодательного Собрания Краснодарского края Николая Ивановича</w:t>
      </w:r>
      <w:proofErr w:type="gramEnd"/>
      <w:r w:rsidRPr="00713505">
        <w:rPr>
          <w:rFonts w:ascii="Times New Roman" w:hAnsi="Times New Roman" w:cs="Times New Roman"/>
          <w:sz w:val="28"/>
          <w:szCs w:val="28"/>
        </w:rPr>
        <w:t xml:space="preserve"> Хворостина работники Дома культуры 3-ий год подряд организовывают новогоднее представление для детей с ограниченными возможностями здоровья, из шести </w:t>
      </w:r>
      <w:r>
        <w:rPr>
          <w:rFonts w:ascii="Times New Roman" w:hAnsi="Times New Roman" w:cs="Times New Roman"/>
          <w:sz w:val="28"/>
          <w:szCs w:val="28"/>
        </w:rPr>
        <w:t xml:space="preserve">поселений Тихорецкого района. Для  данного мероприятия Хворостина </w:t>
      </w:r>
      <w:proofErr w:type="spellStart"/>
      <w:r>
        <w:rPr>
          <w:rFonts w:ascii="Times New Roman" w:hAnsi="Times New Roman" w:cs="Times New Roman"/>
          <w:sz w:val="28"/>
          <w:szCs w:val="28"/>
        </w:rPr>
        <w:t>Н.И.приобрел</w:t>
      </w:r>
      <w:proofErr w:type="spellEnd"/>
      <w:r>
        <w:rPr>
          <w:rFonts w:ascii="Times New Roman" w:hAnsi="Times New Roman" w:cs="Times New Roman"/>
          <w:sz w:val="28"/>
          <w:szCs w:val="28"/>
        </w:rPr>
        <w:t xml:space="preserve"> 150 новогодних подарков и  </w:t>
      </w:r>
      <w:proofErr w:type="gramStart"/>
      <w:r>
        <w:rPr>
          <w:rFonts w:ascii="Times New Roman" w:hAnsi="Times New Roman" w:cs="Times New Roman"/>
          <w:sz w:val="28"/>
          <w:szCs w:val="28"/>
        </w:rPr>
        <w:t>мороженное</w:t>
      </w:r>
      <w:proofErr w:type="gramEnd"/>
      <w:r w:rsidRPr="00713505">
        <w:rPr>
          <w:rFonts w:ascii="Times New Roman" w:hAnsi="Times New Roman" w:cs="Times New Roman"/>
          <w:sz w:val="28"/>
          <w:szCs w:val="28"/>
        </w:rPr>
        <w:t>.</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 xml:space="preserve">Стало доброй традицией в период январских праздников в ДК Архангельского поселения проводить концерт «Рождественские встречи», который объединяет все поселения Тихорецкого района. Свежей струей в </w:t>
      </w:r>
      <w:r w:rsidRPr="00713505">
        <w:rPr>
          <w:rFonts w:ascii="Times New Roman" w:hAnsi="Times New Roman" w:cs="Times New Roman"/>
          <w:sz w:val="28"/>
          <w:szCs w:val="28"/>
        </w:rPr>
        <w:lastRenderedPageBreak/>
        <w:t>выступлении был не только новый репертуар артистов, но и новые эстрадные костюмы, которые помог приобрести Николай Иванович Хворостина.</w:t>
      </w:r>
    </w:p>
    <w:p w:rsidR="00982215" w:rsidRPr="00713505" w:rsidRDefault="00982215" w:rsidP="00DF27D0">
      <w:pPr>
        <w:spacing w:after="0" w:line="240" w:lineRule="atLeast"/>
        <w:ind w:firstLine="709"/>
        <w:jc w:val="both"/>
        <w:rPr>
          <w:rFonts w:ascii="Times New Roman" w:hAnsi="Times New Roman" w:cs="Times New Roman"/>
          <w:sz w:val="24"/>
          <w:szCs w:val="24"/>
        </w:rPr>
      </w:pPr>
      <w:r w:rsidRPr="00713505">
        <w:rPr>
          <w:rFonts w:ascii="Times New Roman" w:hAnsi="Times New Roman" w:cs="Times New Roman"/>
          <w:sz w:val="28"/>
          <w:szCs w:val="28"/>
        </w:rPr>
        <w:t>Отмечаю, хороший уровень проведения и имеющиеся резервы в повышении творческого мастерства.</w:t>
      </w:r>
    </w:p>
    <w:p w:rsidR="00982215" w:rsidRPr="00713505" w:rsidRDefault="00982215" w:rsidP="00DF27D0">
      <w:pPr>
        <w:spacing w:before="100" w:beforeAutospacing="1" w:after="0" w:line="240" w:lineRule="auto"/>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В Архангельском ДК вот уже почти 51 год работает историко-краеведческий музей, его руководитель </w:t>
      </w:r>
      <w:proofErr w:type="spellStart"/>
      <w:r w:rsidRPr="00713505">
        <w:rPr>
          <w:rFonts w:ascii="Times New Roman" w:hAnsi="Times New Roman" w:cs="Times New Roman"/>
          <w:sz w:val="28"/>
          <w:szCs w:val="28"/>
        </w:rPr>
        <w:t>Курзюкова</w:t>
      </w:r>
      <w:proofErr w:type="spellEnd"/>
      <w:r w:rsidRPr="00713505">
        <w:rPr>
          <w:rFonts w:ascii="Times New Roman" w:hAnsi="Times New Roman" w:cs="Times New Roman"/>
          <w:sz w:val="28"/>
          <w:szCs w:val="28"/>
        </w:rPr>
        <w:t xml:space="preserve"> Нина Петровна вносит достойный вклад, продолжая работу по сохранению культурн</w:t>
      </w:r>
      <w:proofErr w:type="gramStart"/>
      <w:r w:rsidRPr="00713505">
        <w:rPr>
          <w:rFonts w:ascii="Times New Roman" w:hAnsi="Times New Roman" w:cs="Times New Roman"/>
          <w:sz w:val="28"/>
          <w:szCs w:val="28"/>
        </w:rPr>
        <w:t>о-</w:t>
      </w:r>
      <w:proofErr w:type="gramEnd"/>
      <w:r w:rsidRPr="00713505">
        <w:rPr>
          <w:rFonts w:ascii="Times New Roman" w:hAnsi="Times New Roman" w:cs="Times New Roman"/>
          <w:sz w:val="28"/>
          <w:szCs w:val="28"/>
        </w:rPr>
        <w:t xml:space="preserve"> исторического наследия нашей станицы. Фонд музея пополняется новыми экспонатами, обновляются экспозиции музея, </w:t>
      </w:r>
      <w:proofErr w:type="gramStart"/>
      <w:r w:rsidRPr="00713505">
        <w:rPr>
          <w:rFonts w:ascii="Times New Roman" w:hAnsi="Times New Roman" w:cs="Times New Roman"/>
          <w:sz w:val="28"/>
          <w:szCs w:val="28"/>
        </w:rPr>
        <w:t>ведется поисковая работа основным из направлений которой является</w:t>
      </w:r>
      <w:proofErr w:type="gramEnd"/>
      <w:r w:rsidRPr="00713505">
        <w:rPr>
          <w:rFonts w:ascii="Times New Roman" w:hAnsi="Times New Roman" w:cs="Times New Roman"/>
          <w:sz w:val="28"/>
          <w:szCs w:val="28"/>
        </w:rPr>
        <w:t xml:space="preserve"> история Великой отечественной войны в фактах и документах.</w:t>
      </w:r>
    </w:p>
    <w:p w:rsidR="00982215" w:rsidRPr="00713505" w:rsidRDefault="00982215" w:rsidP="00DF27D0">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b/>
          <w:bCs/>
          <w:sz w:val="28"/>
          <w:szCs w:val="28"/>
        </w:rPr>
        <w:t>Коллектив сельской библиотечной</w:t>
      </w:r>
      <w:r w:rsidRPr="00713505">
        <w:rPr>
          <w:rFonts w:ascii="Times New Roman" w:hAnsi="Times New Roman" w:cs="Times New Roman"/>
          <w:sz w:val="28"/>
          <w:szCs w:val="28"/>
        </w:rPr>
        <w:t xml:space="preserve"> системы в 2017 году работал над обеспечением интеллектуальных, образовательных духовных запросов населения, сохранением культурного наследия, модернизацией библиотечных и информационных процессов. Работники библиотек в тесном сотрудничестве с администрацией провели много запоминающихся мероприятий. Всего по основным направлениям работы проведено 200 мероприятий. </w:t>
      </w:r>
    </w:p>
    <w:p w:rsidR="00982215" w:rsidRPr="00713505" w:rsidRDefault="00982215" w:rsidP="00DF27D0">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Интересно, под девизом «</w:t>
      </w:r>
      <w:proofErr w:type="gramStart"/>
      <w:r w:rsidRPr="00713505">
        <w:rPr>
          <w:rFonts w:ascii="Times New Roman" w:hAnsi="Times New Roman" w:cs="Times New Roman"/>
          <w:sz w:val="28"/>
          <w:szCs w:val="28"/>
        </w:rPr>
        <w:t>Читай-Кино</w:t>
      </w:r>
      <w:proofErr w:type="gramEnd"/>
      <w:r w:rsidRPr="00713505">
        <w:rPr>
          <w:rFonts w:ascii="Times New Roman" w:hAnsi="Times New Roman" w:cs="Times New Roman"/>
          <w:sz w:val="28"/>
          <w:szCs w:val="28"/>
        </w:rPr>
        <w:t>» прошла Всероссийская социально-культурная акция «Библионочь-2016», посвященная году кино.</w:t>
      </w:r>
    </w:p>
    <w:p w:rsidR="00982215" w:rsidRPr="00713505" w:rsidRDefault="00982215" w:rsidP="00DF27D0">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Проводились литературно-творческие встречи с нашим земляком, членом Российского Союза писателей, дипломантом национальной премии «Писатель года», номинантом национальной премии «Наследие» Геннадием Алексеевичем Леликовым, который написал более 100 произведений.</w:t>
      </w:r>
    </w:p>
    <w:p w:rsidR="00982215" w:rsidRPr="00713505" w:rsidRDefault="00982215" w:rsidP="005A4A9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Архангельская библиотечная система стремится к совершенству, ищет и находит новые формы и методы привлечения читателя в библиотеку:</w:t>
      </w:r>
    </w:p>
    <w:p w:rsidR="00982215" w:rsidRPr="00713505" w:rsidRDefault="00982215" w:rsidP="005A4A9D">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 так, пользователи библиотеки могут получить доступ к удалённым базам данных через Интернет в зоне действия </w:t>
      </w:r>
      <w:r w:rsidRPr="00713505">
        <w:rPr>
          <w:rFonts w:ascii="Times New Roman" w:hAnsi="Times New Roman" w:cs="Times New Roman"/>
          <w:sz w:val="28"/>
          <w:szCs w:val="28"/>
          <w:lang w:val="en-US"/>
        </w:rPr>
        <w:t>Wi</w:t>
      </w:r>
      <w:r w:rsidRPr="00713505">
        <w:rPr>
          <w:rFonts w:ascii="Times New Roman" w:hAnsi="Times New Roman" w:cs="Times New Roman"/>
          <w:sz w:val="28"/>
          <w:szCs w:val="28"/>
        </w:rPr>
        <w:t>-</w:t>
      </w:r>
      <w:r w:rsidRPr="00713505">
        <w:rPr>
          <w:rFonts w:ascii="Times New Roman" w:hAnsi="Times New Roman" w:cs="Times New Roman"/>
          <w:sz w:val="28"/>
          <w:szCs w:val="28"/>
          <w:lang w:val="en-US"/>
        </w:rPr>
        <w:t>Fi</w:t>
      </w:r>
      <w:r w:rsidRPr="00713505">
        <w:rPr>
          <w:rFonts w:ascii="Times New Roman" w:hAnsi="Times New Roman" w:cs="Times New Roman"/>
          <w:sz w:val="28"/>
          <w:szCs w:val="28"/>
        </w:rPr>
        <w:t>, информационно-правовое обеспечение «Гарант».</w:t>
      </w:r>
    </w:p>
    <w:p w:rsidR="00982215" w:rsidRPr="00713505" w:rsidRDefault="00982215" w:rsidP="005A4A9D">
      <w:pPr>
        <w:spacing w:after="0" w:line="240" w:lineRule="atLeast"/>
        <w:jc w:val="both"/>
        <w:rPr>
          <w:rFonts w:ascii="Times New Roman" w:hAnsi="Times New Roman" w:cs="Times New Roman"/>
          <w:sz w:val="24"/>
          <w:szCs w:val="24"/>
        </w:rPr>
      </w:pPr>
      <w:r w:rsidRPr="00713505">
        <w:rPr>
          <w:rFonts w:ascii="Times New Roman" w:hAnsi="Times New Roman" w:cs="Times New Roman"/>
          <w:sz w:val="28"/>
          <w:szCs w:val="28"/>
        </w:rPr>
        <w:t xml:space="preserve">- Общие затраты бюджета на реализацию программы «Культура» составили 9 </w:t>
      </w:r>
      <w:proofErr w:type="gramStart"/>
      <w:r w:rsidRPr="00713505">
        <w:rPr>
          <w:rFonts w:ascii="Times New Roman" w:hAnsi="Times New Roman" w:cs="Times New Roman"/>
          <w:sz w:val="28"/>
          <w:szCs w:val="28"/>
        </w:rPr>
        <w:t>млн</w:t>
      </w:r>
      <w:proofErr w:type="gramEnd"/>
      <w:r w:rsidRPr="00713505">
        <w:rPr>
          <w:rFonts w:ascii="Times New Roman" w:hAnsi="Times New Roman" w:cs="Times New Roman"/>
          <w:sz w:val="28"/>
          <w:szCs w:val="28"/>
        </w:rPr>
        <w:t xml:space="preserve"> 498 тыс. рублей. </w:t>
      </w:r>
    </w:p>
    <w:p w:rsidR="00982215" w:rsidRPr="00713505" w:rsidRDefault="00982215" w:rsidP="005A4A9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Для увеличения качества </w:t>
      </w:r>
      <w:r w:rsidRPr="00713505">
        <w:rPr>
          <w:rFonts w:ascii="Times New Roman" w:hAnsi="Times New Roman" w:cs="Times New Roman"/>
          <w:b/>
          <w:bCs/>
          <w:sz w:val="28"/>
          <w:szCs w:val="28"/>
        </w:rPr>
        <w:t>медицинского обслуживания</w:t>
      </w:r>
      <w:r w:rsidRPr="00713505">
        <w:rPr>
          <w:rFonts w:ascii="Times New Roman" w:hAnsi="Times New Roman" w:cs="Times New Roman"/>
          <w:sz w:val="28"/>
          <w:szCs w:val="28"/>
        </w:rPr>
        <w:t xml:space="preserve"> населения, по решению главы муниципального образования Тихоре</w:t>
      </w:r>
      <w:r>
        <w:rPr>
          <w:rFonts w:ascii="Times New Roman" w:hAnsi="Times New Roman" w:cs="Times New Roman"/>
          <w:sz w:val="28"/>
          <w:szCs w:val="28"/>
        </w:rPr>
        <w:t xml:space="preserve">цкий район А.А. </w:t>
      </w:r>
      <w:proofErr w:type="spellStart"/>
      <w:r>
        <w:rPr>
          <w:rFonts w:ascii="Times New Roman" w:hAnsi="Times New Roman" w:cs="Times New Roman"/>
          <w:sz w:val="28"/>
          <w:szCs w:val="28"/>
        </w:rPr>
        <w:t>Перепелина</w:t>
      </w:r>
      <w:proofErr w:type="spellEnd"/>
      <w:r>
        <w:rPr>
          <w:rFonts w:ascii="Times New Roman" w:hAnsi="Times New Roman" w:cs="Times New Roman"/>
          <w:sz w:val="28"/>
          <w:szCs w:val="28"/>
        </w:rPr>
        <w:t>, было начато и в настоящий период завершено</w:t>
      </w:r>
      <w:r w:rsidRPr="00713505">
        <w:rPr>
          <w:rFonts w:ascii="Times New Roman" w:hAnsi="Times New Roman" w:cs="Times New Roman"/>
          <w:sz w:val="28"/>
          <w:szCs w:val="28"/>
        </w:rPr>
        <w:t xml:space="preserve"> строительство в ст. Архангельской здания офиса врача общей практики. В новом здании разместится и детская поликлиника, а </w:t>
      </w:r>
      <w:proofErr w:type="gramStart"/>
      <w:r w:rsidRPr="00713505">
        <w:rPr>
          <w:rFonts w:ascii="Times New Roman" w:hAnsi="Times New Roman" w:cs="Times New Roman"/>
          <w:sz w:val="28"/>
          <w:szCs w:val="28"/>
        </w:rPr>
        <w:t>значит уже в нынешнем году дети нашего поселения</w:t>
      </w:r>
      <w:proofErr w:type="gramEnd"/>
      <w:r w:rsidRPr="00713505">
        <w:rPr>
          <w:rFonts w:ascii="Times New Roman" w:hAnsi="Times New Roman" w:cs="Times New Roman"/>
          <w:sz w:val="28"/>
          <w:szCs w:val="28"/>
        </w:rPr>
        <w:t xml:space="preserve"> будут получать лечение в новой комфортной поликлинике.</w:t>
      </w:r>
    </w:p>
    <w:p w:rsidR="00982215" w:rsidRPr="00713505" w:rsidRDefault="00982215" w:rsidP="005A4A9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За счет средств районного бюджета, проводились ремонтные работы по замене кровли, потолка, внутренней отделки в здании поликлиники </w:t>
      </w:r>
      <w:proofErr w:type="spellStart"/>
      <w:r w:rsidRPr="00713505">
        <w:rPr>
          <w:rFonts w:ascii="Times New Roman" w:hAnsi="Times New Roman" w:cs="Times New Roman"/>
          <w:sz w:val="28"/>
          <w:szCs w:val="28"/>
        </w:rPr>
        <w:t>ст</w:t>
      </w:r>
      <w:proofErr w:type="gramStart"/>
      <w:r w:rsidRPr="00713505">
        <w:rPr>
          <w:rFonts w:ascii="Times New Roman" w:hAnsi="Times New Roman" w:cs="Times New Roman"/>
          <w:sz w:val="28"/>
          <w:szCs w:val="28"/>
        </w:rPr>
        <w:t>.А</w:t>
      </w:r>
      <w:proofErr w:type="gramEnd"/>
      <w:r w:rsidRPr="00713505">
        <w:rPr>
          <w:rFonts w:ascii="Times New Roman" w:hAnsi="Times New Roman" w:cs="Times New Roman"/>
          <w:sz w:val="28"/>
          <w:szCs w:val="28"/>
        </w:rPr>
        <w:t>рхангельской</w:t>
      </w:r>
      <w:proofErr w:type="spellEnd"/>
      <w:r w:rsidRPr="00713505">
        <w:rPr>
          <w:rFonts w:ascii="Times New Roman" w:hAnsi="Times New Roman" w:cs="Times New Roman"/>
          <w:sz w:val="28"/>
          <w:szCs w:val="28"/>
        </w:rPr>
        <w:t xml:space="preserve"> и заменены кровли в школе № 33</w:t>
      </w:r>
      <w:r>
        <w:rPr>
          <w:rFonts w:ascii="Times New Roman" w:hAnsi="Times New Roman" w:cs="Times New Roman"/>
          <w:sz w:val="28"/>
          <w:szCs w:val="28"/>
        </w:rPr>
        <w:t xml:space="preserve"> и в детской школе искусств. </w:t>
      </w:r>
      <w:proofErr w:type="gramStart"/>
      <w:r>
        <w:rPr>
          <w:rFonts w:ascii="Times New Roman" w:hAnsi="Times New Roman" w:cs="Times New Roman"/>
          <w:sz w:val="28"/>
          <w:szCs w:val="28"/>
        </w:rPr>
        <w:t>(Б</w:t>
      </w:r>
      <w:r w:rsidRPr="00713505">
        <w:rPr>
          <w:rFonts w:ascii="Times New Roman" w:hAnsi="Times New Roman" w:cs="Times New Roman"/>
          <w:sz w:val="28"/>
          <w:szCs w:val="28"/>
        </w:rPr>
        <w:t>ольшое спасибо Вам Анатолий Александрович!</w:t>
      </w:r>
      <w:proofErr w:type="gramEnd"/>
      <w:r w:rsidRPr="00713505">
        <w:rPr>
          <w:rFonts w:ascii="Times New Roman" w:hAnsi="Times New Roman" w:cs="Times New Roman"/>
          <w:sz w:val="28"/>
          <w:szCs w:val="28"/>
        </w:rPr>
        <w:t xml:space="preserve"> </w:t>
      </w:r>
      <w:proofErr w:type="gramStart"/>
      <w:r w:rsidRPr="00713505">
        <w:rPr>
          <w:rFonts w:ascii="Times New Roman" w:hAnsi="Times New Roman" w:cs="Times New Roman"/>
          <w:sz w:val="28"/>
          <w:szCs w:val="28"/>
        </w:rPr>
        <w:t>От жителей поселения за решение многолетних социальных проблем)</w:t>
      </w:r>
      <w:proofErr w:type="gramEnd"/>
    </w:p>
    <w:p w:rsidR="00982215" w:rsidRPr="00713505" w:rsidRDefault="00982215" w:rsidP="005A4A9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 xml:space="preserve">По инициативе администрации Архангельского сельского поселения, при поддержке сельхозпредприятий и КФХ в Архангельской больнице №1 </w:t>
      </w:r>
      <w:r w:rsidRPr="00713505">
        <w:rPr>
          <w:rFonts w:ascii="Times New Roman" w:hAnsi="Times New Roman" w:cs="Times New Roman"/>
          <w:sz w:val="28"/>
          <w:szCs w:val="28"/>
        </w:rPr>
        <w:lastRenderedPageBreak/>
        <w:t>произведена замена оконных блоков, деревянных дверей на металлопластиковые, приобретены строительные материалы на окраску фасада и плитка на входную группу.</w:t>
      </w:r>
    </w:p>
    <w:p w:rsidR="00982215" w:rsidRDefault="00982215" w:rsidP="005A4A9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Архангельского сельского поселения из специализированного жилищного фонда предоставила прибывшим специалистам: в  декабр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врачу терапевту- 2-х комнатную квартиру, в январе –врачу кардиологу- 3-х комнатную квартиру.</w:t>
      </w:r>
    </w:p>
    <w:p w:rsidR="00982215" w:rsidRDefault="00982215" w:rsidP="005A4A9D">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Надеемся, что здравоохранение в поселении выйдет на должный уровень.</w:t>
      </w:r>
    </w:p>
    <w:p w:rsidR="00982215" w:rsidRPr="004100CA" w:rsidRDefault="00982215" w:rsidP="00081CBE">
      <w:pPr>
        <w:spacing w:after="0" w:line="240" w:lineRule="atLeast"/>
        <w:ind w:firstLine="708"/>
        <w:jc w:val="both"/>
        <w:rPr>
          <w:rFonts w:ascii="Times New Roman" w:hAnsi="Times New Roman" w:cs="Times New Roman"/>
          <w:sz w:val="24"/>
          <w:szCs w:val="24"/>
        </w:rPr>
      </w:pPr>
      <w:r w:rsidRPr="004100CA">
        <w:rPr>
          <w:rFonts w:ascii="Times New Roman" w:hAnsi="Times New Roman" w:cs="Times New Roman"/>
          <w:sz w:val="28"/>
          <w:szCs w:val="28"/>
        </w:rPr>
        <w:t xml:space="preserve">На базе православного прихода Архистратига Михаила при помощи мецената Владимира Ивановича Ильина и активном содействии главы администрации Тихорецкого района </w:t>
      </w:r>
      <w:proofErr w:type="spellStart"/>
      <w:r w:rsidRPr="004100CA">
        <w:rPr>
          <w:rFonts w:ascii="Times New Roman" w:hAnsi="Times New Roman" w:cs="Times New Roman"/>
          <w:sz w:val="28"/>
          <w:szCs w:val="28"/>
        </w:rPr>
        <w:t>Перепелина</w:t>
      </w:r>
      <w:proofErr w:type="spellEnd"/>
      <w:r w:rsidRPr="004100CA">
        <w:rPr>
          <w:rFonts w:ascii="Times New Roman" w:hAnsi="Times New Roman" w:cs="Times New Roman"/>
          <w:sz w:val="28"/>
          <w:szCs w:val="28"/>
        </w:rPr>
        <w:t xml:space="preserve"> А.А. воздвигнут объект храмового комплекса: благотворительный социально – просветительский православный  центр.  Также хотелось поблагодарить настоятеля храма, отца Владимира за его труды по духовно-патриотическому воспитанию и просвещению. </w:t>
      </w:r>
    </w:p>
    <w:p w:rsidR="00982215" w:rsidRPr="00713505" w:rsidRDefault="00982215" w:rsidP="00081CBE">
      <w:pPr>
        <w:spacing w:after="0" w:line="240" w:lineRule="atLeast"/>
        <w:ind w:firstLine="708"/>
        <w:jc w:val="both"/>
        <w:rPr>
          <w:rFonts w:ascii="Times New Roman" w:hAnsi="Times New Roman" w:cs="Times New Roman"/>
          <w:sz w:val="24"/>
          <w:szCs w:val="24"/>
        </w:rPr>
      </w:pPr>
      <w:r w:rsidRPr="00713505">
        <w:rPr>
          <w:rFonts w:ascii="Times New Roman" w:hAnsi="Times New Roman" w:cs="Times New Roman"/>
          <w:sz w:val="28"/>
          <w:szCs w:val="28"/>
        </w:rPr>
        <w:t>В 2016 году предприятием ООО «</w:t>
      </w:r>
      <w:proofErr w:type="spellStart"/>
      <w:r w:rsidRPr="00713505">
        <w:rPr>
          <w:rFonts w:ascii="Times New Roman" w:hAnsi="Times New Roman" w:cs="Times New Roman"/>
          <w:sz w:val="28"/>
          <w:szCs w:val="28"/>
        </w:rPr>
        <w:t>Кристалекс</w:t>
      </w:r>
      <w:proofErr w:type="spellEnd"/>
      <w:r w:rsidRPr="00713505">
        <w:rPr>
          <w:rFonts w:ascii="Times New Roman" w:hAnsi="Times New Roman" w:cs="Times New Roman"/>
          <w:sz w:val="28"/>
          <w:szCs w:val="28"/>
        </w:rPr>
        <w:t xml:space="preserve"> Рус» построен цех, с установкой линии по декорированию стекла и склад готовой продукции на 270 </w:t>
      </w:r>
      <w:proofErr w:type="spellStart"/>
      <w:r w:rsidRPr="00713505">
        <w:rPr>
          <w:rFonts w:ascii="Times New Roman" w:hAnsi="Times New Roman" w:cs="Times New Roman"/>
          <w:sz w:val="28"/>
          <w:szCs w:val="28"/>
        </w:rPr>
        <w:t>полеттомест</w:t>
      </w:r>
      <w:proofErr w:type="spellEnd"/>
      <w:r w:rsidRPr="00713505">
        <w:rPr>
          <w:rFonts w:ascii="Times New Roman" w:hAnsi="Times New Roman" w:cs="Times New Roman"/>
          <w:sz w:val="28"/>
          <w:szCs w:val="28"/>
        </w:rPr>
        <w:t xml:space="preserve">, общей площадью 240 </w:t>
      </w:r>
      <w:proofErr w:type="spellStart"/>
      <w:r w:rsidRPr="00713505">
        <w:rPr>
          <w:rFonts w:ascii="Times New Roman" w:hAnsi="Times New Roman" w:cs="Times New Roman"/>
          <w:sz w:val="28"/>
          <w:szCs w:val="28"/>
        </w:rPr>
        <w:t>кв.м</w:t>
      </w:r>
      <w:proofErr w:type="spellEnd"/>
      <w:r w:rsidRPr="00713505">
        <w:rPr>
          <w:rFonts w:ascii="Times New Roman" w:hAnsi="Times New Roman" w:cs="Times New Roman"/>
          <w:sz w:val="28"/>
          <w:szCs w:val="28"/>
        </w:rPr>
        <w:t xml:space="preserve">. В реконструкцию объекта вложено </w:t>
      </w:r>
      <w:r>
        <w:rPr>
          <w:rFonts w:ascii="Times New Roman" w:hAnsi="Times New Roman" w:cs="Times New Roman"/>
          <w:sz w:val="28"/>
          <w:szCs w:val="28"/>
        </w:rPr>
        <w:t xml:space="preserve">инвестором </w:t>
      </w:r>
      <w:r w:rsidRPr="00713505">
        <w:rPr>
          <w:rFonts w:ascii="Times New Roman" w:hAnsi="Times New Roman" w:cs="Times New Roman"/>
          <w:sz w:val="28"/>
          <w:szCs w:val="28"/>
        </w:rPr>
        <w:t xml:space="preserve">более 5 </w:t>
      </w:r>
      <w:proofErr w:type="spellStart"/>
      <w:r w:rsidRPr="00713505">
        <w:rPr>
          <w:rFonts w:ascii="Times New Roman" w:hAnsi="Times New Roman" w:cs="Times New Roman"/>
          <w:sz w:val="28"/>
          <w:szCs w:val="28"/>
        </w:rPr>
        <w:t>млн</w:t>
      </w:r>
      <w:proofErr w:type="gramStart"/>
      <w:r w:rsidRPr="00713505">
        <w:rPr>
          <w:rFonts w:ascii="Times New Roman" w:hAnsi="Times New Roman" w:cs="Times New Roman"/>
          <w:sz w:val="28"/>
          <w:szCs w:val="28"/>
        </w:rPr>
        <w:t>.р</w:t>
      </w:r>
      <w:proofErr w:type="gramEnd"/>
      <w:r w:rsidRPr="00713505">
        <w:rPr>
          <w:rFonts w:ascii="Times New Roman" w:hAnsi="Times New Roman" w:cs="Times New Roman"/>
          <w:sz w:val="28"/>
          <w:szCs w:val="28"/>
        </w:rPr>
        <w:t>уб</w:t>
      </w:r>
      <w:proofErr w:type="spellEnd"/>
      <w:r w:rsidRPr="00713505">
        <w:rPr>
          <w:rFonts w:ascii="Times New Roman" w:hAnsi="Times New Roman" w:cs="Times New Roman"/>
          <w:sz w:val="28"/>
          <w:szCs w:val="28"/>
        </w:rPr>
        <w:t xml:space="preserve">. </w:t>
      </w:r>
    </w:p>
    <w:p w:rsidR="00982215" w:rsidRPr="00713505" w:rsidRDefault="00982215" w:rsidP="00F61BF6">
      <w:pPr>
        <w:spacing w:after="0" w:line="240" w:lineRule="atLeast"/>
        <w:ind w:firstLine="708"/>
        <w:jc w:val="both"/>
        <w:rPr>
          <w:rFonts w:ascii="Times New Roman" w:hAnsi="Times New Roman" w:cs="Times New Roman"/>
          <w:sz w:val="24"/>
          <w:szCs w:val="24"/>
        </w:rPr>
      </w:pPr>
      <w:r>
        <w:rPr>
          <w:rFonts w:ascii="Times New Roman" w:hAnsi="Times New Roman" w:cs="Times New Roman"/>
          <w:b/>
          <w:bCs/>
          <w:sz w:val="28"/>
          <w:szCs w:val="28"/>
        </w:rPr>
        <w:t>Ветеранские</w:t>
      </w:r>
      <w:r w:rsidRPr="00713505">
        <w:rPr>
          <w:rFonts w:ascii="Times New Roman" w:hAnsi="Times New Roman" w:cs="Times New Roman"/>
          <w:b/>
          <w:bCs/>
          <w:sz w:val="28"/>
          <w:szCs w:val="28"/>
        </w:rPr>
        <w:t xml:space="preserve"> организаци</w:t>
      </w:r>
      <w:r>
        <w:rPr>
          <w:rFonts w:ascii="Times New Roman" w:hAnsi="Times New Roman" w:cs="Times New Roman"/>
          <w:b/>
          <w:bCs/>
          <w:sz w:val="28"/>
          <w:szCs w:val="28"/>
        </w:rPr>
        <w:t>и</w:t>
      </w:r>
      <w:r w:rsidRPr="00713505">
        <w:rPr>
          <w:rFonts w:ascii="Times New Roman" w:hAnsi="Times New Roman" w:cs="Times New Roman"/>
          <w:sz w:val="28"/>
          <w:szCs w:val="28"/>
        </w:rPr>
        <w:t xml:space="preserve">, </w:t>
      </w:r>
      <w:r>
        <w:rPr>
          <w:rFonts w:ascii="Times New Roman" w:hAnsi="Times New Roman" w:cs="Times New Roman"/>
          <w:sz w:val="28"/>
          <w:szCs w:val="28"/>
        </w:rPr>
        <w:t>р</w:t>
      </w:r>
      <w:r w:rsidRPr="00713505">
        <w:rPr>
          <w:rFonts w:ascii="Times New Roman" w:hAnsi="Times New Roman" w:cs="Times New Roman"/>
          <w:sz w:val="28"/>
          <w:szCs w:val="28"/>
        </w:rPr>
        <w:t xml:space="preserve">уководителями </w:t>
      </w:r>
      <w:r>
        <w:rPr>
          <w:rFonts w:ascii="Times New Roman" w:hAnsi="Times New Roman" w:cs="Times New Roman"/>
          <w:sz w:val="28"/>
          <w:szCs w:val="28"/>
        </w:rPr>
        <w:t xml:space="preserve">которых являются </w:t>
      </w:r>
      <w:proofErr w:type="spellStart"/>
      <w:r>
        <w:rPr>
          <w:rFonts w:ascii="Times New Roman" w:hAnsi="Times New Roman" w:cs="Times New Roman"/>
          <w:sz w:val="28"/>
          <w:szCs w:val="28"/>
        </w:rPr>
        <w:t>М.В.Кучеренко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З.П.Сербина</w:t>
      </w:r>
      <w:proofErr w:type="spellEnd"/>
      <w:r>
        <w:rPr>
          <w:rFonts w:ascii="Times New Roman" w:hAnsi="Times New Roman" w:cs="Times New Roman"/>
          <w:sz w:val="28"/>
          <w:szCs w:val="28"/>
        </w:rPr>
        <w:t xml:space="preserve"> </w:t>
      </w:r>
      <w:r w:rsidRPr="00713505">
        <w:rPr>
          <w:rFonts w:ascii="Times New Roman" w:hAnsi="Times New Roman" w:cs="Times New Roman"/>
          <w:sz w:val="28"/>
          <w:szCs w:val="28"/>
        </w:rPr>
        <w:t xml:space="preserve">на хорошем счету </w:t>
      </w:r>
      <w:r>
        <w:rPr>
          <w:rFonts w:ascii="Times New Roman" w:hAnsi="Times New Roman" w:cs="Times New Roman"/>
          <w:sz w:val="28"/>
          <w:szCs w:val="28"/>
        </w:rPr>
        <w:t xml:space="preserve">не только в поселении, но и </w:t>
      </w:r>
      <w:r w:rsidRPr="00713505">
        <w:rPr>
          <w:rFonts w:ascii="Times New Roman" w:hAnsi="Times New Roman" w:cs="Times New Roman"/>
          <w:sz w:val="28"/>
          <w:szCs w:val="28"/>
        </w:rPr>
        <w:t>в районе, работают активно, творчески, в самом тесном контакте с администрацией, школами, домами</w:t>
      </w:r>
      <w:r>
        <w:rPr>
          <w:rFonts w:ascii="Times New Roman" w:hAnsi="Times New Roman" w:cs="Times New Roman"/>
          <w:sz w:val="28"/>
          <w:szCs w:val="28"/>
        </w:rPr>
        <w:t xml:space="preserve"> культуры, библиотеками, музеем</w:t>
      </w:r>
      <w:r w:rsidRPr="00713505">
        <w:rPr>
          <w:rFonts w:ascii="Times New Roman" w:hAnsi="Times New Roman" w:cs="Times New Roman"/>
          <w:sz w:val="28"/>
          <w:szCs w:val="28"/>
        </w:rPr>
        <w:t xml:space="preserve">, проводят сами и участвуют во всех мероприятиях направленных на патриотическое воспитание молодежи и жителей поселения </w:t>
      </w:r>
      <w:proofErr w:type="gramStart"/>
      <w:r w:rsidRPr="00713505">
        <w:rPr>
          <w:rFonts w:ascii="Times New Roman" w:hAnsi="Times New Roman" w:cs="Times New Roman"/>
          <w:sz w:val="28"/>
          <w:szCs w:val="28"/>
        </w:rPr>
        <w:t>–б</w:t>
      </w:r>
      <w:proofErr w:type="gramEnd"/>
      <w:r w:rsidRPr="00713505">
        <w:rPr>
          <w:rFonts w:ascii="Times New Roman" w:hAnsi="Times New Roman" w:cs="Times New Roman"/>
          <w:sz w:val="28"/>
          <w:szCs w:val="28"/>
        </w:rPr>
        <w:t>ольшое спасибо за работу</w:t>
      </w:r>
      <w:r>
        <w:rPr>
          <w:rFonts w:ascii="Times New Roman" w:hAnsi="Times New Roman" w:cs="Times New Roman"/>
          <w:sz w:val="28"/>
          <w:szCs w:val="28"/>
        </w:rPr>
        <w:t>.</w:t>
      </w:r>
    </w:p>
    <w:p w:rsidR="00982215" w:rsidRDefault="00982215" w:rsidP="00F61BF6">
      <w:pPr>
        <w:spacing w:after="0" w:line="240" w:lineRule="atLeast"/>
        <w:ind w:firstLine="708"/>
        <w:jc w:val="both"/>
        <w:rPr>
          <w:rFonts w:ascii="Times New Roman" w:hAnsi="Times New Roman" w:cs="Times New Roman"/>
          <w:sz w:val="28"/>
          <w:szCs w:val="28"/>
        </w:rPr>
      </w:pPr>
      <w:r w:rsidRPr="00713505">
        <w:rPr>
          <w:rFonts w:ascii="Times New Roman" w:hAnsi="Times New Roman" w:cs="Times New Roman"/>
          <w:sz w:val="28"/>
          <w:szCs w:val="28"/>
        </w:rPr>
        <w:t xml:space="preserve">Хотелось </w:t>
      </w:r>
      <w:r>
        <w:rPr>
          <w:rFonts w:ascii="Times New Roman" w:hAnsi="Times New Roman" w:cs="Times New Roman"/>
          <w:sz w:val="28"/>
          <w:szCs w:val="28"/>
        </w:rPr>
        <w:t xml:space="preserve">бы поблагодарить за </w:t>
      </w:r>
      <w:r w:rsidRPr="00713505">
        <w:rPr>
          <w:rFonts w:ascii="Times New Roman" w:hAnsi="Times New Roman" w:cs="Times New Roman"/>
          <w:sz w:val="28"/>
          <w:szCs w:val="28"/>
        </w:rPr>
        <w:t xml:space="preserve">работу </w:t>
      </w:r>
      <w:r w:rsidRPr="00081CBE">
        <w:rPr>
          <w:rFonts w:ascii="Times New Roman" w:hAnsi="Times New Roman" w:cs="Times New Roman"/>
          <w:sz w:val="28"/>
          <w:szCs w:val="28"/>
        </w:rPr>
        <w:t>депутатов Совета</w:t>
      </w:r>
      <w:r>
        <w:rPr>
          <w:rFonts w:ascii="Times New Roman" w:hAnsi="Times New Roman" w:cs="Times New Roman"/>
          <w:sz w:val="28"/>
          <w:szCs w:val="28"/>
        </w:rPr>
        <w:t xml:space="preserve"> Архангельского сельского поселения</w:t>
      </w:r>
      <w:r w:rsidRPr="00081CBE">
        <w:rPr>
          <w:rFonts w:ascii="Times New Roman" w:hAnsi="Times New Roman" w:cs="Times New Roman"/>
          <w:sz w:val="28"/>
          <w:szCs w:val="28"/>
        </w:rPr>
        <w:t>, руководителей предприятий</w:t>
      </w:r>
      <w:r>
        <w:rPr>
          <w:rFonts w:ascii="Times New Roman" w:hAnsi="Times New Roman" w:cs="Times New Roman"/>
          <w:sz w:val="28"/>
          <w:szCs w:val="28"/>
        </w:rPr>
        <w:t xml:space="preserve">, организаций, учреждений, </w:t>
      </w:r>
      <w:r w:rsidRPr="00081CBE">
        <w:rPr>
          <w:rFonts w:ascii="Times New Roman" w:hAnsi="Times New Roman" w:cs="Times New Roman"/>
          <w:sz w:val="28"/>
          <w:szCs w:val="28"/>
        </w:rPr>
        <w:t>к</w:t>
      </w:r>
      <w:r>
        <w:rPr>
          <w:rFonts w:ascii="Times New Roman" w:hAnsi="Times New Roman" w:cs="Times New Roman"/>
          <w:sz w:val="28"/>
          <w:szCs w:val="28"/>
        </w:rPr>
        <w:t>рестьянско-фермерских хозяйств и предпринимателей, руководителей ТОС, квартальных, казачеств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 мы являемся звеньями одной цепи </w:t>
      </w:r>
      <w:r w:rsidRPr="00081CBE">
        <w:rPr>
          <w:rFonts w:ascii="Times New Roman" w:hAnsi="Times New Roman" w:cs="Times New Roman"/>
          <w:sz w:val="28"/>
          <w:szCs w:val="28"/>
        </w:rPr>
        <w:t xml:space="preserve"> </w:t>
      </w:r>
      <w:r>
        <w:rPr>
          <w:rFonts w:ascii="Times New Roman" w:hAnsi="Times New Roman" w:cs="Times New Roman"/>
          <w:sz w:val="28"/>
          <w:szCs w:val="28"/>
        </w:rPr>
        <w:t>в работе на благо нашего поселения. А</w:t>
      </w:r>
      <w:r w:rsidRPr="00081CBE">
        <w:rPr>
          <w:rFonts w:ascii="Times New Roman" w:hAnsi="Times New Roman" w:cs="Times New Roman"/>
          <w:sz w:val="28"/>
          <w:szCs w:val="28"/>
        </w:rPr>
        <w:t xml:space="preserve">дминистрация всегда получала поддержку не безразличных к судьбе станицы и поселка </w:t>
      </w:r>
      <w:r>
        <w:rPr>
          <w:rFonts w:ascii="Times New Roman" w:hAnsi="Times New Roman" w:cs="Times New Roman"/>
          <w:sz w:val="28"/>
          <w:szCs w:val="28"/>
        </w:rPr>
        <w:t xml:space="preserve">людей. </w:t>
      </w:r>
    </w:p>
    <w:p w:rsidR="00982215" w:rsidRDefault="00982215" w:rsidP="00F61BF6">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982215" w:rsidRPr="00F61BF6" w:rsidRDefault="00982215" w:rsidP="00F61BF6">
      <w:pPr>
        <w:spacing w:after="0" w:line="240" w:lineRule="atLeast"/>
        <w:ind w:firstLine="708"/>
        <w:jc w:val="both"/>
        <w:rPr>
          <w:rFonts w:ascii="Times New Roman" w:hAnsi="Times New Roman" w:cs="Times New Roman"/>
          <w:sz w:val="24"/>
          <w:szCs w:val="24"/>
        </w:rPr>
      </w:pPr>
      <w:r w:rsidRPr="00F61BF6">
        <w:rPr>
          <w:rFonts w:ascii="Times New Roman" w:hAnsi="Times New Roman" w:cs="Times New Roman"/>
          <w:sz w:val="28"/>
          <w:szCs w:val="28"/>
        </w:rPr>
        <w:t>Это:</w:t>
      </w:r>
      <w:r>
        <w:rPr>
          <w:rFonts w:ascii="Times New Roman" w:hAnsi="Times New Roman" w:cs="Times New Roman"/>
          <w:sz w:val="28"/>
          <w:szCs w:val="28"/>
        </w:rPr>
        <w:t xml:space="preserve"> </w:t>
      </w:r>
      <w:proofErr w:type="spellStart"/>
      <w:proofErr w:type="gramStart"/>
      <w:r w:rsidRPr="00F61BF6">
        <w:rPr>
          <w:rFonts w:ascii="Times New Roman" w:hAnsi="Times New Roman" w:cs="Times New Roman"/>
          <w:sz w:val="28"/>
          <w:szCs w:val="28"/>
        </w:rPr>
        <w:t>Криковцев</w:t>
      </w:r>
      <w:proofErr w:type="spellEnd"/>
      <w:r w:rsidRPr="00F61BF6">
        <w:rPr>
          <w:rFonts w:ascii="Times New Roman" w:hAnsi="Times New Roman" w:cs="Times New Roman"/>
          <w:sz w:val="28"/>
          <w:szCs w:val="28"/>
        </w:rPr>
        <w:t xml:space="preserve"> П.И.- ООО «Селянка», Гудов Е.В., ООО «Интеграл-Агро», Киященко В.А. ООО «Заречье», Башкатова Р.И.-ЗАО ИПС «Зори Кавказа», Пищулина Л.Н.-ОАО «Малорос</w:t>
      </w:r>
      <w:r>
        <w:rPr>
          <w:rFonts w:ascii="Times New Roman" w:hAnsi="Times New Roman" w:cs="Times New Roman"/>
          <w:sz w:val="28"/>
          <w:szCs w:val="28"/>
        </w:rPr>
        <w:t xml:space="preserve">сийский элеватор», Шрамко А.Л. </w:t>
      </w:r>
      <w:r w:rsidRPr="00F61BF6">
        <w:rPr>
          <w:rFonts w:ascii="Times New Roman" w:hAnsi="Times New Roman" w:cs="Times New Roman"/>
          <w:sz w:val="28"/>
          <w:szCs w:val="28"/>
        </w:rPr>
        <w:t>ЗАО «Сахарный комбинат Тихорецкий</w:t>
      </w:r>
      <w:r>
        <w:rPr>
          <w:rFonts w:ascii="Times New Roman" w:hAnsi="Times New Roman" w:cs="Times New Roman"/>
          <w:sz w:val="28"/>
          <w:szCs w:val="28"/>
        </w:rPr>
        <w:t>»</w:t>
      </w:r>
      <w:r w:rsidRPr="00F61BF6">
        <w:rPr>
          <w:rFonts w:ascii="Times New Roman" w:hAnsi="Times New Roman" w:cs="Times New Roman"/>
          <w:sz w:val="28"/>
          <w:szCs w:val="28"/>
        </w:rPr>
        <w:t xml:space="preserve">, Татаринцев Г.Г. - спорткомплекс «Лидер», Курбанов А.Р., -«ДЮСШ», </w:t>
      </w:r>
      <w:proofErr w:type="spellStart"/>
      <w:r w:rsidRPr="00F61BF6">
        <w:rPr>
          <w:rFonts w:ascii="Times New Roman" w:hAnsi="Times New Roman" w:cs="Times New Roman"/>
          <w:sz w:val="28"/>
          <w:szCs w:val="28"/>
        </w:rPr>
        <w:t>Лобацкая</w:t>
      </w:r>
      <w:proofErr w:type="spellEnd"/>
      <w:r w:rsidRPr="00F61BF6">
        <w:rPr>
          <w:rFonts w:ascii="Times New Roman" w:hAnsi="Times New Roman" w:cs="Times New Roman"/>
          <w:sz w:val="28"/>
          <w:szCs w:val="28"/>
        </w:rPr>
        <w:t xml:space="preserve"> Н.И.- СОШ № 33, </w:t>
      </w:r>
      <w:proofErr w:type="spellStart"/>
      <w:r w:rsidRPr="00F61BF6">
        <w:rPr>
          <w:rFonts w:ascii="Times New Roman" w:hAnsi="Times New Roman" w:cs="Times New Roman"/>
          <w:sz w:val="28"/>
          <w:szCs w:val="28"/>
        </w:rPr>
        <w:t>Пчелинцева</w:t>
      </w:r>
      <w:proofErr w:type="spellEnd"/>
      <w:r w:rsidRPr="00F61BF6">
        <w:rPr>
          <w:rFonts w:ascii="Times New Roman" w:hAnsi="Times New Roman" w:cs="Times New Roman"/>
          <w:sz w:val="28"/>
          <w:szCs w:val="28"/>
        </w:rPr>
        <w:t xml:space="preserve"> В.А.- СОШ № 35, депутату районного Совета </w:t>
      </w:r>
      <w:proofErr w:type="spellStart"/>
      <w:r w:rsidRPr="00F61BF6">
        <w:rPr>
          <w:rFonts w:ascii="Times New Roman" w:hAnsi="Times New Roman" w:cs="Times New Roman"/>
          <w:sz w:val="28"/>
          <w:szCs w:val="28"/>
        </w:rPr>
        <w:t>Мацабера</w:t>
      </w:r>
      <w:proofErr w:type="spellEnd"/>
      <w:r w:rsidRPr="00F61BF6">
        <w:rPr>
          <w:rFonts w:ascii="Times New Roman" w:hAnsi="Times New Roman" w:cs="Times New Roman"/>
          <w:sz w:val="28"/>
          <w:szCs w:val="28"/>
        </w:rPr>
        <w:t xml:space="preserve"> Н.Г.</w:t>
      </w:r>
      <w:proofErr w:type="gramEnd"/>
    </w:p>
    <w:p w:rsidR="00982215" w:rsidRPr="00F61BF6" w:rsidRDefault="00982215" w:rsidP="00F61BF6">
      <w:pPr>
        <w:spacing w:after="0" w:line="240" w:lineRule="atLeast"/>
        <w:jc w:val="both"/>
        <w:rPr>
          <w:rFonts w:ascii="Times New Roman" w:hAnsi="Times New Roman" w:cs="Times New Roman"/>
          <w:sz w:val="24"/>
          <w:szCs w:val="24"/>
        </w:rPr>
      </w:pPr>
      <w:r w:rsidRPr="00F61BF6">
        <w:rPr>
          <w:rFonts w:ascii="Times New Roman" w:hAnsi="Times New Roman" w:cs="Times New Roman"/>
          <w:sz w:val="28"/>
          <w:szCs w:val="28"/>
        </w:rPr>
        <w:t>Практически все КФХ</w:t>
      </w:r>
      <w:proofErr w:type="gramStart"/>
      <w:r w:rsidRPr="00F61BF6">
        <w:rPr>
          <w:rFonts w:ascii="Times New Roman" w:hAnsi="Times New Roman" w:cs="Times New Roman"/>
          <w:sz w:val="28"/>
          <w:szCs w:val="28"/>
        </w:rPr>
        <w:t xml:space="preserve"> :</w:t>
      </w:r>
      <w:proofErr w:type="gramEnd"/>
      <w:r w:rsidRPr="00F61BF6">
        <w:rPr>
          <w:rFonts w:ascii="Times New Roman" w:hAnsi="Times New Roman" w:cs="Times New Roman"/>
          <w:sz w:val="28"/>
          <w:szCs w:val="28"/>
        </w:rPr>
        <w:t xml:space="preserve"> - </w:t>
      </w:r>
      <w:proofErr w:type="spellStart"/>
      <w:r w:rsidRPr="00F61BF6">
        <w:rPr>
          <w:rFonts w:ascii="Times New Roman" w:hAnsi="Times New Roman" w:cs="Times New Roman"/>
          <w:sz w:val="28"/>
          <w:szCs w:val="28"/>
        </w:rPr>
        <w:t>Ельшин</w:t>
      </w:r>
      <w:proofErr w:type="spellEnd"/>
      <w:r w:rsidRPr="00F61BF6">
        <w:rPr>
          <w:rFonts w:ascii="Times New Roman" w:hAnsi="Times New Roman" w:cs="Times New Roman"/>
          <w:sz w:val="28"/>
          <w:szCs w:val="28"/>
        </w:rPr>
        <w:t xml:space="preserve"> А.В., Аулов Н.Г., </w:t>
      </w:r>
      <w:proofErr w:type="spellStart"/>
      <w:r w:rsidRPr="00F61BF6">
        <w:rPr>
          <w:rFonts w:ascii="Times New Roman" w:hAnsi="Times New Roman" w:cs="Times New Roman"/>
          <w:sz w:val="28"/>
          <w:szCs w:val="28"/>
        </w:rPr>
        <w:t>Егупов</w:t>
      </w:r>
      <w:proofErr w:type="spellEnd"/>
      <w:r w:rsidRPr="00F61BF6">
        <w:rPr>
          <w:rFonts w:ascii="Times New Roman" w:hAnsi="Times New Roman" w:cs="Times New Roman"/>
          <w:sz w:val="28"/>
          <w:szCs w:val="28"/>
        </w:rPr>
        <w:t xml:space="preserve"> М.Г., </w:t>
      </w:r>
      <w:proofErr w:type="spellStart"/>
      <w:r w:rsidRPr="00F61BF6">
        <w:rPr>
          <w:rFonts w:ascii="Times New Roman" w:hAnsi="Times New Roman" w:cs="Times New Roman"/>
          <w:sz w:val="28"/>
          <w:szCs w:val="28"/>
        </w:rPr>
        <w:t>Зюбина</w:t>
      </w:r>
      <w:proofErr w:type="spellEnd"/>
      <w:r w:rsidRPr="00F61BF6">
        <w:rPr>
          <w:rFonts w:ascii="Times New Roman" w:hAnsi="Times New Roman" w:cs="Times New Roman"/>
          <w:sz w:val="28"/>
          <w:szCs w:val="28"/>
        </w:rPr>
        <w:t xml:space="preserve"> Л.Ю., </w:t>
      </w:r>
      <w:proofErr w:type="spellStart"/>
      <w:r w:rsidRPr="00F61BF6">
        <w:rPr>
          <w:rFonts w:ascii="Times New Roman" w:hAnsi="Times New Roman" w:cs="Times New Roman"/>
          <w:sz w:val="28"/>
          <w:szCs w:val="28"/>
        </w:rPr>
        <w:t>Дроботов</w:t>
      </w:r>
      <w:proofErr w:type="spellEnd"/>
      <w:r w:rsidRPr="00F61BF6">
        <w:rPr>
          <w:rFonts w:ascii="Times New Roman" w:hAnsi="Times New Roman" w:cs="Times New Roman"/>
          <w:sz w:val="28"/>
          <w:szCs w:val="28"/>
        </w:rPr>
        <w:t xml:space="preserve"> Ю.Н., Сарычев П.</w:t>
      </w:r>
      <w:proofErr w:type="gramStart"/>
      <w:r w:rsidRPr="00F61BF6">
        <w:rPr>
          <w:rFonts w:ascii="Times New Roman" w:hAnsi="Times New Roman" w:cs="Times New Roman"/>
          <w:sz w:val="28"/>
          <w:szCs w:val="28"/>
        </w:rPr>
        <w:t>В</w:t>
      </w:r>
      <w:proofErr w:type="gramEnd"/>
      <w:r w:rsidRPr="00F61BF6">
        <w:rPr>
          <w:rFonts w:ascii="Times New Roman" w:hAnsi="Times New Roman" w:cs="Times New Roman"/>
          <w:sz w:val="28"/>
          <w:szCs w:val="28"/>
        </w:rPr>
        <w:t xml:space="preserve">,. </w:t>
      </w:r>
      <w:proofErr w:type="gramStart"/>
      <w:r w:rsidRPr="00F61BF6">
        <w:rPr>
          <w:rFonts w:ascii="Times New Roman" w:hAnsi="Times New Roman" w:cs="Times New Roman"/>
          <w:sz w:val="28"/>
          <w:szCs w:val="28"/>
        </w:rPr>
        <w:t>Копылов</w:t>
      </w:r>
      <w:proofErr w:type="gramEnd"/>
      <w:r w:rsidRPr="00F61BF6">
        <w:rPr>
          <w:rFonts w:ascii="Times New Roman" w:hAnsi="Times New Roman" w:cs="Times New Roman"/>
          <w:sz w:val="28"/>
          <w:szCs w:val="28"/>
        </w:rPr>
        <w:t xml:space="preserve"> В.В. и другие.</w:t>
      </w:r>
    </w:p>
    <w:p w:rsidR="00982215" w:rsidRDefault="00982215" w:rsidP="00F61BF6">
      <w:pPr>
        <w:spacing w:after="0" w:line="240" w:lineRule="atLeast"/>
        <w:jc w:val="both"/>
        <w:rPr>
          <w:rFonts w:ascii="Times New Roman" w:hAnsi="Times New Roman" w:cs="Times New Roman"/>
          <w:sz w:val="28"/>
          <w:szCs w:val="28"/>
        </w:rPr>
      </w:pPr>
      <w:r w:rsidRPr="00F61BF6">
        <w:rPr>
          <w:rFonts w:ascii="Times New Roman" w:hAnsi="Times New Roman" w:cs="Times New Roman"/>
          <w:sz w:val="28"/>
          <w:szCs w:val="28"/>
        </w:rPr>
        <w:lastRenderedPageBreak/>
        <w:t xml:space="preserve">Предприниматели: Самарцева Н.Г., </w:t>
      </w:r>
      <w:proofErr w:type="spellStart"/>
      <w:r w:rsidRPr="00F61BF6">
        <w:rPr>
          <w:rFonts w:ascii="Times New Roman" w:hAnsi="Times New Roman" w:cs="Times New Roman"/>
          <w:sz w:val="28"/>
          <w:szCs w:val="28"/>
        </w:rPr>
        <w:t>Студеникина</w:t>
      </w:r>
      <w:proofErr w:type="spellEnd"/>
      <w:r w:rsidRPr="00F61BF6">
        <w:rPr>
          <w:rFonts w:ascii="Times New Roman" w:hAnsi="Times New Roman" w:cs="Times New Roman"/>
          <w:sz w:val="28"/>
          <w:szCs w:val="28"/>
        </w:rPr>
        <w:t xml:space="preserve"> Е.В., </w:t>
      </w:r>
      <w:proofErr w:type="spellStart"/>
      <w:r w:rsidRPr="00F61BF6">
        <w:rPr>
          <w:rFonts w:ascii="Times New Roman" w:hAnsi="Times New Roman" w:cs="Times New Roman"/>
          <w:sz w:val="28"/>
          <w:szCs w:val="28"/>
        </w:rPr>
        <w:t>Миленин</w:t>
      </w:r>
      <w:proofErr w:type="spellEnd"/>
      <w:r w:rsidRPr="00F61BF6">
        <w:rPr>
          <w:rFonts w:ascii="Times New Roman" w:hAnsi="Times New Roman" w:cs="Times New Roman"/>
          <w:sz w:val="28"/>
          <w:szCs w:val="28"/>
        </w:rPr>
        <w:t xml:space="preserve"> С.А., Костенко З.А.</w:t>
      </w:r>
      <w:r>
        <w:rPr>
          <w:rFonts w:ascii="Times New Roman" w:hAnsi="Times New Roman" w:cs="Times New Roman"/>
          <w:sz w:val="28"/>
          <w:szCs w:val="28"/>
        </w:rPr>
        <w:t>,</w:t>
      </w:r>
      <w:r w:rsidRPr="00F61BF6">
        <w:rPr>
          <w:rFonts w:ascii="Times New Roman" w:hAnsi="Times New Roman" w:cs="Times New Roman"/>
          <w:sz w:val="28"/>
          <w:szCs w:val="28"/>
        </w:rPr>
        <w:t xml:space="preserve"> Карпова Л.Ф., и другие.</w:t>
      </w:r>
    </w:p>
    <w:p w:rsidR="00982215" w:rsidRPr="00F61BF6" w:rsidRDefault="00982215" w:rsidP="00F61BF6">
      <w:pPr>
        <w:spacing w:after="0" w:line="240" w:lineRule="atLeast"/>
        <w:jc w:val="both"/>
        <w:rPr>
          <w:rFonts w:ascii="Times New Roman" w:hAnsi="Times New Roman" w:cs="Times New Roman"/>
          <w:sz w:val="24"/>
          <w:szCs w:val="24"/>
        </w:rPr>
      </w:pPr>
    </w:p>
    <w:p w:rsidR="00982215" w:rsidRPr="00F61BF6" w:rsidRDefault="00982215" w:rsidP="00F61BF6">
      <w:pPr>
        <w:spacing w:after="0" w:line="240" w:lineRule="atLeast"/>
        <w:ind w:firstLine="708"/>
        <w:jc w:val="both"/>
        <w:rPr>
          <w:rFonts w:ascii="Times New Roman" w:hAnsi="Times New Roman" w:cs="Times New Roman"/>
          <w:sz w:val="24"/>
          <w:szCs w:val="24"/>
        </w:rPr>
      </w:pPr>
      <w:r w:rsidRPr="00F61BF6">
        <w:rPr>
          <w:rFonts w:ascii="Times New Roman" w:hAnsi="Times New Roman" w:cs="Times New Roman"/>
          <w:sz w:val="28"/>
          <w:szCs w:val="28"/>
        </w:rPr>
        <w:t xml:space="preserve">Мной доложено об основных результатах работы, благодарю главу Тихорецкого района </w:t>
      </w:r>
      <w:proofErr w:type="spellStart"/>
      <w:r w:rsidRPr="00F61BF6">
        <w:rPr>
          <w:rFonts w:ascii="Times New Roman" w:hAnsi="Times New Roman" w:cs="Times New Roman"/>
          <w:sz w:val="28"/>
          <w:szCs w:val="28"/>
        </w:rPr>
        <w:t>Перепелина</w:t>
      </w:r>
      <w:proofErr w:type="spellEnd"/>
      <w:r w:rsidRPr="00F61BF6">
        <w:rPr>
          <w:rFonts w:ascii="Times New Roman" w:hAnsi="Times New Roman" w:cs="Times New Roman"/>
          <w:sz w:val="28"/>
          <w:szCs w:val="28"/>
        </w:rPr>
        <w:t xml:space="preserve"> Анатолия </w:t>
      </w:r>
      <w:proofErr w:type="spellStart"/>
      <w:r w:rsidRPr="00F61BF6">
        <w:rPr>
          <w:rFonts w:ascii="Times New Roman" w:hAnsi="Times New Roman" w:cs="Times New Roman"/>
          <w:sz w:val="28"/>
          <w:szCs w:val="28"/>
        </w:rPr>
        <w:t>Александровича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аместителей</w:t>
      </w:r>
      <w:proofErr w:type="spellEnd"/>
      <w:r>
        <w:rPr>
          <w:rFonts w:ascii="Times New Roman" w:hAnsi="Times New Roman" w:cs="Times New Roman"/>
          <w:sz w:val="28"/>
          <w:szCs w:val="28"/>
        </w:rPr>
        <w:t xml:space="preserve"> главы </w:t>
      </w:r>
      <w:r w:rsidRPr="00F61BF6">
        <w:rPr>
          <w:rFonts w:ascii="Times New Roman" w:hAnsi="Times New Roman" w:cs="Times New Roman"/>
          <w:sz w:val="28"/>
          <w:szCs w:val="28"/>
        </w:rPr>
        <w:t xml:space="preserve"> и всех присутствующих за помощь, за плодотворную работу в одной большой команде по улучшению качества жизни жителей нашего поселения.</w:t>
      </w:r>
    </w:p>
    <w:p w:rsidR="00982215" w:rsidRDefault="00982215" w:rsidP="00F61BF6">
      <w:pPr>
        <w:spacing w:after="0" w:line="240" w:lineRule="atLeast"/>
        <w:ind w:firstLine="708"/>
        <w:jc w:val="both"/>
        <w:rPr>
          <w:rFonts w:ascii="Times New Roman" w:hAnsi="Times New Roman" w:cs="Times New Roman"/>
          <w:sz w:val="28"/>
          <w:szCs w:val="28"/>
        </w:rPr>
      </w:pPr>
      <w:r w:rsidRPr="00F61BF6">
        <w:rPr>
          <w:rFonts w:ascii="Times New Roman" w:hAnsi="Times New Roman" w:cs="Times New Roman"/>
          <w:sz w:val="28"/>
          <w:szCs w:val="28"/>
        </w:rPr>
        <w:t xml:space="preserve">Впереди большая, напряженная работа. </w:t>
      </w:r>
      <w:proofErr w:type="gramStart"/>
      <w:r w:rsidRPr="00F61BF6">
        <w:rPr>
          <w:rFonts w:ascii="Times New Roman" w:hAnsi="Times New Roman" w:cs="Times New Roman"/>
          <w:sz w:val="28"/>
          <w:szCs w:val="28"/>
        </w:rPr>
        <w:t>Уверен</w:t>
      </w:r>
      <w:proofErr w:type="gramEnd"/>
      <w:r w:rsidRPr="00F61BF6">
        <w:rPr>
          <w:rFonts w:ascii="Times New Roman" w:hAnsi="Times New Roman" w:cs="Times New Roman"/>
          <w:sz w:val="28"/>
          <w:szCs w:val="28"/>
        </w:rPr>
        <w:t>, что вместе мы добьемся поставленных целей.</w:t>
      </w:r>
    </w:p>
    <w:p w:rsidR="00982215" w:rsidRDefault="00982215" w:rsidP="00F61BF6">
      <w:pPr>
        <w:spacing w:before="100" w:beforeAutospacing="1" w:after="0" w:line="240" w:lineRule="auto"/>
        <w:jc w:val="center"/>
        <w:rPr>
          <w:rFonts w:ascii="Times New Roman" w:hAnsi="Times New Roman" w:cs="Times New Roman"/>
          <w:sz w:val="24"/>
          <w:szCs w:val="24"/>
        </w:rPr>
      </w:pPr>
    </w:p>
    <w:p w:rsidR="0072472C" w:rsidRDefault="0072472C" w:rsidP="0072472C">
      <w:pPr>
        <w:spacing w:after="0" w:line="240" w:lineRule="auto"/>
        <w:rPr>
          <w:rFonts w:ascii="Times New Roman" w:hAnsi="Times New Roman" w:cs="Times New Roman"/>
          <w:sz w:val="28"/>
          <w:szCs w:val="28"/>
        </w:rPr>
      </w:pPr>
      <w:r w:rsidRPr="0072472C">
        <w:rPr>
          <w:rFonts w:ascii="Times New Roman" w:hAnsi="Times New Roman" w:cs="Times New Roman"/>
          <w:sz w:val="28"/>
          <w:szCs w:val="28"/>
        </w:rPr>
        <w:t xml:space="preserve">Глава Архангельского сельского </w:t>
      </w:r>
    </w:p>
    <w:p w:rsidR="0072472C" w:rsidRPr="0072472C" w:rsidRDefault="0072472C" w:rsidP="0072472C">
      <w:pPr>
        <w:spacing w:after="0" w:line="240" w:lineRule="auto"/>
        <w:rPr>
          <w:rFonts w:ascii="Times New Roman" w:hAnsi="Times New Roman" w:cs="Times New Roman"/>
          <w:sz w:val="28"/>
          <w:szCs w:val="28"/>
        </w:rPr>
      </w:pPr>
      <w:r w:rsidRPr="0072472C">
        <w:rPr>
          <w:rFonts w:ascii="Times New Roman" w:hAnsi="Times New Roman" w:cs="Times New Roman"/>
          <w:sz w:val="28"/>
          <w:szCs w:val="28"/>
        </w:rPr>
        <w:t>поселения Тихорецкого района</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proofErr w:type="spellStart"/>
      <w:r>
        <w:rPr>
          <w:rFonts w:ascii="Times New Roman" w:hAnsi="Times New Roman" w:cs="Times New Roman"/>
          <w:sz w:val="28"/>
          <w:szCs w:val="28"/>
        </w:rPr>
        <w:t>Е.М.Абашкин</w:t>
      </w:r>
      <w:proofErr w:type="spellEnd"/>
    </w:p>
    <w:p w:rsidR="00982215" w:rsidRPr="0072472C" w:rsidRDefault="00982215" w:rsidP="0072472C">
      <w:pPr>
        <w:rPr>
          <w:sz w:val="28"/>
          <w:szCs w:val="28"/>
        </w:rPr>
      </w:pPr>
    </w:p>
    <w:sectPr w:rsidR="00982215" w:rsidRPr="0072472C" w:rsidSect="00356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505"/>
    <w:rsid w:val="0007738F"/>
    <w:rsid w:val="00081CBE"/>
    <w:rsid w:val="000852C2"/>
    <w:rsid w:val="00086F39"/>
    <w:rsid w:val="0009217D"/>
    <w:rsid w:val="000952B8"/>
    <w:rsid w:val="000A7CA5"/>
    <w:rsid w:val="00104349"/>
    <w:rsid w:val="00123D54"/>
    <w:rsid w:val="00134A6A"/>
    <w:rsid w:val="00171AA7"/>
    <w:rsid w:val="001B5A6C"/>
    <w:rsid w:val="00227DEE"/>
    <w:rsid w:val="00356663"/>
    <w:rsid w:val="003F2A05"/>
    <w:rsid w:val="004034EE"/>
    <w:rsid w:val="004100CA"/>
    <w:rsid w:val="004326B7"/>
    <w:rsid w:val="00445489"/>
    <w:rsid w:val="004458D1"/>
    <w:rsid w:val="0049181E"/>
    <w:rsid w:val="00582829"/>
    <w:rsid w:val="0059497C"/>
    <w:rsid w:val="005A4A9D"/>
    <w:rsid w:val="00614FFE"/>
    <w:rsid w:val="00622F99"/>
    <w:rsid w:val="006510CC"/>
    <w:rsid w:val="00652BAB"/>
    <w:rsid w:val="00657050"/>
    <w:rsid w:val="00664B6A"/>
    <w:rsid w:val="006674D7"/>
    <w:rsid w:val="00713505"/>
    <w:rsid w:val="00715CD4"/>
    <w:rsid w:val="0072472C"/>
    <w:rsid w:val="00766039"/>
    <w:rsid w:val="00823658"/>
    <w:rsid w:val="00857E5D"/>
    <w:rsid w:val="008A2DDC"/>
    <w:rsid w:val="008A5BEF"/>
    <w:rsid w:val="008D6AE9"/>
    <w:rsid w:val="008D6C24"/>
    <w:rsid w:val="008E22E8"/>
    <w:rsid w:val="00900943"/>
    <w:rsid w:val="009541BB"/>
    <w:rsid w:val="00982215"/>
    <w:rsid w:val="009A71EA"/>
    <w:rsid w:val="009B0575"/>
    <w:rsid w:val="009C4ABA"/>
    <w:rsid w:val="00A2079B"/>
    <w:rsid w:val="00A45A32"/>
    <w:rsid w:val="00A80A50"/>
    <w:rsid w:val="00A94ABA"/>
    <w:rsid w:val="00AD1B4F"/>
    <w:rsid w:val="00B24F29"/>
    <w:rsid w:val="00BE2159"/>
    <w:rsid w:val="00C3162A"/>
    <w:rsid w:val="00CB6F29"/>
    <w:rsid w:val="00CF6286"/>
    <w:rsid w:val="00D212D8"/>
    <w:rsid w:val="00D7371F"/>
    <w:rsid w:val="00D84A22"/>
    <w:rsid w:val="00D87513"/>
    <w:rsid w:val="00DF27D0"/>
    <w:rsid w:val="00E528FA"/>
    <w:rsid w:val="00E737E4"/>
    <w:rsid w:val="00E90BAE"/>
    <w:rsid w:val="00F61BF6"/>
    <w:rsid w:val="00F701E9"/>
    <w:rsid w:val="00FB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13505"/>
    <w:pPr>
      <w:spacing w:before="100" w:beforeAutospacing="1" w:after="100" w:afterAutospacing="1" w:line="240" w:lineRule="auto"/>
    </w:pPr>
    <w:rPr>
      <w:rFonts w:cs="Times New Roman"/>
      <w:sz w:val="24"/>
      <w:szCs w:val="24"/>
    </w:rPr>
  </w:style>
  <w:style w:type="paragraph" w:styleId="a3">
    <w:name w:val="Normal (Web)"/>
    <w:basedOn w:val="a"/>
    <w:uiPriority w:val="99"/>
    <w:semiHidden/>
    <w:rsid w:val="00713505"/>
    <w:pPr>
      <w:spacing w:before="100" w:beforeAutospacing="1" w:after="100" w:afterAutospacing="1" w:line="240" w:lineRule="auto"/>
    </w:pPr>
    <w:rPr>
      <w:rFonts w:cs="Times New Roman"/>
      <w:sz w:val="24"/>
      <w:szCs w:val="24"/>
    </w:rPr>
  </w:style>
  <w:style w:type="character" w:styleId="a4">
    <w:name w:val="Emphasis"/>
    <w:uiPriority w:val="99"/>
    <w:qFormat/>
    <w:rsid w:val="00713505"/>
    <w:rPr>
      <w:i/>
      <w:iCs/>
    </w:rPr>
  </w:style>
  <w:style w:type="paragraph" w:styleId="a5">
    <w:name w:val="Balloon Text"/>
    <w:basedOn w:val="a"/>
    <w:link w:val="a6"/>
    <w:uiPriority w:val="99"/>
    <w:semiHidden/>
    <w:rsid w:val="00F701E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701E9"/>
    <w:rPr>
      <w:rFonts w:ascii="Tahoma" w:hAnsi="Tahoma" w:cs="Tahoma"/>
      <w:sz w:val="16"/>
      <w:szCs w:val="16"/>
    </w:rPr>
  </w:style>
  <w:style w:type="paragraph" w:styleId="a7">
    <w:name w:val="No Spacing"/>
    <w:uiPriority w:val="99"/>
    <w:qFormat/>
    <w:rsid w:val="009B057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263">
      <w:marLeft w:val="0"/>
      <w:marRight w:val="0"/>
      <w:marTop w:val="0"/>
      <w:marBottom w:val="0"/>
      <w:divBdr>
        <w:top w:val="none" w:sz="0" w:space="0" w:color="auto"/>
        <w:left w:val="none" w:sz="0" w:space="0" w:color="auto"/>
        <w:bottom w:val="none" w:sz="0" w:space="0" w:color="auto"/>
        <w:right w:val="none" w:sz="0" w:space="0" w:color="auto"/>
      </w:divBdr>
    </w:div>
    <w:div w:id="1130590264">
      <w:marLeft w:val="0"/>
      <w:marRight w:val="0"/>
      <w:marTop w:val="0"/>
      <w:marBottom w:val="0"/>
      <w:divBdr>
        <w:top w:val="none" w:sz="0" w:space="0" w:color="auto"/>
        <w:left w:val="none" w:sz="0" w:space="0" w:color="auto"/>
        <w:bottom w:val="none" w:sz="0" w:space="0" w:color="auto"/>
        <w:right w:val="none" w:sz="0" w:space="0" w:color="auto"/>
      </w:divBdr>
      <w:divsChild>
        <w:div w:id="1130590266">
          <w:marLeft w:val="0"/>
          <w:marRight w:val="0"/>
          <w:marTop w:val="0"/>
          <w:marBottom w:val="0"/>
          <w:divBdr>
            <w:top w:val="none" w:sz="0" w:space="0" w:color="auto"/>
            <w:left w:val="none" w:sz="0" w:space="0" w:color="auto"/>
            <w:bottom w:val="none" w:sz="0" w:space="0" w:color="auto"/>
            <w:right w:val="none" w:sz="0" w:space="0" w:color="auto"/>
          </w:divBdr>
          <w:divsChild>
            <w:div w:id="1130590262">
              <w:marLeft w:val="0"/>
              <w:marRight w:val="0"/>
              <w:marTop w:val="0"/>
              <w:marBottom w:val="0"/>
              <w:divBdr>
                <w:top w:val="none" w:sz="0" w:space="0" w:color="auto"/>
                <w:left w:val="none" w:sz="0" w:space="0" w:color="auto"/>
                <w:bottom w:val="none" w:sz="0" w:space="0" w:color="auto"/>
                <w:right w:val="none" w:sz="0" w:space="0" w:color="auto"/>
              </w:divBdr>
              <w:divsChild>
                <w:div w:id="1130590261">
                  <w:marLeft w:val="0"/>
                  <w:marRight w:val="0"/>
                  <w:marTop w:val="0"/>
                  <w:marBottom w:val="0"/>
                  <w:divBdr>
                    <w:top w:val="none" w:sz="0" w:space="0" w:color="auto"/>
                    <w:left w:val="none" w:sz="0" w:space="0" w:color="auto"/>
                    <w:bottom w:val="none" w:sz="0" w:space="0" w:color="auto"/>
                    <w:right w:val="none" w:sz="0" w:space="0" w:color="auto"/>
                  </w:divBdr>
                  <w:divsChild>
                    <w:div w:id="1130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5763</Words>
  <Characters>32854</Characters>
  <Application>Microsoft Office Word</Application>
  <DocSecurity>0</DocSecurity>
  <Lines>273</Lines>
  <Paragraphs>77</Paragraphs>
  <ScaleCrop>false</ScaleCrop>
  <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Черемисина</cp:lastModifiedBy>
  <cp:revision>14</cp:revision>
  <cp:lastPrinted>2017-01-30T08:14:00Z</cp:lastPrinted>
  <dcterms:created xsi:type="dcterms:W3CDTF">2017-01-30T08:08:00Z</dcterms:created>
  <dcterms:modified xsi:type="dcterms:W3CDTF">2017-02-06T08:37:00Z</dcterms:modified>
</cp:coreProperties>
</file>