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EE" w:rsidRDefault="002D34EE" w:rsidP="002D34EE">
      <w:pP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36"/>
          <w:szCs w:val="28"/>
          <w:lang w:eastAsia="ru-RU"/>
        </w:rPr>
        <w:t xml:space="preserve">                                              </w:t>
      </w:r>
      <w:r>
        <w:rPr>
          <w:noProof/>
          <w:lang w:eastAsia="ru-RU"/>
        </w:rPr>
        <w:drawing>
          <wp:inline distT="0" distB="0" distL="0" distR="0">
            <wp:extent cx="510540" cy="629285"/>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r>
        <w:rPr>
          <w:rFonts w:ascii="Times New Roman" w:eastAsia="Times New Roman" w:hAnsi="Times New Roman" w:cs="Times New Roman"/>
          <w:sz w:val="36"/>
          <w:szCs w:val="28"/>
          <w:lang w:eastAsia="ru-RU"/>
        </w:rPr>
        <w:t xml:space="preserve">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ТИХОРЕЦКОГО РАЙОНА</w:t>
      </w:r>
    </w:p>
    <w:p w:rsidR="002D34EE" w:rsidRDefault="002D34EE" w:rsidP="002D34EE">
      <w:pPr>
        <w:spacing w:after="0" w:line="240" w:lineRule="auto"/>
        <w:jc w:val="both"/>
        <w:rPr>
          <w:rFonts w:ascii="Times New Roman" w:eastAsia="Times New Roman" w:hAnsi="Times New Roman" w:cs="Times New Roman"/>
          <w:sz w:val="28"/>
          <w:szCs w:val="24"/>
          <w:lang w:eastAsia="ru-RU"/>
        </w:rPr>
      </w:pPr>
    </w:p>
    <w:p w:rsidR="00314E52" w:rsidRDefault="00314E52" w:rsidP="002D34EE">
      <w:pPr>
        <w:spacing w:after="0" w:line="240" w:lineRule="auto"/>
        <w:jc w:val="both"/>
        <w:rPr>
          <w:rFonts w:ascii="Times New Roman" w:eastAsia="Times New Roman" w:hAnsi="Times New Roman" w:cs="Times New Roman"/>
          <w:sz w:val="28"/>
          <w:szCs w:val="24"/>
          <w:lang w:eastAsia="ru-RU"/>
        </w:rPr>
      </w:pPr>
    </w:p>
    <w:p w:rsidR="002D34EE" w:rsidRDefault="002D7AF3" w:rsidP="002D34E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00C77891">
        <w:rPr>
          <w:rFonts w:ascii="Times New Roman" w:eastAsia="Times New Roman" w:hAnsi="Times New Roman" w:cs="Times New Roman"/>
          <w:sz w:val="28"/>
          <w:szCs w:val="24"/>
          <w:lang w:eastAsia="ru-RU"/>
        </w:rPr>
        <w:t>________</w:t>
      </w:r>
      <w:r w:rsidR="002D34EE">
        <w:rPr>
          <w:rFonts w:ascii="Times New Roman" w:eastAsia="Times New Roman" w:hAnsi="Times New Roman" w:cs="Times New Roman"/>
          <w:sz w:val="28"/>
          <w:szCs w:val="24"/>
          <w:lang w:eastAsia="ru-RU"/>
        </w:rPr>
        <w:t xml:space="preserve">                                                                                           №</w:t>
      </w:r>
      <w:r w:rsidR="00C77891">
        <w:rPr>
          <w:rFonts w:ascii="Times New Roman" w:eastAsia="Times New Roman" w:hAnsi="Times New Roman" w:cs="Times New Roman"/>
          <w:sz w:val="28"/>
          <w:szCs w:val="24"/>
          <w:lang w:eastAsia="ru-RU"/>
        </w:rPr>
        <w:t>___</w:t>
      </w:r>
      <w:bookmarkStart w:id="0" w:name="_GoBack"/>
      <w:bookmarkEnd w:id="0"/>
      <w:r w:rsidR="002D34EE">
        <w:rPr>
          <w:rFonts w:ascii="Times New Roman" w:eastAsia="Times New Roman" w:hAnsi="Times New Roman" w:cs="Times New Roman"/>
          <w:sz w:val="28"/>
          <w:szCs w:val="24"/>
          <w:lang w:eastAsia="ru-RU"/>
        </w:rPr>
        <w:t xml:space="preserve">     </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станица Архангельская</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Архангельского сельского поселения Тихорецкого  района</w:t>
      </w:r>
    </w:p>
    <w:p w:rsidR="002D34EE" w:rsidRDefault="002D34EE" w:rsidP="002D34EE">
      <w:pPr>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bCs/>
          <w:sz w:val="28"/>
          <w:szCs w:val="28"/>
          <w:lang w:eastAsia="ru-RU"/>
        </w:rPr>
        <w:t>«Формирование современной городской среды» на 2018</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2024 годы»</w:t>
      </w:r>
    </w:p>
    <w:p w:rsidR="002D34EE" w:rsidRDefault="002D34EE"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314E52" w:rsidRDefault="00314E52"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2D34EE" w:rsidRDefault="002D34EE" w:rsidP="002D34EE">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жилищно- коммунального хозяйства Краснодарского края  от 29 января 2019 года  № 70.17.-08-703/19,                             п о с т а н о в л я ю:</w:t>
      </w:r>
    </w:p>
    <w:p w:rsidR="002D34EE" w:rsidRDefault="002D34EE" w:rsidP="002D34EE">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Pr>
          <w:rFonts w:ascii="Times New Roman" w:eastAsia="Times New Roman" w:hAnsi="Times New Roman" w:cs="Times New Roman"/>
          <w:bCs/>
          <w:sz w:val="28"/>
          <w:szCs w:val="28"/>
          <w:lang w:eastAsia="ru-RU"/>
        </w:rPr>
        <w:t>(с изменениями  от 29 января 2018 года №12,                                     от 23 июля 2018 года №84, от 25 сентября 2018 года №104,                                     от 10 октября 2018 года №119, от 26 декабря 2018 года № 146,                                от 15 февраля 2019 года № 13, от 25 марта 2019 года № 42,                                    от 04 июня 2019 года № 87, от 26 августа 2019 года № 144,                               от 12 ноября 2019 года № 191, от 09 января 2020 года №1, от 22 мая 2020 года № 67,</w:t>
      </w:r>
      <w:r w:rsidR="00CB0551">
        <w:rPr>
          <w:rFonts w:ascii="Times New Roman" w:eastAsia="Times New Roman" w:hAnsi="Times New Roman" w:cs="Times New Roman"/>
          <w:bCs/>
          <w:sz w:val="28"/>
          <w:szCs w:val="28"/>
          <w:lang w:eastAsia="ru-RU"/>
        </w:rPr>
        <w:t xml:space="preserve"> от 26 октября 2020 года № 152</w:t>
      </w:r>
      <w:r w:rsidR="00314E52">
        <w:rPr>
          <w:rFonts w:ascii="Times New Roman" w:eastAsia="Times New Roman" w:hAnsi="Times New Roman" w:cs="Times New Roman"/>
          <w:bCs/>
          <w:sz w:val="28"/>
          <w:szCs w:val="28"/>
          <w:lang w:eastAsia="ru-RU"/>
        </w:rPr>
        <w:t>, от 11 ноября 2020 года</w:t>
      </w:r>
      <w:r>
        <w:rPr>
          <w:rFonts w:ascii="Times New Roman" w:eastAsia="Times New Roman" w:hAnsi="Times New Roman" w:cs="Times New Roman"/>
          <w:bCs/>
          <w:sz w:val="28"/>
          <w:szCs w:val="28"/>
          <w:lang w:eastAsia="ru-RU"/>
        </w:rPr>
        <w:t>) изменения, изложив приложение в новой редакции.</w:t>
      </w:r>
    </w:p>
    <w:p w:rsidR="002D34EE" w:rsidRPr="00314E52" w:rsidRDefault="002D34EE" w:rsidP="00314E52">
      <w:pPr>
        <w:spacing w:after="0" w:line="240" w:lineRule="auto"/>
        <w:ind w:firstLine="8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Специалисту финансово-экономического отдела  администрации Архангельского сельского поселения  Тихорецкого  района (Калюжнова) обеспечить размещение настоящего постановления на официальном сайте </w:t>
      </w:r>
      <w:r>
        <w:rPr>
          <w:rFonts w:ascii="Times New Roman" w:eastAsia="Calibri" w:hAnsi="Times New Roman" w:cs="Times New Roman"/>
          <w:sz w:val="28"/>
          <w:szCs w:val="28"/>
        </w:rPr>
        <w:lastRenderedPageBreak/>
        <w:t>администрации  Архангельского сельского поселения Тихорецкого района  в информационно – телекоммуникационной сети «Интернет».</w:t>
      </w:r>
    </w:p>
    <w:p w:rsidR="002D34EE" w:rsidRDefault="002D34EE" w:rsidP="002D34EE">
      <w:pPr>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w:t>
      </w:r>
    </w:p>
    <w:p w:rsidR="002D34EE" w:rsidRDefault="002D34EE"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jc w:val="both"/>
        <w:rPr>
          <w:rFonts w:ascii="Times New Roman" w:eastAsia="Times New Roman" w:hAnsi="Times New Roman" w:cs="Times New Roman"/>
          <w:sz w:val="28"/>
          <w:szCs w:val="28"/>
          <w:lang w:eastAsia="ru-RU"/>
        </w:rPr>
      </w:pPr>
    </w:p>
    <w:p w:rsidR="002D34EE" w:rsidRDefault="002D34EE"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2D34EE" w:rsidRDefault="00FC6849"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2D34EE">
        <w:rPr>
          <w:rFonts w:ascii="Times New Roman" w:eastAsia="Times New Roman" w:hAnsi="Times New Roman" w:cs="Times New Roman"/>
          <w:sz w:val="28"/>
          <w:szCs w:val="28"/>
          <w:lang w:eastAsia="ru-RU"/>
        </w:rPr>
        <w:t xml:space="preserve"> Архангельского сельского поселения</w:t>
      </w:r>
    </w:p>
    <w:p w:rsidR="002D34EE" w:rsidRDefault="002D34EE"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C6849">
        <w:rPr>
          <w:rFonts w:ascii="Times New Roman" w:eastAsia="Times New Roman" w:hAnsi="Times New Roman" w:cs="Times New Roman"/>
          <w:sz w:val="28"/>
          <w:szCs w:val="28"/>
          <w:lang w:eastAsia="ru-RU"/>
        </w:rPr>
        <w:t>Н.А. Булатова</w:t>
      </w:r>
      <w:r>
        <w:rPr>
          <w:rFonts w:ascii="Times New Roman" w:eastAsia="Times New Roman" w:hAnsi="Times New Roman" w:cs="Times New Roman"/>
          <w:sz w:val="28"/>
          <w:szCs w:val="28"/>
          <w:lang w:eastAsia="ru-RU"/>
        </w:rPr>
        <w:t xml:space="preserve"> </w:t>
      </w:r>
    </w:p>
    <w:p w:rsidR="002D34EE" w:rsidRDefault="002D34EE" w:rsidP="002D34EE">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D34EE" w:rsidRDefault="002D34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56056E" w:rsidRPr="0056056E" w:rsidRDefault="0056056E" w:rsidP="0056056E">
      <w:pPr>
        <w:widowControl w:val="0"/>
        <w:tabs>
          <w:tab w:val="center" w:pos="4253"/>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lastRenderedPageBreak/>
        <w:t>ПРИЛОЖЕНИЕ</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к постановлению  администрации</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Архангельского сельского поселения</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Тихорецкого района</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от 15.01.2020 № 4</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«ПРИЛОЖЕНИЕ</w:t>
      </w:r>
    </w:p>
    <w:p w:rsid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к постановлению  администрации </w:t>
      </w:r>
    </w:p>
    <w:p w:rsid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Архангельского сельского поселения </w:t>
      </w:r>
    </w:p>
    <w:p w:rsidR="0056056E" w:rsidRPr="0056056E" w:rsidRDefault="0056056E" w:rsidP="0056056E">
      <w:pPr>
        <w:widowControl w:val="0"/>
        <w:tabs>
          <w:tab w:val="center" w:pos="4677"/>
          <w:tab w:val="right" w:pos="9355"/>
        </w:tabs>
        <w:autoSpaceDE w:val="0"/>
        <w:autoSpaceDN w:val="0"/>
        <w:adjustRightInd w:val="0"/>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Тихорецкого района</w:t>
      </w:r>
    </w:p>
    <w:p w:rsidR="0056056E" w:rsidRPr="0056056E" w:rsidRDefault="0056056E" w:rsidP="0056056E">
      <w:pPr>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от 01.12.2017 года № 169</w:t>
      </w:r>
    </w:p>
    <w:p w:rsidR="0056056E" w:rsidRDefault="0056056E" w:rsidP="0056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(в редакции постановление </w:t>
      </w:r>
    </w:p>
    <w:p w:rsidR="0056056E" w:rsidRDefault="0056056E" w:rsidP="0056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администрации Архангельского </w:t>
      </w:r>
    </w:p>
    <w:p w:rsidR="0056056E" w:rsidRDefault="0056056E" w:rsidP="0056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 xml:space="preserve">сельского поселения Тихорецкого района </w:t>
      </w:r>
    </w:p>
    <w:p w:rsidR="0056056E" w:rsidRPr="0056056E" w:rsidRDefault="0056056E" w:rsidP="0056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20"/>
        <w:jc w:val="center"/>
        <w:rPr>
          <w:rFonts w:ascii="Times New Roman" w:eastAsia="Times New Roman" w:hAnsi="Times New Roman" w:cs="Times New Roman"/>
          <w:sz w:val="28"/>
          <w:szCs w:val="28"/>
          <w:lang w:eastAsia="ru-RU"/>
        </w:rPr>
      </w:pPr>
      <w:r w:rsidRPr="0056056E">
        <w:rPr>
          <w:rFonts w:ascii="Times New Roman" w:eastAsia="Times New Roman" w:hAnsi="Times New Roman" w:cs="Times New Roman"/>
          <w:sz w:val="28"/>
          <w:szCs w:val="28"/>
          <w:lang w:eastAsia="ru-RU"/>
        </w:rPr>
        <w:t>от 19.01.2021 года № 9)</w:t>
      </w:r>
    </w:p>
    <w:p w:rsidR="0056056E" w:rsidRDefault="0056056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056E" w:rsidRDefault="0056056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056E" w:rsidRDefault="0056056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F173BB">
        <w:rPr>
          <w:rFonts w:ascii="Times New Roman" w:eastAsia="Times New Roman" w:hAnsi="Times New Roman" w:cs="Times New Roman"/>
          <w:sz w:val="28"/>
          <w:szCs w:val="28"/>
          <w:lang w:eastAsia="ru-RU"/>
        </w:rPr>
        <w:t xml:space="preserve"> ГОДЫ</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173BB">
        <w:rPr>
          <w:rFonts w:ascii="Times New Roman" w:eastAsia="Times New Roman" w:hAnsi="Times New Roman" w:cs="Times New Roman"/>
          <w:sz w:val="28"/>
          <w:szCs w:val="28"/>
          <w:lang w:eastAsia="ru-RU"/>
        </w:rPr>
        <w:t xml:space="preserve">униципальной программы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Pr>
          <w:rFonts w:ascii="Times New Roman" w:eastAsia="Times New Roman" w:hAnsi="Times New Roman" w:cs="Times New Roman"/>
          <w:sz w:val="28"/>
          <w:szCs w:val="28"/>
          <w:lang w:eastAsia="ru-RU"/>
        </w:rPr>
        <w:t xml:space="preserve"> современной городской среды» на 2018-2024 годы</w:t>
      </w:r>
    </w:p>
    <w:p w:rsidR="004B62FF" w:rsidRPr="003447B7"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Архангельского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Ведомственные целевые </w:t>
            </w:r>
            <w:r w:rsidRPr="003447B7">
              <w:rPr>
                <w:rFonts w:ascii="Times New Roman" w:eastAsia="Times New Roman" w:hAnsi="Times New Roman" w:cs="Times New Roman"/>
                <w:sz w:val="28"/>
                <w:szCs w:val="28"/>
                <w:lang w:eastAsia="ru-RU"/>
              </w:rPr>
              <w:lastRenderedPageBreak/>
              <w:t>показатели</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x-none"/>
              </w:rPr>
            </w:pPr>
          </w:p>
          <w:p w:rsidR="004B62FF" w:rsidRPr="003447B7" w:rsidRDefault="004B62FF" w:rsidP="00D4573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повышение качества и комфорта территорий многоквартирных домов и территорий общего пользования  Архангельского сельского поселения Тихорецкого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благоприятных условий  для проживания и отдыха населения Архангельского сельского поселения Тихорецкого района;</w:t>
            </w: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благоустройству территорий Архангельского сельского поселения Тихорецкого района;</w:t>
            </w:r>
          </w:p>
        </w:tc>
      </w:tr>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4B62FF"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B62FF" w:rsidRPr="00D35D95" w:rsidRDefault="004B62FF" w:rsidP="00D45739">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4B62FF" w:rsidRPr="0081247A" w:rsidRDefault="004B62FF" w:rsidP="00D45739">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 2018-2024</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на 2018-2024 год составит </w:t>
            </w:r>
            <w:r w:rsidR="00ED082D">
              <w:rPr>
                <w:rFonts w:ascii="Times New Roman" w:eastAsia="Times New Roman" w:hAnsi="Times New Roman" w:cs="Times New Roman"/>
                <w:sz w:val="28"/>
                <w:szCs w:val="28"/>
                <w:lang w:eastAsia="ru-RU"/>
              </w:rPr>
              <w:t>44 292</w:t>
            </w:r>
            <w:r w:rsidR="00395793">
              <w:rPr>
                <w:rFonts w:ascii="Times New Roman" w:eastAsia="Times New Roman" w:hAnsi="Times New Roman" w:cs="Times New Roman"/>
                <w:sz w:val="28"/>
                <w:szCs w:val="28"/>
                <w:lang w:eastAsia="ru-RU"/>
              </w:rPr>
              <w:t>,9</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4B62FF" w:rsidRPr="00AE4CB8"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 год – 1952</w:t>
            </w:r>
            <w:r w:rsidRPr="00AE4CB8">
              <w:rPr>
                <w:rFonts w:ascii="Times New Roman" w:eastAsia="Times New Roman" w:hAnsi="Times New Roman" w:cs="Times New Roman"/>
                <w:sz w:val="28"/>
                <w:szCs w:val="28"/>
                <w:lang w:eastAsia="ru-RU"/>
              </w:rPr>
              <w:t>,0 тыс. рублей;</w:t>
            </w:r>
          </w:p>
          <w:p w:rsidR="004B62FF" w:rsidRPr="00AE4CB8"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 xml:space="preserve">2019год –  </w:t>
            </w:r>
            <w:r w:rsidR="00172345">
              <w:rPr>
                <w:rFonts w:ascii="Times New Roman" w:eastAsia="Times New Roman" w:hAnsi="Times New Roman" w:cs="Times New Roman"/>
                <w:sz w:val="28"/>
                <w:szCs w:val="28"/>
                <w:lang w:eastAsia="ru-RU"/>
              </w:rPr>
              <w:t xml:space="preserve"> 4035,5</w:t>
            </w:r>
            <w:r w:rsidRPr="00AE4CB8">
              <w:rPr>
                <w:rFonts w:ascii="Times New Roman" w:eastAsia="Times New Roman" w:hAnsi="Times New Roman" w:cs="Times New Roman"/>
                <w:sz w:val="28"/>
                <w:szCs w:val="28"/>
                <w:lang w:eastAsia="ru-RU"/>
              </w:rPr>
              <w:t>тыс. рублей;</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Pr>
                <w:rFonts w:ascii="Times New Roman" w:eastAsia="Times New Roman" w:hAnsi="Times New Roman" w:cs="Times New Roman"/>
                <w:sz w:val="28"/>
                <w:szCs w:val="28"/>
                <w:lang w:eastAsia="ru-RU"/>
              </w:rPr>
              <w:t xml:space="preserve"> </w:t>
            </w:r>
            <w:r w:rsidR="002F49D4">
              <w:rPr>
                <w:rFonts w:ascii="Times New Roman" w:eastAsia="Times New Roman" w:hAnsi="Times New Roman" w:cs="Times New Roman"/>
                <w:sz w:val="28"/>
                <w:szCs w:val="28"/>
                <w:lang w:eastAsia="ru-RU"/>
              </w:rPr>
              <w:t>21 067,7</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ED082D">
              <w:rPr>
                <w:rFonts w:ascii="Times New Roman" w:eastAsia="Times New Roman" w:hAnsi="Times New Roman" w:cs="Times New Roman"/>
                <w:sz w:val="28"/>
                <w:szCs w:val="28"/>
                <w:lang w:eastAsia="ru-RU"/>
              </w:rPr>
              <w:t>17 2</w:t>
            </w:r>
            <w:r w:rsidR="00395793">
              <w:rPr>
                <w:rFonts w:ascii="Times New Roman" w:eastAsia="Times New Roman" w:hAnsi="Times New Roman" w:cs="Times New Roman"/>
                <w:sz w:val="28"/>
                <w:szCs w:val="28"/>
                <w:lang w:eastAsia="ru-RU"/>
              </w:rPr>
              <w:t>37,7</w:t>
            </w:r>
            <w:r w:rsidRPr="00867A64">
              <w:rPr>
                <w:rFonts w:ascii="Times New Roman" w:eastAsia="Times New Roman" w:hAnsi="Times New Roman" w:cs="Times New Roman"/>
                <w:sz w:val="28"/>
                <w:szCs w:val="28"/>
                <w:lang w:eastAsia="ru-RU"/>
              </w:rPr>
              <w:t xml:space="preserve">  тыс. рублей;</w:t>
            </w:r>
          </w:p>
          <w:p w:rsidR="004B62FF" w:rsidRPr="00867A64" w:rsidRDefault="00B46844"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 – 0</w:t>
            </w:r>
            <w:r w:rsidR="004B62FF"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2023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2024  год- 0 тыс. рублей;</w:t>
            </w:r>
          </w:p>
          <w:p w:rsidR="004B62FF" w:rsidRPr="00867A64" w:rsidRDefault="004B62FF" w:rsidP="00D45739">
            <w:pPr>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из них:</w:t>
            </w:r>
          </w:p>
          <w:p w:rsidR="004B62FF" w:rsidRPr="00867A64" w:rsidRDefault="004B62FF" w:rsidP="00D45739">
            <w:pPr>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средства краевого бюджета – </w:t>
            </w:r>
            <w:r w:rsidR="00B73755" w:rsidRPr="00867A64">
              <w:rPr>
                <w:rFonts w:ascii="Times New Roman" w:eastAsia="Times New Roman" w:hAnsi="Times New Roman" w:cs="Times New Roman"/>
                <w:sz w:val="28"/>
                <w:szCs w:val="28"/>
                <w:lang w:eastAsia="ru-RU"/>
              </w:rPr>
              <w:t>14</w:t>
            </w:r>
            <w:r w:rsidR="00525236">
              <w:rPr>
                <w:rFonts w:ascii="Times New Roman" w:eastAsia="Times New Roman" w:hAnsi="Times New Roman" w:cs="Times New Roman"/>
                <w:sz w:val="28"/>
                <w:szCs w:val="28"/>
                <w:lang w:eastAsia="ru-RU"/>
              </w:rPr>
              <w:t>85,0</w:t>
            </w:r>
            <w:r w:rsidR="00F60DB4" w:rsidRPr="00867A64">
              <w:rPr>
                <w:rFonts w:ascii="Times New Roman" w:eastAsia="Times New Roman" w:hAnsi="Times New Roman" w:cs="Times New Roman"/>
                <w:sz w:val="28"/>
                <w:szCs w:val="28"/>
                <w:lang w:eastAsia="ru-RU"/>
              </w:rPr>
              <w:t xml:space="preserve"> </w:t>
            </w:r>
            <w:r w:rsidRPr="00867A64">
              <w:rPr>
                <w:rFonts w:ascii="Times New Roman" w:eastAsia="Times New Roman" w:hAnsi="Times New Roman" w:cs="Times New Roman"/>
                <w:sz w:val="28"/>
                <w:szCs w:val="28"/>
                <w:lang w:eastAsia="ru-RU"/>
              </w:rPr>
              <w:t>тыс. рублей, в том числе по годам:</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2018 год –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2019 год –133,6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2020 год – </w:t>
            </w:r>
            <w:r w:rsidR="00525236">
              <w:rPr>
                <w:rFonts w:ascii="Times New Roman" w:eastAsia="Times New Roman" w:hAnsi="Times New Roman" w:cs="Times New Roman"/>
                <w:sz w:val="28"/>
                <w:szCs w:val="28"/>
                <w:lang w:eastAsia="ru-RU"/>
              </w:rPr>
              <w:t>753,1</w:t>
            </w:r>
            <w:r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2021 год –</w:t>
            </w:r>
            <w:r w:rsidR="00B73755" w:rsidRPr="00867A64">
              <w:rPr>
                <w:rFonts w:ascii="Times New Roman" w:eastAsia="Times New Roman" w:hAnsi="Times New Roman" w:cs="Times New Roman"/>
                <w:sz w:val="28"/>
                <w:szCs w:val="28"/>
                <w:lang w:eastAsia="ru-RU"/>
              </w:rPr>
              <w:t>598,3</w:t>
            </w:r>
            <w:r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2022 год –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2023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2024  год- 0 тыс. рублей;</w:t>
            </w:r>
          </w:p>
          <w:p w:rsidR="004B62FF" w:rsidRPr="00867A64" w:rsidRDefault="004B62FF" w:rsidP="00D45739">
            <w:pPr>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средства федерального бюджета – </w:t>
            </w:r>
            <w:r w:rsidR="00B83E35" w:rsidRPr="00867A64">
              <w:rPr>
                <w:rFonts w:ascii="Times New Roman" w:eastAsia="Times New Roman" w:hAnsi="Times New Roman" w:cs="Times New Roman"/>
                <w:sz w:val="28"/>
                <w:szCs w:val="28"/>
                <w:lang w:eastAsia="ru-RU"/>
              </w:rPr>
              <w:t>35</w:t>
            </w:r>
            <w:r w:rsidR="00525236">
              <w:rPr>
                <w:rFonts w:ascii="Times New Roman" w:eastAsia="Times New Roman" w:hAnsi="Times New Roman" w:cs="Times New Roman"/>
                <w:sz w:val="28"/>
                <w:szCs w:val="28"/>
                <w:lang w:eastAsia="ru-RU"/>
              </w:rPr>
              <w:t> 640,0</w:t>
            </w:r>
            <w:r w:rsidRPr="00867A64">
              <w:rPr>
                <w:rFonts w:ascii="Times New Roman" w:eastAsia="Times New Roman" w:hAnsi="Times New Roman" w:cs="Times New Roman"/>
                <w:sz w:val="28"/>
                <w:szCs w:val="28"/>
                <w:lang w:eastAsia="ru-RU"/>
              </w:rPr>
              <w:t xml:space="preserve"> тыс. рублей, в том числе по годам:</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2018 год –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2019 год – 3207,3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2020 год –  </w:t>
            </w:r>
            <w:r w:rsidR="00525236">
              <w:rPr>
                <w:rFonts w:ascii="Times New Roman" w:eastAsia="Times New Roman" w:hAnsi="Times New Roman" w:cs="Times New Roman"/>
                <w:sz w:val="28"/>
                <w:szCs w:val="28"/>
                <w:lang w:eastAsia="ru-RU"/>
              </w:rPr>
              <w:t>18073,9</w:t>
            </w:r>
            <w:r w:rsidRPr="00867A64">
              <w:rPr>
                <w:rFonts w:ascii="Times New Roman" w:eastAsia="Times New Roman" w:hAnsi="Times New Roman" w:cs="Times New Roman"/>
                <w:sz w:val="28"/>
                <w:szCs w:val="28"/>
                <w:lang w:eastAsia="ru-RU"/>
              </w:rPr>
              <w:t xml:space="preserve"> тыс. рублей;</w:t>
            </w:r>
          </w:p>
          <w:p w:rsidR="004B62FF" w:rsidRPr="00867A64" w:rsidRDefault="00B73755"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2021 год –  14358,8</w:t>
            </w:r>
            <w:r w:rsidR="004B62FF"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2022 год –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2023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2024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средства местного  бюджета – </w:t>
            </w:r>
            <w:r w:rsidR="009552E0">
              <w:rPr>
                <w:rFonts w:ascii="Times New Roman" w:eastAsia="Times New Roman" w:hAnsi="Times New Roman" w:cs="Times New Roman"/>
                <w:sz w:val="28"/>
                <w:szCs w:val="28"/>
                <w:lang w:eastAsia="ru-RU"/>
              </w:rPr>
              <w:t>7 167,9</w:t>
            </w:r>
            <w:r w:rsidR="008C3D9A">
              <w:rPr>
                <w:rFonts w:ascii="Times New Roman" w:eastAsia="Times New Roman" w:hAnsi="Times New Roman" w:cs="Times New Roman"/>
                <w:sz w:val="28"/>
                <w:szCs w:val="28"/>
                <w:lang w:eastAsia="ru-RU"/>
              </w:rPr>
              <w:t xml:space="preserve"> </w:t>
            </w:r>
            <w:r w:rsidRPr="00867A64">
              <w:rPr>
                <w:rFonts w:ascii="Times New Roman" w:eastAsia="Times New Roman" w:hAnsi="Times New Roman" w:cs="Times New Roman"/>
                <w:sz w:val="28"/>
                <w:szCs w:val="28"/>
                <w:lang w:eastAsia="ru-RU"/>
              </w:rPr>
              <w:t>тыс. рублей, в том числе по годам:</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2018 год – 1952,0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867A64">
              <w:rPr>
                <w:rFonts w:ascii="Times New Roman" w:eastAsia="Times New Roman" w:hAnsi="Times New Roman" w:cs="Times New Roman"/>
                <w:color w:val="000000" w:themeColor="text1"/>
                <w:sz w:val="28"/>
                <w:szCs w:val="28"/>
                <w:lang w:eastAsia="ru-RU"/>
              </w:rPr>
              <w:t xml:space="preserve">2019 год – </w:t>
            </w:r>
            <w:r w:rsidR="00172345" w:rsidRPr="00867A64">
              <w:rPr>
                <w:rFonts w:ascii="Times New Roman" w:eastAsia="Times New Roman" w:hAnsi="Times New Roman" w:cs="Times New Roman"/>
                <w:color w:val="000000" w:themeColor="text1"/>
                <w:sz w:val="28"/>
                <w:szCs w:val="28"/>
                <w:lang w:eastAsia="ru-RU"/>
              </w:rPr>
              <w:t>694,6</w:t>
            </w:r>
            <w:r w:rsidRPr="00867A64">
              <w:rPr>
                <w:rFonts w:ascii="Times New Roman" w:eastAsia="Times New Roman" w:hAnsi="Times New Roman" w:cs="Times New Roman"/>
                <w:color w:val="000000" w:themeColor="text1"/>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2020 год – </w:t>
            </w:r>
            <w:r w:rsidR="00DD2F7E">
              <w:rPr>
                <w:rFonts w:ascii="Times New Roman" w:eastAsia="Times New Roman" w:hAnsi="Times New Roman" w:cs="Times New Roman"/>
                <w:sz w:val="28"/>
                <w:szCs w:val="28"/>
                <w:lang w:eastAsia="ru-RU"/>
              </w:rPr>
              <w:t>2</w:t>
            </w:r>
            <w:r w:rsidR="00525236">
              <w:rPr>
                <w:rFonts w:ascii="Times New Roman" w:eastAsia="Times New Roman" w:hAnsi="Times New Roman" w:cs="Times New Roman"/>
                <w:sz w:val="28"/>
                <w:szCs w:val="28"/>
                <w:lang w:eastAsia="ru-RU"/>
              </w:rPr>
              <w:t> 240,7</w:t>
            </w:r>
            <w:r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2021 год – </w:t>
            </w:r>
            <w:r w:rsidR="008C3D9A">
              <w:rPr>
                <w:rFonts w:ascii="Times New Roman" w:eastAsia="Times New Roman" w:hAnsi="Times New Roman" w:cs="Times New Roman"/>
                <w:sz w:val="28"/>
                <w:szCs w:val="28"/>
                <w:lang w:eastAsia="ru-RU"/>
              </w:rPr>
              <w:t xml:space="preserve"> </w:t>
            </w:r>
            <w:r w:rsidR="009552E0">
              <w:rPr>
                <w:rFonts w:ascii="Times New Roman" w:eastAsia="Times New Roman" w:hAnsi="Times New Roman" w:cs="Times New Roman"/>
                <w:sz w:val="28"/>
                <w:szCs w:val="28"/>
                <w:lang w:eastAsia="ru-RU"/>
              </w:rPr>
              <w:t>2 280,6</w:t>
            </w:r>
            <w:r w:rsidR="00093CD2">
              <w:rPr>
                <w:rFonts w:ascii="Times New Roman" w:eastAsia="Times New Roman" w:hAnsi="Times New Roman" w:cs="Times New Roman"/>
                <w:sz w:val="28"/>
                <w:szCs w:val="28"/>
                <w:lang w:eastAsia="ru-RU"/>
              </w:rPr>
              <w:t xml:space="preserve"> </w:t>
            </w:r>
            <w:r w:rsidRPr="00867A64">
              <w:rPr>
                <w:rFonts w:ascii="Times New Roman" w:eastAsia="Times New Roman" w:hAnsi="Times New Roman" w:cs="Times New Roman"/>
                <w:sz w:val="28"/>
                <w:szCs w:val="28"/>
                <w:lang w:eastAsia="ru-RU"/>
              </w:rPr>
              <w:t>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 xml:space="preserve">2022 год – </w:t>
            </w:r>
            <w:r w:rsidR="00B46844">
              <w:rPr>
                <w:rFonts w:ascii="Times New Roman" w:eastAsia="Times New Roman" w:hAnsi="Times New Roman" w:cs="Times New Roman"/>
                <w:sz w:val="28"/>
                <w:szCs w:val="28"/>
                <w:lang w:eastAsia="ru-RU"/>
              </w:rPr>
              <w:t>0</w:t>
            </w:r>
            <w:r w:rsidRPr="00867A64">
              <w:rPr>
                <w:rFonts w:ascii="Times New Roman" w:eastAsia="Times New Roman" w:hAnsi="Times New Roman" w:cs="Times New Roman"/>
                <w:sz w:val="28"/>
                <w:szCs w:val="28"/>
                <w:lang w:eastAsia="ru-RU"/>
              </w:rPr>
              <w:t xml:space="preserve">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2023 год- 0 тыс. рублей;</w:t>
            </w:r>
          </w:p>
          <w:p w:rsidR="004B62FF" w:rsidRPr="00867A64"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t>2024  год- 0 тыс. рублей;</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7A64">
              <w:rPr>
                <w:rFonts w:ascii="Times New Roman" w:eastAsia="Times New Roman" w:hAnsi="Times New Roman" w:cs="Times New Roman"/>
                <w:sz w:val="28"/>
                <w:szCs w:val="28"/>
                <w:lang w:eastAsia="ru-RU"/>
              </w:rPr>
              <w:lastRenderedPageBreak/>
              <w:t>Внебюджетные источники 0 тыс.рублей</w:t>
            </w:r>
          </w:p>
        </w:tc>
      </w:tr>
    </w:tbl>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242869" w:rsidRDefault="004B62FF" w:rsidP="004B62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Pr>
          <w:rFonts w:ascii="Times New Roman" w:eastAsia="Times New Roman" w:hAnsi="Times New Roman" w:cs="Times New Roman"/>
          <w:sz w:val="28"/>
          <w:szCs w:val="28"/>
          <w:lang w:eastAsia="ru-RU"/>
        </w:rPr>
        <w:t xml:space="preserve"> развития соответствующей сферы  </w:t>
      </w:r>
      <w:r w:rsidRPr="003447B7">
        <w:rPr>
          <w:rFonts w:ascii="Times New Roman" w:eastAsia="Times New Roman" w:hAnsi="Times New Roman" w:cs="Times New Roman"/>
          <w:sz w:val="28"/>
          <w:szCs w:val="28"/>
          <w:lang w:eastAsia="ru-RU"/>
        </w:rPr>
        <w:t>реализации муниципальной программы.</w:t>
      </w:r>
      <w:r w:rsidRPr="00242869">
        <w:rPr>
          <w:rFonts w:eastAsia="Times New Roman"/>
          <w:szCs w:val="28"/>
          <w:lang w:eastAsia="ar-SA"/>
        </w:rPr>
        <w:t xml:space="preserve"> </w:t>
      </w:r>
    </w:p>
    <w:p w:rsidR="004B62FF" w:rsidRDefault="004B62FF" w:rsidP="004B62FF">
      <w:pPr>
        <w:pStyle w:val="ConsPlusNormal"/>
        <w:ind w:firstLine="708"/>
        <w:jc w:val="both"/>
        <w:rPr>
          <w:rFonts w:ascii="Times New Roman" w:hAnsi="Times New Roman" w:cs="Times New Roman"/>
          <w:sz w:val="28"/>
          <w:szCs w:val="28"/>
          <w:lang w:eastAsia="ar-SA"/>
        </w:rPr>
      </w:pPr>
    </w:p>
    <w:p w:rsidR="004B62FF" w:rsidRDefault="004B62FF" w:rsidP="004B62FF">
      <w:pPr>
        <w:pStyle w:val="ConsPlusNormal"/>
        <w:ind w:firstLine="708"/>
        <w:jc w:val="both"/>
        <w:rPr>
          <w:rFonts w:ascii="Times New Roman" w:hAnsi="Times New Roman" w:cs="Times New Roman"/>
          <w:sz w:val="28"/>
          <w:szCs w:val="28"/>
          <w:lang w:eastAsia="ar-SA"/>
        </w:rPr>
      </w:pPr>
      <w:r w:rsidRPr="00242869">
        <w:rPr>
          <w:rFonts w:ascii="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Архангельском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Pr>
          <w:rFonts w:ascii="Times New Roman" w:eastAsia="Times New Roman" w:hAnsi="Times New Roman" w:cs="Times New Roman"/>
          <w:color w:val="000000"/>
          <w:sz w:val="28"/>
          <w:szCs w:val="28"/>
          <w:lang w:eastAsia="ru-RU"/>
        </w:rPr>
        <w:t xml:space="preserve">   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Pr>
          <w:rFonts w:ascii="Times New Roman" w:eastAsia="Times New Roman" w:hAnsi="Times New Roman" w:cs="Times New Roman"/>
          <w:color w:val="000000"/>
          <w:sz w:val="28"/>
          <w:szCs w:val="28"/>
          <w:lang w:eastAsia="ru-RU"/>
        </w:rPr>
        <w:t>9%.</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0,6%.</w:t>
      </w:r>
    </w:p>
    <w:p w:rsidR="004B62FF" w:rsidRPr="0024286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w:t>
      </w:r>
      <w:r w:rsidRPr="00242869">
        <w:rPr>
          <w:rFonts w:ascii="Times New Roman" w:eastAsia="Times New Roman" w:hAnsi="Times New Roman" w:cs="Times New Roman"/>
          <w:sz w:val="28"/>
          <w:szCs w:val="28"/>
          <w:lang w:eastAsia="ar-SA"/>
        </w:rPr>
        <w:lastRenderedPageBreak/>
        <w:t>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4B62FF" w:rsidRPr="00242869"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4B62FF" w:rsidRPr="00242869" w:rsidRDefault="004B62FF" w:rsidP="004B62FF">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B62FF"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Важнейшей задачей администрации </w:t>
      </w:r>
      <w:r>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 обеспечение физической, пространственной и информационной </w:t>
      </w:r>
      <w:r w:rsidRPr="0053328D">
        <w:rPr>
          <w:rFonts w:ascii="Times New Roman" w:eastAsia="Times New Roman" w:hAnsi="Times New Roman" w:cs="Times New Roman"/>
          <w:sz w:val="28"/>
          <w:szCs w:val="28"/>
          <w:lang w:eastAsia="ar-SA"/>
        </w:rPr>
        <w:lastRenderedPageBreak/>
        <w:t>доступности зданий, сооружений, общественных территорий для инвалидов и других маломобильных групп населения;</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4B62FF" w:rsidRPr="003447B7"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Pr>
          <w:rFonts w:ascii="Times New Roman" w:eastAsia="Calibri" w:hAnsi="Times New Roman" w:cs="Times New Roman"/>
          <w:sz w:val="28"/>
          <w:szCs w:val="28"/>
          <w:lang w:eastAsia="ar-SA"/>
        </w:rPr>
        <w:t xml:space="preserve">ой городской среды»      на 2018-2024 годы </w:t>
      </w:r>
      <w:r w:rsidRPr="00242869">
        <w:rPr>
          <w:rFonts w:ascii="Times New Roman" w:eastAsia="Times New Roman" w:hAnsi="Times New Roman" w:cs="Times New Roman"/>
          <w:sz w:val="28"/>
          <w:szCs w:val="28"/>
          <w:lang w:eastAsia="ar-SA"/>
        </w:rPr>
        <w:t>(далее –</w:t>
      </w:r>
      <w:r>
        <w:rPr>
          <w:rFonts w:ascii="Times New Roman" w:eastAsia="Times New Roman" w:hAnsi="Times New Roman" w:cs="Times New Roman"/>
          <w:sz w:val="28"/>
          <w:szCs w:val="28"/>
          <w:lang w:eastAsia="ar-SA"/>
        </w:rPr>
        <w:t xml:space="preserve"> муниципальная </w:t>
      </w:r>
      <w:r w:rsidRPr="00242869">
        <w:rPr>
          <w:rFonts w:ascii="Times New Roman" w:eastAsia="Times New Roman" w:hAnsi="Times New Roman" w:cs="Times New Roman"/>
          <w:sz w:val="28"/>
          <w:szCs w:val="28"/>
          <w:lang w:eastAsia="ar-SA"/>
        </w:rPr>
        <w:t>программа), которой предусматривается целенаправленная работа исходя из:</w:t>
      </w:r>
    </w:p>
    <w:bookmarkEnd w:id="1"/>
    <w:p w:rsidR="004B62FF" w:rsidRPr="003447B7" w:rsidRDefault="004B62FF" w:rsidP="004B62F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Pr="003447B7">
        <w:rPr>
          <w:rFonts w:ascii="Times New Roman" w:eastAsia="Times New Roman" w:hAnsi="Times New Roman" w:cs="Times New Roman"/>
          <w:sz w:val="28"/>
          <w:szCs w:val="28"/>
          <w:lang w:eastAsia="ru-RU"/>
        </w:rPr>
        <w:t xml:space="preserve"> работ:</w:t>
      </w:r>
    </w:p>
    <w:p w:rsidR="004B62FF"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дворовых проездов;</w:t>
      </w:r>
    </w:p>
    <w:p w:rsidR="004B62FF" w:rsidRPr="003447B7"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освещения дворовых территорий;</w:t>
      </w:r>
    </w:p>
    <w:p w:rsidR="004B62FF" w:rsidRDefault="004B62FF" w:rsidP="004B62FF">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установка, замена скамеек, урн для мусора.</w:t>
      </w:r>
    </w:p>
    <w:p w:rsidR="004B62FF" w:rsidRPr="00D35D95" w:rsidRDefault="004B62FF" w:rsidP="004B62F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исчерпывающим и не может быть расширен, применяется для благоустройства дворовых территорий.</w:t>
      </w:r>
    </w:p>
    <w:p w:rsidR="004B62FF" w:rsidRPr="003447B7" w:rsidRDefault="004B62FF" w:rsidP="004B62FF">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4B62FF" w:rsidRDefault="004B62FF" w:rsidP="004B62FF">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 работ:</w:t>
      </w:r>
      <w:r>
        <w:rPr>
          <w:rFonts w:ascii="Times New Roman" w:eastAsia="Times New Roman" w:hAnsi="Times New Roman" w:cs="Times New Roman"/>
          <w:sz w:val="28"/>
          <w:szCs w:val="28"/>
          <w:lang w:eastAsia="ru-RU"/>
        </w:rPr>
        <w:t xml:space="preserve"> из 655 в редакции 851</w:t>
      </w:r>
    </w:p>
    <w:p w:rsidR="004B62FF" w:rsidRPr="009222F2" w:rsidRDefault="004B62FF" w:rsidP="004B62FF">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озеленение территорий, которое включает в себя: посадку деревьев, кустарников, газонов, снос и кронирование деревьев, корчевание пней, завоз</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Pr>
          <w:rFonts w:ascii="Times New Roman" w:eastAsia="Times New Roman" w:hAnsi="Times New Roman" w:cs="Times New Roman"/>
          <w:sz w:val="28"/>
          <w:szCs w:val="28"/>
          <w:lang w:eastAsia="ru-RU"/>
        </w:rPr>
        <w:t xml:space="preserve">беседок, площадок для отдыха взрослых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(коврочистки, стойки для сушки </w:t>
      </w:r>
      <w:r w:rsidRPr="009222F2">
        <w:rPr>
          <w:rFonts w:ascii="Times New Roman" w:eastAsia="Times New Roman" w:hAnsi="Times New Roman" w:cs="Times New Roman"/>
          <w:sz w:val="28"/>
          <w:szCs w:val="28"/>
          <w:lang w:eastAsia="ru-RU"/>
        </w:rPr>
        <w:t>белья и др.);</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устройство травмобезопасных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lastRenderedPageBreak/>
        <w:t xml:space="preserve"> устройство наружного освещения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работы по демонтажу различных конструкций (металлических, бетонных, деревянных) для последующего благоустройства территорий под ними;</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отсыпка, планировка и выравнивание: газонов, палисадников,  детских, игровых, спортивных и хозяйственных площадок, вазонов, цветочниц, бордюрного камня;</w:t>
      </w:r>
    </w:p>
    <w:p w:rsidR="004B62FF" w:rsidRPr="009222F2"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Pr>
          <w:rFonts w:ascii="Times New Roman" w:eastAsia="Times New Roman" w:hAnsi="Times New Roman" w:cs="Times New Roman"/>
          <w:sz w:val="28"/>
          <w:szCs w:val="28"/>
          <w:lang w:eastAsia="ru-RU"/>
        </w:rPr>
        <w:t>гбаумов и автоматических ворот);</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Pr>
          <w:rFonts w:ascii="Times New Roman" w:eastAsia="Times New Roman" w:hAnsi="Times New Roman" w:cs="Times New Roman"/>
          <w:sz w:val="28"/>
          <w:szCs w:val="28"/>
          <w:lang w:eastAsia="ru-RU"/>
        </w:rPr>
        <w:t xml:space="preserve">с учетом </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4B62FF" w:rsidRPr="00C6446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В рамках дополнительного перечня работ по благоустройству дворовых территорий  требуется  трудовое участие, которое выполняется в форме однодневного субботника по уборке дворовой территории.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со финансируется за счет средств из федерального бюджета, бюджета Краснодарского края </w:t>
      </w:r>
      <w:r>
        <w:rPr>
          <w:rFonts w:ascii="Times New Roman" w:eastAsia="Times New Roman" w:hAnsi="Times New Roman" w:cs="Times New Roman"/>
          <w:sz w:val="28"/>
          <w:szCs w:val="28"/>
          <w:lang w:eastAsia="ru-RU"/>
        </w:rPr>
        <w:t xml:space="preserve">и бюджета </w:t>
      </w:r>
      <w:r w:rsidRPr="009222F2">
        <w:rPr>
          <w:rFonts w:ascii="Times New Roman" w:eastAsia="Times New Roman" w:hAnsi="Times New Roman" w:cs="Times New Roman"/>
          <w:sz w:val="28"/>
          <w:szCs w:val="28"/>
          <w:lang w:eastAsia="ru-RU"/>
        </w:rPr>
        <w:t>на текущий финансовый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222F2">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Pr>
          <w:rFonts w:ascii="Times New Roman" w:eastAsia="Times New Roman" w:hAnsi="Times New Roman" w:cs="Times New Roman"/>
          <w:sz w:val="28"/>
          <w:szCs w:val="28"/>
          <w:lang w:eastAsia="ru-RU"/>
        </w:rPr>
        <w:t xml:space="preserve"> (с изменениями от 21 марта 2019 года № 37) </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 xml:space="preserve"> (с изменениями от 21 марта 2019 года № 38)</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w:t>
      </w:r>
      <w:r w:rsidRPr="00B461F5">
        <w:rPr>
          <w:rFonts w:ascii="Times New Roman" w:eastAsia="Times New Roman" w:hAnsi="Times New Roman" w:cs="Times New Roman"/>
          <w:sz w:val="28"/>
          <w:szCs w:val="28"/>
          <w:lang w:eastAsia="ru-RU"/>
        </w:rPr>
        <w:lastRenderedPageBreak/>
        <w:t>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 ,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4B62FF" w:rsidRDefault="00D45739"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B62FF" w:rsidRPr="00B461F5">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4B62FF">
        <w:rPr>
          <w:rFonts w:ascii="Times New Roman" w:eastAsia="Times New Roman" w:hAnsi="Times New Roman" w:cs="Times New Roman"/>
          <w:sz w:val="28"/>
          <w:szCs w:val="28"/>
          <w:lang w:eastAsia="ru-RU"/>
        </w:rPr>
        <w:t>4 годы</w:t>
      </w:r>
      <w:r w:rsidR="004B62FF"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4B62FF">
        <w:rPr>
          <w:rFonts w:ascii="Times New Roman" w:eastAsia="Times New Roman" w:hAnsi="Times New Roman" w:cs="Times New Roman"/>
          <w:sz w:val="28"/>
          <w:szCs w:val="28"/>
          <w:lang w:eastAsia="ru-RU"/>
        </w:rPr>
        <w:t>ой городской среды» на 2018-2024 годы</w:t>
      </w:r>
      <w:r w:rsidR="004B62FF"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от 24 октября 2017 года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123</w:t>
      </w:r>
      <w:r w:rsidR="004B62FF">
        <w:rPr>
          <w:rFonts w:ascii="Times New Roman" w:eastAsia="Times New Roman" w:hAnsi="Times New Roman" w:cs="Times New Roman"/>
          <w:sz w:val="28"/>
          <w:szCs w:val="28"/>
          <w:lang w:eastAsia="ru-RU"/>
        </w:rPr>
        <w:t xml:space="preserve"> (с изменениями от 21 марта 2019 года № 41)</w:t>
      </w:r>
      <w:r w:rsidR="004B62FF"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нистрация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-администрация):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w:t>
      </w:r>
      <w:r w:rsidRPr="009222F2">
        <w:rPr>
          <w:rFonts w:ascii="Times New Roman" w:eastAsia="Times New Roman" w:hAnsi="Times New Roman" w:cs="Times New Roman"/>
          <w:sz w:val="28"/>
          <w:szCs w:val="28"/>
          <w:lang w:eastAsia="ru-RU"/>
        </w:rPr>
        <w:lastRenderedPageBreak/>
        <w:t>муниципальную программу;</w:t>
      </w:r>
    </w:p>
    <w:p w:rsidR="004B62FF" w:rsidRPr="009222F2" w:rsidRDefault="004B62FF" w:rsidP="004B62FF">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нормативно-правовые акты о </w:t>
      </w:r>
      <w:r>
        <w:rPr>
          <w:rFonts w:ascii="Times New Roman" w:eastAsia="Times New Roman" w:hAnsi="Times New Roman" w:cs="Times New Roman"/>
          <w:sz w:val="28"/>
          <w:szCs w:val="28"/>
          <w:lang w:eastAsia="ru-RU"/>
        </w:rPr>
        <w:t>создании общественных комиссий.</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 xml:space="preserve">ерритории Архангельского сельского </w:t>
      </w:r>
      <w:r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4B62FF" w:rsidRPr="00B461F5"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Pr="00B461F5">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распоряжением</w:t>
      </w:r>
      <w:r w:rsidRPr="00B461F5">
        <w:rPr>
          <w:rFonts w:ascii="Times New Roman" w:eastAsia="Times New Roman" w:hAnsi="Times New Roman" w:cs="Times New Roman"/>
          <w:sz w:val="28"/>
          <w:szCs w:val="28"/>
          <w:lang w:eastAsia="ru-RU"/>
        </w:rPr>
        <w:t xml:space="preserve"> администрации Архангельского сельского поселения Тихорецкого района  от </w:t>
      </w:r>
      <w:r>
        <w:rPr>
          <w:rFonts w:ascii="Times New Roman" w:eastAsia="Times New Roman" w:hAnsi="Times New Roman" w:cs="Times New Roman"/>
          <w:sz w:val="28"/>
          <w:szCs w:val="28"/>
          <w:lang w:eastAsia="ru-RU"/>
        </w:rPr>
        <w:t>08</w:t>
      </w:r>
      <w:r w:rsidRPr="00B461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B461F5">
        <w:rPr>
          <w:rFonts w:ascii="Times New Roman" w:eastAsia="Times New Roman" w:hAnsi="Times New Roman" w:cs="Times New Roman"/>
          <w:sz w:val="28"/>
          <w:szCs w:val="28"/>
          <w:lang w:eastAsia="ru-RU"/>
        </w:rPr>
        <w:t xml:space="preserve"> 2017 года </w:t>
      </w:r>
      <w:r>
        <w:rPr>
          <w:rFonts w:ascii="Times New Roman" w:eastAsia="Times New Roman" w:hAnsi="Times New Roman" w:cs="Times New Roman"/>
          <w:sz w:val="28"/>
          <w:szCs w:val="28"/>
          <w:lang w:eastAsia="ru-RU"/>
        </w:rPr>
        <w:t>№ 51-р</w:t>
      </w:r>
      <w:r w:rsidRPr="00016A18">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создании инвентаризационной комиссии</w:t>
      </w:r>
      <w:r w:rsidRPr="00B461F5">
        <w:rPr>
          <w:rFonts w:ascii="Times New Roman" w:eastAsia="Times New Roman" w:hAnsi="Times New Roman" w:cs="Times New Roman"/>
          <w:sz w:val="28"/>
          <w:szCs w:val="28"/>
          <w:lang w:eastAsia="ru-RU"/>
        </w:rPr>
        <w:t xml:space="preserve"> двор</w:t>
      </w:r>
      <w:r>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Архангельского сельского поселения  Тихорецкого района» (далее-</w:t>
      </w:r>
      <w:r>
        <w:rPr>
          <w:rFonts w:ascii="Times New Roman" w:eastAsia="Times New Roman" w:hAnsi="Times New Roman" w:cs="Times New Roman"/>
          <w:sz w:val="28"/>
          <w:szCs w:val="28"/>
          <w:lang w:eastAsia="ru-RU"/>
        </w:rPr>
        <w:t>распоряжение</w:t>
      </w:r>
      <w:r w:rsidRPr="00B461F5">
        <w:rPr>
          <w:rFonts w:ascii="Times New Roman" w:eastAsia="Times New Roman" w:hAnsi="Times New Roman" w:cs="Times New Roman"/>
          <w:sz w:val="28"/>
          <w:szCs w:val="28"/>
          <w:lang w:eastAsia="ru-RU"/>
        </w:rPr>
        <w:t xml:space="preserve"> администрации № </w:t>
      </w:r>
      <w:r>
        <w:rPr>
          <w:rFonts w:ascii="Times New Roman" w:eastAsia="Times New Roman" w:hAnsi="Times New Roman" w:cs="Times New Roman"/>
          <w:sz w:val="28"/>
          <w:szCs w:val="28"/>
          <w:lang w:eastAsia="ru-RU"/>
        </w:rPr>
        <w:t>51-р</w:t>
      </w:r>
      <w:r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Pr>
          <w:rFonts w:ascii="Times New Roman" w:eastAsia="Times New Roman" w:hAnsi="Times New Roman" w:cs="Times New Roman"/>
          <w:sz w:val="28"/>
          <w:szCs w:val="28"/>
          <w:lang w:eastAsia="ru-RU"/>
        </w:rPr>
        <w:t xml:space="preserve">        2024 </w:t>
      </w:r>
      <w:r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участков,</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 предоставленных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для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Pr="00353502">
        <w:rPr>
          <w:rFonts w:ascii="Times New Roman" w:eastAsia="Times New Roman" w:hAnsi="Times New Roman" w:cs="Times New Roman"/>
          <w:sz w:val="28"/>
          <w:szCs w:val="28"/>
          <w:lang w:eastAsia="ru-RU"/>
        </w:rPr>
        <w:t xml:space="preserve">качества городской </w:t>
      </w:r>
      <w:r w:rsidRPr="009222F2">
        <w:rPr>
          <w:rFonts w:ascii="Times New Roman" w:eastAsia="Times New Roman" w:hAnsi="Times New Roman" w:cs="Times New Roman"/>
          <w:sz w:val="28"/>
          <w:szCs w:val="28"/>
          <w:lang w:eastAsia="ru-RU"/>
        </w:rPr>
        <w:t>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711/пр и</w:t>
      </w:r>
      <w:r>
        <w:rPr>
          <w:rFonts w:ascii="Times New Roman" w:eastAsia="Times New Roman" w:hAnsi="Times New Roman" w:cs="Times New Roman"/>
          <w:sz w:val="28"/>
          <w:szCs w:val="28"/>
          <w:lang w:eastAsia="ru-RU"/>
        </w:rPr>
        <w:t xml:space="preserve"> установленным в Архангельском сельском</w:t>
      </w:r>
      <w:r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Pr>
          <w:rFonts w:ascii="Times New Roman" w:eastAsia="Times New Roman" w:hAnsi="Times New Roman" w:cs="Times New Roman"/>
          <w:sz w:val="28"/>
          <w:szCs w:val="28"/>
          <w:lang w:eastAsia="ru-RU"/>
        </w:rPr>
        <w:t>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паспорт благоустройства)</w:t>
      </w:r>
      <w:r>
        <w:rPr>
          <w:rFonts w:ascii="Times New Roman" w:eastAsia="Times New Roman" w:hAnsi="Times New Roman" w:cs="Times New Roman"/>
          <w:sz w:val="28"/>
          <w:szCs w:val="28"/>
          <w:lang w:eastAsia="ru-RU"/>
        </w:rPr>
        <w:t>.</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w:t>
      </w:r>
      <w:r>
        <w:rPr>
          <w:rFonts w:ascii="Times New Roman" w:eastAsia="Times New Roman" w:hAnsi="Times New Roman" w:cs="Times New Roman"/>
          <w:sz w:val="28"/>
          <w:szCs w:val="28"/>
          <w:lang w:eastAsia="ru-RU"/>
        </w:rPr>
        <w:lastRenderedPageBreak/>
        <w:t>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 в таблице № 1.</w:t>
      </w:r>
    </w:p>
    <w:p w:rsidR="007642EF" w:rsidRDefault="007642E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62FF" w:rsidRDefault="004B62F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п/п</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Заключение соглашений с собственниками (пользователями) домов (землепользователями земельных участков) об их благоу</w:t>
            </w:r>
            <w:r>
              <w:rPr>
                <w:rFonts w:ascii="Times New Roman" w:eastAsia="Times New Roman" w:hAnsi="Times New Roman"/>
                <w:sz w:val="24"/>
                <w:szCs w:val="24"/>
              </w:rPr>
              <w:t>с</w:t>
            </w:r>
            <w:r w:rsidRPr="00CB686C">
              <w:rPr>
                <w:rFonts w:ascii="Times New Roman" w:eastAsia="Times New Roman" w:hAnsi="Times New Roman"/>
                <w:sz w:val="24"/>
                <w:szCs w:val="24"/>
              </w:rPr>
              <w:t>тройстве</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Pr>
          <w:rFonts w:ascii="Times New Roman" w:eastAsia="Times New Roman" w:hAnsi="Times New Roman" w:cs="Times New Roman"/>
          <w:sz w:val="28"/>
          <w:szCs w:val="28"/>
          <w:lang w:eastAsia="ru-RU"/>
        </w:rPr>
        <w:t xml:space="preserve">с 2018 по 2024 года </w:t>
      </w:r>
      <w:r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Pr>
          <w:rFonts w:ascii="Times New Roman" w:eastAsia="Times New Roman" w:hAnsi="Times New Roman" w:cs="Times New Roman"/>
          <w:sz w:val="28"/>
          <w:szCs w:val="28"/>
          <w:lang w:eastAsia="ru-RU"/>
        </w:rPr>
        <w:t xml:space="preserve"> в выполнении указанных работ) (фи</w:t>
      </w:r>
      <w:r w:rsidRPr="005E5AB5">
        <w:rPr>
          <w:rFonts w:ascii="Times New Roman" w:eastAsia="Times New Roman" w:hAnsi="Times New Roman" w:cs="Times New Roman"/>
          <w:sz w:val="28"/>
          <w:szCs w:val="28"/>
          <w:lang w:eastAsia="ru-RU"/>
        </w:rPr>
        <w:t xml:space="preserve">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w:t>
      </w:r>
      <w:r>
        <w:rPr>
          <w:rFonts w:ascii="Times New Roman" w:eastAsia="Times New Roman" w:hAnsi="Times New Roman" w:cs="Times New Roman"/>
          <w:sz w:val="28"/>
          <w:szCs w:val="28"/>
          <w:lang w:eastAsia="ru-RU"/>
        </w:rPr>
        <w:t>распоряжением администрации Архангельского сельского поселения Тихорецкого района от 08 августа 2017 года № 51-р</w:t>
      </w:r>
      <w:r w:rsidRPr="00321F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создании инвентаризационной комиссии дворовых и общественных территорий Архангельского сельского поселения Тихорецкого района» на территории Архангельского сельского поселения Тихорецкого района),</w:t>
      </w:r>
      <w:r w:rsidRPr="009222F2">
        <w:rPr>
          <w:rFonts w:ascii="Times New Roman" w:eastAsia="Times New Roman" w:hAnsi="Times New Roman" w:cs="Times New Roman"/>
          <w:sz w:val="28"/>
          <w:szCs w:val="28"/>
          <w:lang w:eastAsia="ru-RU"/>
        </w:rPr>
        <w:t xml:space="preserve"> утверждает</w:t>
      </w:r>
      <w:r>
        <w:rPr>
          <w:rFonts w:ascii="Times New Roman" w:eastAsia="Times New Roman" w:hAnsi="Times New Roman" w:cs="Times New Roman"/>
          <w:sz w:val="28"/>
          <w:szCs w:val="28"/>
          <w:lang w:eastAsia="ru-RU"/>
        </w:rPr>
        <w:t>ся в соответствии с таблицей № 2.</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Pr>
          <w:rFonts w:ascii="Times New Roman" w:eastAsia="Times New Roman" w:hAnsi="Times New Roman" w:cs="Times New Roman"/>
          <w:sz w:val="28"/>
          <w:szCs w:val="28"/>
          <w:lang w:eastAsia="ru-RU"/>
        </w:rPr>
        <w:t>конкурентным</w:t>
      </w:r>
      <w:r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 ходе реализации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4B62FF" w:rsidRPr="00631CA9" w:rsidRDefault="004B62FF" w:rsidP="004B62FF">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9781" w:type="dxa"/>
        <w:tblInd w:w="108" w:type="dxa"/>
        <w:tblLayout w:type="fixed"/>
        <w:tblLook w:val="0000" w:firstRow="0" w:lastRow="0" w:firstColumn="0" w:lastColumn="0" w:noHBand="0" w:noVBand="0"/>
      </w:tblPr>
      <w:tblGrid>
        <w:gridCol w:w="1235"/>
        <w:gridCol w:w="6136"/>
        <w:gridCol w:w="1276"/>
        <w:gridCol w:w="1134"/>
      </w:tblGrid>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lastRenderedPageBreak/>
              <w:t>№п/п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благоустройству</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4B62FF" w:rsidRPr="00631CA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Адресный п</w:t>
      </w:r>
      <w:r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Pr>
          <w:rFonts w:ascii="Times New Roman" w:eastAsia="Times New Roman" w:hAnsi="Times New Roman" w:cs="Times New Roman"/>
          <w:sz w:val="28"/>
          <w:szCs w:val="28"/>
          <w:lang w:eastAsia="ar-SA"/>
        </w:rPr>
        <w:t>Архангельского</w:t>
      </w:r>
      <w:r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№3</w:t>
      </w:r>
      <w:r w:rsidRPr="00631CA9">
        <w:rPr>
          <w:rFonts w:ascii="Times New Roman" w:eastAsia="Times New Roman" w:hAnsi="Times New Roman" w:cs="Times New Roman"/>
          <w:sz w:val="28"/>
          <w:szCs w:val="28"/>
          <w:lang w:eastAsia="ar-SA"/>
        </w:rPr>
        <w:t>.</w:t>
      </w:r>
    </w:p>
    <w:p w:rsidR="004B62FF" w:rsidRPr="00631CA9" w:rsidRDefault="004B62FF" w:rsidP="004B62FF">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4B62FF" w:rsidRPr="00631CA9" w:rsidTr="00D45739">
        <w:tc>
          <w:tcPr>
            <w:tcW w:w="1514" w:type="dxa"/>
            <w:tcBorders>
              <w:top w:val="single" w:sz="1" w:space="0" w:color="000000"/>
              <w:left w:val="single" w:sz="1" w:space="0" w:color="000000"/>
              <w:bottom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№п/п</w:t>
            </w:r>
          </w:p>
        </w:tc>
        <w:tc>
          <w:tcPr>
            <w:tcW w:w="4723" w:type="dxa"/>
            <w:tcBorders>
              <w:top w:val="single" w:sz="1" w:space="0" w:color="000000"/>
              <w:left w:val="single" w:sz="1" w:space="0" w:color="000000"/>
              <w:bottom w:val="single" w:sz="1" w:space="0" w:color="000000"/>
            </w:tcBorders>
            <w:shd w:val="clear" w:color="auto" w:fill="auto"/>
          </w:tcPr>
          <w:p w:rsidR="004B62FF"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Pr>
                <w:rFonts w:ascii="Times New Roman" w:eastAsia="Times New Roman" w:hAnsi="Times New Roman" w:cs="Arial"/>
                <w:sz w:val="24"/>
                <w:szCs w:val="24"/>
                <w:lang w:eastAsia="ar-SA"/>
              </w:rPr>
              <w:t xml:space="preserve"> /период  проведения работ по благоустройству</w:t>
            </w:r>
          </w:p>
        </w:tc>
      </w:tr>
      <w:tr w:rsidR="004B62FF" w:rsidRPr="00631CA9" w:rsidTr="00D45739">
        <w:tc>
          <w:tcPr>
            <w:tcW w:w="1514"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4B62FF"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4B62FF"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Архангельская</w:t>
            </w:r>
            <w:r w:rsidR="00C03CE7">
              <w:rPr>
                <w:rFonts w:ascii="Times New Roman" w:eastAsia="Times New Roman" w:hAnsi="Times New Roman" w:cs="Arial"/>
                <w:sz w:val="24"/>
                <w:szCs w:val="24"/>
                <w:lang w:eastAsia="ar-SA"/>
              </w:rPr>
              <w:t xml:space="preserve"> (1 этап)</w:t>
            </w:r>
            <w:r w:rsidR="00172345">
              <w:rPr>
                <w:rFonts w:ascii="Times New Roman" w:eastAsia="Times New Roman" w:hAnsi="Times New Roman" w:cs="Arial"/>
                <w:sz w:val="24"/>
                <w:szCs w:val="24"/>
                <w:lang w:eastAsia="ar-SA"/>
              </w:rPr>
              <w:t xml:space="preserve"> 1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D45739">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6557,0</w:t>
            </w:r>
            <w:r w:rsidR="004B62FF">
              <w:rPr>
                <w:rFonts w:ascii="Times New Roman" w:eastAsia="Times New Roman" w:hAnsi="Times New Roman" w:cs="Times New Roman"/>
                <w:sz w:val="24"/>
                <w:szCs w:val="24"/>
                <w:lang w:eastAsia="ar-SA"/>
              </w:rPr>
              <w:t xml:space="preserve"> /2020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ст. Архангельская, ул. Советская, 61Б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350,0</w:t>
            </w:r>
            <w:r w:rsidR="00733D30" w:rsidRPr="00C92B8B">
              <w:rPr>
                <w:rFonts w:ascii="Times New Roman" w:eastAsia="Times New Roman" w:hAnsi="Times New Roman" w:cs="Times New Roman"/>
                <w:sz w:val="24"/>
                <w:szCs w:val="24"/>
                <w:lang w:eastAsia="ar-SA"/>
              </w:rPr>
              <w:t>/2020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3</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733D30">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п. Малороссийский, ул. Мичурина, 1 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300,0</w:t>
            </w:r>
            <w:r w:rsidR="00733D30" w:rsidRPr="00C92B8B">
              <w:rPr>
                <w:rFonts w:ascii="Times New Roman" w:eastAsia="Times New Roman" w:hAnsi="Times New Roman" w:cs="Times New Roman"/>
                <w:sz w:val="24"/>
                <w:szCs w:val="24"/>
                <w:lang w:eastAsia="ar-SA"/>
              </w:rPr>
              <w:t>/2020 год</w:t>
            </w:r>
          </w:p>
        </w:tc>
      </w:tr>
      <w:tr w:rsidR="004B62FF"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C03CE7" w:rsidP="00152C23">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Архангельская</w:t>
            </w:r>
            <w:r>
              <w:rPr>
                <w:rFonts w:ascii="Times New Roman" w:eastAsia="Times New Roman" w:hAnsi="Times New Roman" w:cs="Arial"/>
                <w:sz w:val="24"/>
                <w:szCs w:val="24"/>
                <w:lang w:eastAsia="ar-SA"/>
              </w:rPr>
              <w:t xml:space="preserve"> (</w:t>
            </w:r>
            <w:r w:rsidR="00152C23">
              <w:rPr>
                <w:rFonts w:ascii="Times New Roman" w:eastAsia="Times New Roman" w:hAnsi="Times New Roman" w:cs="Arial"/>
                <w:sz w:val="24"/>
                <w:szCs w:val="24"/>
                <w:lang w:eastAsia="ar-SA"/>
              </w:rPr>
              <w:t xml:space="preserve">2 </w:t>
            </w:r>
            <w:r>
              <w:rPr>
                <w:rFonts w:ascii="Times New Roman" w:eastAsia="Times New Roman" w:hAnsi="Times New Roman" w:cs="Arial"/>
                <w:sz w:val="24"/>
                <w:szCs w:val="24"/>
                <w:lang w:eastAsia="ar-SA"/>
              </w:rPr>
              <w:t xml:space="preserve"> этап)</w:t>
            </w:r>
            <w:r w:rsidR="00152C23">
              <w:rPr>
                <w:rFonts w:ascii="Times New Roman" w:eastAsia="Times New Roman" w:hAnsi="Times New Roman" w:cs="Arial"/>
                <w:sz w:val="24"/>
                <w:szCs w:val="24"/>
                <w:lang w:eastAsia="ar-SA"/>
              </w:rPr>
              <w:t xml:space="preserve"> 1</w:t>
            </w:r>
            <w:r w:rsidR="00E720EE">
              <w:rPr>
                <w:rFonts w:ascii="Times New Roman" w:eastAsia="Times New Roman" w:hAnsi="Times New Roman" w:cs="Arial"/>
                <w:sz w:val="24"/>
                <w:szCs w:val="24"/>
                <w:lang w:eastAsia="ar-SA"/>
              </w:rPr>
              <w:t xml:space="preserve"> </w:t>
            </w:r>
            <w:r w:rsidR="00172345">
              <w:rPr>
                <w:rFonts w:ascii="Times New Roman" w:eastAsia="Times New Roman" w:hAnsi="Times New Roman" w:cs="Arial"/>
                <w:sz w:val="24"/>
                <w:szCs w:val="24"/>
                <w:lang w:eastAsia="ar-SA"/>
              </w:rPr>
              <w:t>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15443,0</w:t>
            </w:r>
            <w:r w:rsidR="004B62FF">
              <w:rPr>
                <w:rFonts w:ascii="Times New Roman" w:eastAsia="Times New Roman" w:hAnsi="Times New Roman" w:cs="Arial"/>
                <w:sz w:val="24"/>
                <w:szCs w:val="24"/>
                <w:lang w:eastAsia="ar-SA"/>
              </w:rPr>
              <w:t>/ 2021 год</w:t>
            </w:r>
          </w:p>
        </w:tc>
      </w:tr>
      <w:tr w:rsidR="00867A6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867A6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867A64"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 А</w:t>
            </w:r>
            <w:r w:rsidR="00B21C03">
              <w:rPr>
                <w:rFonts w:ascii="Times New Roman" w:eastAsia="Times New Roman" w:hAnsi="Times New Roman" w:cs="Arial"/>
                <w:sz w:val="24"/>
                <w:szCs w:val="24"/>
                <w:lang w:eastAsia="ar-SA"/>
              </w:rPr>
              <w:t>рхангельская,  ул.Фрунзе, 32В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300/2021 год</w:t>
            </w:r>
          </w:p>
        </w:tc>
      </w:tr>
      <w:tr w:rsidR="00B21C0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B21C0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 Архангельская, ул. Киселева 42Б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350/2021 год</w:t>
            </w:r>
          </w:p>
        </w:tc>
      </w:tr>
      <w:tr w:rsidR="00152C2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152C2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7</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152C23" w:rsidRDefault="00152C2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 Архангельская 2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52C23" w:rsidRDefault="003353FE"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9468,2</w:t>
            </w:r>
            <w:r w:rsidR="002F49D4">
              <w:rPr>
                <w:rFonts w:ascii="Times New Roman" w:eastAsia="Times New Roman" w:hAnsi="Times New Roman" w:cs="Arial"/>
                <w:sz w:val="24"/>
                <w:szCs w:val="24"/>
                <w:lang w:eastAsia="ar-SA"/>
              </w:rPr>
              <w:t>/2022</w:t>
            </w:r>
          </w:p>
        </w:tc>
      </w:tr>
      <w:tr w:rsidR="002F49D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2F49D4" w:rsidRPr="00610AF3" w:rsidRDefault="002F49D4" w:rsidP="008F6A37">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Сквер п.</w:t>
            </w:r>
            <w:r>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8F6A37">
            <w:pPr>
              <w:suppressLineNumbers/>
              <w:suppressAutoHyphens/>
              <w:spacing w:after="0" w:line="240" w:lineRule="auto"/>
              <w:jc w:val="center"/>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11000/ 202</w:t>
            </w:r>
            <w:r>
              <w:rPr>
                <w:rFonts w:ascii="Times New Roman" w:eastAsia="Times New Roman" w:hAnsi="Times New Roman" w:cs="Arial"/>
                <w:sz w:val="24"/>
                <w:szCs w:val="24"/>
                <w:lang w:eastAsia="ar-SA"/>
              </w:rPr>
              <w:t>4</w:t>
            </w:r>
            <w:r w:rsidRPr="00C03CE7">
              <w:rPr>
                <w:rFonts w:ascii="Times New Roman" w:eastAsia="Times New Roman" w:hAnsi="Times New Roman" w:cs="Arial"/>
                <w:sz w:val="24"/>
                <w:szCs w:val="24"/>
                <w:lang w:eastAsia="ar-SA"/>
              </w:rPr>
              <w:t xml:space="preserve">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представлен в таблице № 4.</w:t>
      </w:r>
    </w:p>
    <w:p w:rsidR="004B62FF" w:rsidRDefault="004B62FF" w:rsidP="004B62FF">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 4</w:t>
      </w:r>
    </w:p>
    <w:tbl>
      <w:tblPr>
        <w:tblStyle w:val="aff3"/>
        <w:tblW w:w="0" w:type="auto"/>
        <w:tblLook w:val="04A0" w:firstRow="1" w:lastRow="0" w:firstColumn="1" w:lastColumn="0" w:noHBand="0" w:noVBand="1"/>
      </w:tblPr>
      <w:tblGrid>
        <w:gridCol w:w="1526"/>
        <w:gridCol w:w="4386"/>
        <w:gridCol w:w="1971"/>
        <w:gridCol w:w="1971"/>
      </w:tblGrid>
      <w:tr w:rsidR="004B62FF" w:rsidRPr="005D478D" w:rsidTr="00D45739">
        <w:tc>
          <w:tcPr>
            <w:tcW w:w="1526" w:type="dxa"/>
          </w:tcPr>
          <w:p w:rsidR="004B62FF" w:rsidRPr="005D478D" w:rsidRDefault="004B62FF" w:rsidP="00D45739">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п/п</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4B62FF" w:rsidRPr="005D478D" w:rsidTr="00D45739">
        <w:tc>
          <w:tcPr>
            <w:tcW w:w="152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bl>
    <w:p w:rsidR="004B62FF" w:rsidRPr="005D478D" w:rsidRDefault="004B62FF" w:rsidP="004B62FF">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4B62FF" w:rsidRPr="00C92B8B" w:rsidRDefault="004B62FF" w:rsidP="004B62FF">
      <w:pPr>
        <w:widowControl w:val="0"/>
        <w:suppressAutoHyphens/>
        <w:spacing w:after="0" w:line="240" w:lineRule="auto"/>
        <w:ind w:firstLine="540"/>
        <w:jc w:val="both"/>
        <w:rPr>
          <w:rFonts w:ascii="Times New Roman" w:hAnsi="Times New Roman" w:cs="Times New Roman"/>
          <w:sz w:val="28"/>
          <w:szCs w:val="28"/>
          <w:shd w:val="clear" w:color="auto" w:fill="FFFFFF"/>
        </w:rPr>
      </w:pPr>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p>
    <w:p w:rsidR="004B62FF" w:rsidRPr="00C92B8B" w:rsidRDefault="004B62FF" w:rsidP="004B62FF">
      <w:pPr>
        <w:widowControl w:val="0"/>
        <w:suppressAutoHyphens/>
        <w:spacing w:after="0" w:line="240" w:lineRule="auto"/>
        <w:ind w:firstLine="540"/>
        <w:jc w:val="both"/>
        <w:rPr>
          <w:sz w:val="23"/>
          <w:szCs w:val="23"/>
          <w:shd w:val="clear" w:color="auto" w:fill="FFFFFF"/>
        </w:rPr>
      </w:pPr>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w:t>
      </w:r>
      <w:r w:rsidRPr="00C92B8B">
        <w:rPr>
          <w:sz w:val="23"/>
          <w:szCs w:val="23"/>
          <w:shd w:val="clear" w:color="auto" w:fill="FFFFFF"/>
        </w:rPr>
        <w:t xml:space="preserve"> </w:t>
      </w:r>
      <w:r w:rsidRPr="00C92B8B">
        <w:rPr>
          <w:rFonts w:ascii="Times New Roman" w:hAnsi="Times New Roman" w:cs="Times New Roman"/>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r w:rsidRPr="00C92B8B">
        <w:rPr>
          <w:sz w:val="23"/>
          <w:szCs w:val="23"/>
          <w:shd w:val="clear" w:color="auto" w:fill="FFFFFF"/>
        </w:rPr>
        <w:t>.</w:t>
      </w:r>
    </w:p>
    <w:p w:rsidR="00C92B8B" w:rsidRDefault="004B62FF" w:rsidP="00C92B8B">
      <w:pPr>
        <w:pStyle w:val="22"/>
        <w:shd w:val="clear" w:color="auto" w:fill="auto"/>
        <w:spacing w:before="0" w:after="176"/>
        <w:ind w:firstLine="580"/>
        <w:rPr>
          <w:rFonts w:ascii="Times New Roman" w:hAnsi="Times New Roman" w:cs="Times New Roman"/>
          <w:sz w:val="28"/>
          <w:szCs w:val="28"/>
        </w:rPr>
      </w:pPr>
      <w:r w:rsidRPr="00C92B8B">
        <w:rPr>
          <w:rFonts w:ascii="Times New Roman" w:hAnsi="Times New Roman" w:cs="Times New Roman"/>
          <w:sz w:val="28"/>
          <w:szCs w:val="28"/>
        </w:rPr>
        <w:t xml:space="preserve">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w:t>
      </w:r>
      <w:r w:rsidRPr="00C92B8B">
        <w:rPr>
          <w:rFonts w:ascii="Times New Roman" w:hAnsi="Times New Roman" w:cs="Times New Roman"/>
          <w:sz w:val="28"/>
          <w:szCs w:val="28"/>
        </w:rPr>
        <w:lastRenderedPageBreak/>
        <w:t>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r w:rsidR="00C92B8B">
        <w:rPr>
          <w:rFonts w:ascii="Times New Roman" w:hAnsi="Times New Roman" w:cs="Times New Roman"/>
          <w:sz w:val="28"/>
          <w:szCs w:val="28"/>
        </w:rPr>
        <w:t>:</w:t>
      </w:r>
    </w:p>
    <w:p w:rsidR="00C92B8B" w:rsidRDefault="00C92B8B" w:rsidP="00C92B8B">
      <w:pPr>
        <w:pStyle w:val="22"/>
        <w:shd w:val="clear" w:color="auto" w:fill="auto"/>
        <w:spacing w:before="0" w:after="176"/>
        <w:ind w:firstLine="580"/>
        <w:rPr>
          <w:rFonts w:ascii="Times New Roman" w:hAnsi="Times New Roman" w:cs="Times New Roman"/>
          <w:sz w:val="28"/>
          <w:szCs w:val="28"/>
        </w:rPr>
      </w:pPr>
      <w:r>
        <w:rPr>
          <w:rFonts w:ascii="Times New Roman" w:hAnsi="Times New Roman" w:cs="Times New Roman"/>
          <w:sz w:val="28"/>
          <w:szCs w:val="28"/>
        </w:rPr>
        <w:t>-</w:t>
      </w:r>
      <w:r w:rsidR="004B62FF" w:rsidRPr="00C92B8B">
        <w:rPr>
          <w:rFonts w:ascii="Times New Roman" w:hAnsi="Times New Roman" w:cs="Times New Roman"/>
          <w:sz w:val="28"/>
          <w:szCs w:val="28"/>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Pr>
          <w:rFonts w:ascii="Times New Roman" w:hAnsi="Times New Roman" w:cs="Times New Roman"/>
          <w:sz w:val="28"/>
          <w:szCs w:val="28"/>
        </w:rPr>
        <w:t xml:space="preserve"> на срок указанного обжалования; </w:t>
      </w:r>
    </w:p>
    <w:p w:rsidR="00C92B8B" w:rsidRPr="00C92B8B" w:rsidRDefault="00C92B8B" w:rsidP="00C92B8B">
      <w:pPr>
        <w:pStyle w:val="22"/>
        <w:shd w:val="clear" w:color="auto" w:fill="auto"/>
        <w:spacing w:before="0" w:after="176"/>
        <w:ind w:firstLine="580"/>
        <w:rPr>
          <w:rFonts w:ascii="Times New Roman" w:hAnsi="Times New Roman" w:cs="Times New Roman"/>
          <w:color w:val="000000"/>
          <w:sz w:val="26"/>
          <w:szCs w:val="26"/>
          <w:lang w:bidi="ru-RU"/>
        </w:rPr>
      </w:pPr>
      <w:r>
        <w:rPr>
          <w:rFonts w:ascii="Times New Roman" w:hAnsi="Times New Roman" w:cs="Times New Roman"/>
          <w:sz w:val="28"/>
          <w:szCs w:val="28"/>
        </w:rPr>
        <w:t>-</w:t>
      </w:r>
      <w:r w:rsidRPr="00C92B8B">
        <w:rPr>
          <w:rFonts w:ascii="Times New Roman" w:hAnsi="Times New Roman" w:cs="Times New Roman"/>
          <w:color w:val="000000"/>
          <w:sz w:val="26"/>
          <w:szCs w:val="26"/>
          <w:lang w:bidi="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92B8B" w:rsidRPr="00C92B8B" w:rsidRDefault="00C92B8B" w:rsidP="00C92B8B">
      <w:pPr>
        <w:widowControl w:val="0"/>
        <w:spacing w:after="0" w:line="307" w:lineRule="exact"/>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w:t>
      </w:r>
      <w:r w:rsidRPr="00C92B8B">
        <w:rPr>
          <w:rFonts w:ascii="Times New Roman" w:eastAsia="Times New Roman" w:hAnsi="Times New Roman" w:cs="Times New Roman"/>
          <w:color w:val="000000"/>
          <w:sz w:val="26"/>
          <w:szCs w:val="26"/>
          <w:lang w:eastAsia="ru-RU" w:bidi="ru-RU"/>
        </w:rPr>
        <w:t>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92B8B" w:rsidRPr="00C92B8B" w:rsidRDefault="00C92B8B" w:rsidP="00C92B8B">
      <w:pPr>
        <w:widowControl w:val="0"/>
        <w:spacing w:after="0" w:line="307" w:lineRule="exact"/>
        <w:jc w:val="both"/>
        <w:rPr>
          <w:rFonts w:ascii="Times New Roman" w:eastAsia="Times New Roman" w:hAnsi="Times New Roman" w:cs="Times New Roman"/>
          <w:color w:val="000000"/>
          <w:sz w:val="26"/>
          <w:szCs w:val="26"/>
          <w:lang w:eastAsia="ru-RU" w:bidi="ru-RU"/>
        </w:rPr>
      </w:pPr>
      <w:r w:rsidRPr="00C92B8B">
        <w:rPr>
          <w:rFonts w:ascii="Times New Roman" w:eastAsia="Times New Roman" w:hAnsi="Times New Roman" w:cs="Times New Roman"/>
          <w:color w:val="000000"/>
          <w:sz w:val="26"/>
          <w:szCs w:val="26"/>
          <w:lang w:eastAsia="ru-RU" w:bidi="ru-RU"/>
        </w:rPr>
        <w:t xml:space="preserve">(пп. "л" в ред. Постановления Правительства РФ от 30.11.2019 </w:t>
      </w:r>
      <w:r w:rsidRPr="00C92B8B">
        <w:rPr>
          <w:rFonts w:ascii="Times New Roman" w:eastAsia="Times New Roman" w:hAnsi="Times New Roman" w:cs="Times New Roman"/>
          <w:color w:val="000000"/>
          <w:sz w:val="26"/>
          <w:szCs w:val="26"/>
          <w:lang w:val="en-US" w:bidi="en-US"/>
        </w:rPr>
        <w:t>N</w:t>
      </w:r>
      <w:r w:rsidRPr="00C92B8B">
        <w:rPr>
          <w:rFonts w:ascii="Times New Roman" w:eastAsia="Times New Roman" w:hAnsi="Times New Roman" w:cs="Times New Roman"/>
          <w:color w:val="000000"/>
          <w:sz w:val="26"/>
          <w:szCs w:val="26"/>
          <w:lang w:bidi="en-US"/>
        </w:rPr>
        <w:t xml:space="preserve"> </w:t>
      </w:r>
      <w:r w:rsidRPr="00C92B8B">
        <w:rPr>
          <w:rFonts w:ascii="Times New Roman" w:eastAsia="Times New Roman" w:hAnsi="Times New Roman" w:cs="Times New Roman"/>
          <w:color w:val="000000"/>
          <w:sz w:val="26"/>
          <w:szCs w:val="26"/>
          <w:lang w:eastAsia="ru-RU" w:bidi="ru-RU"/>
        </w:rPr>
        <w:t>1546)</w:t>
      </w:r>
      <w:r>
        <w:rPr>
          <w:rFonts w:ascii="Times New Roman" w:eastAsia="Times New Roman" w:hAnsi="Times New Roman" w:cs="Times New Roman"/>
          <w:color w:val="000000"/>
          <w:sz w:val="26"/>
          <w:szCs w:val="26"/>
          <w:lang w:eastAsia="ru-RU" w:bidi="ru-RU"/>
        </w:rPr>
        <w:t>.</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 1</w:t>
      </w:r>
      <w:r>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 2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Pr>
          <w:rFonts w:ascii="Times New Roman" w:eastAsia="Times New Roman" w:hAnsi="Times New Roman" w:cs="Times New Roman"/>
          <w:sz w:val="28"/>
          <w:szCs w:val="28"/>
          <w:lang w:eastAsia="ar-SA"/>
        </w:rPr>
        <w:t>торий общего пользования  Архангельского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lastRenderedPageBreak/>
        <w:t>запустит механизм финансового и трудового участия граждан и организаций в реализации мероприятий по благоустройству;</w:t>
      </w:r>
    </w:p>
    <w:p w:rsidR="004B62FF" w:rsidRPr="00AD7CB7"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контроля за реализацией мероприятий по благоустройству на территории </w:t>
      </w:r>
      <w:r w:rsidRPr="00AD7CB7">
        <w:rPr>
          <w:rFonts w:ascii="Times New Roman" w:eastAsia="Times New Roman" w:hAnsi="Times New Roman" w:cs="Times New Roman"/>
          <w:sz w:val="28"/>
          <w:szCs w:val="28"/>
          <w:lang w:eastAsia="ar-SA"/>
        </w:rPr>
        <w:t>Архангельского сельского поселения.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4B62FF" w:rsidRPr="00631CA9" w:rsidRDefault="004B62FF" w:rsidP="004B62FF">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B62FF" w:rsidRPr="003447B7" w:rsidRDefault="004B62FF" w:rsidP="004B62FF">
      <w:pPr>
        <w:spacing w:after="0" w:line="240" w:lineRule="auto"/>
        <w:rPr>
          <w:rFonts w:ascii="Times New Roman" w:eastAsia="Times New Roman" w:hAnsi="Times New Roman" w:cs="Times New Roman"/>
          <w:sz w:val="28"/>
          <w:szCs w:val="28"/>
          <w:lang w:eastAsia="x-none"/>
        </w:rPr>
      </w:pPr>
    </w:p>
    <w:p w:rsidR="004B62FF" w:rsidRDefault="004B62FF" w:rsidP="004B62FF">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4B62FF" w:rsidRPr="003447B7" w:rsidRDefault="004B62FF" w:rsidP="004B62FF">
      <w:pPr>
        <w:spacing w:after="0" w:line="240" w:lineRule="auto"/>
        <w:ind w:firstLine="709"/>
        <w:jc w:val="center"/>
        <w:rPr>
          <w:rFonts w:ascii="Times New Roman" w:eastAsia="Times New Roman" w:hAnsi="Times New Roman" w:cs="Times New Roman"/>
          <w:sz w:val="28"/>
          <w:szCs w:val="28"/>
          <w:lang w:eastAsia="x-none"/>
        </w:rPr>
      </w:pPr>
    </w:p>
    <w:p w:rsidR="004B62FF" w:rsidRDefault="004B62FF" w:rsidP="004B62F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w:t>
      </w:r>
      <w:r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 xml:space="preserve">Правительства Российской Федерации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от 10</w:t>
      </w:r>
      <w:r>
        <w:rPr>
          <w:rFonts w:ascii="Times New Roman" w:eastAsia="Times New Roman" w:hAnsi="Times New Roman" w:cs="Times New Roman"/>
          <w:sz w:val="28"/>
          <w:szCs w:val="28"/>
          <w:lang w:eastAsia="ar-SA"/>
        </w:rPr>
        <w:t xml:space="preserve"> февраля </w:t>
      </w:r>
      <w:r w:rsidRPr="00AB58D3">
        <w:rPr>
          <w:rFonts w:ascii="Times New Roman" w:eastAsia="Times New Roman" w:hAnsi="Times New Roman" w:cs="Times New Roman"/>
          <w:sz w:val="28"/>
          <w:szCs w:val="28"/>
          <w:lang w:eastAsia="ar-SA"/>
        </w:rPr>
        <w:t xml:space="preserve">2017 года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169,</w:t>
      </w:r>
      <w:r>
        <w:rPr>
          <w:rFonts w:ascii="Times New Roman" w:eastAsia="Times New Roman" w:hAnsi="Times New Roman" w:cs="Times New Roman"/>
          <w:sz w:val="28"/>
          <w:szCs w:val="28"/>
          <w:lang w:eastAsia="ar-SA"/>
        </w:rPr>
        <w:t xml:space="preserve"> от 30 декабря 2017 года № 1710,</w:t>
      </w:r>
      <w:r w:rsidRPr="00AB58D3">
        <w:rPr>
          <w:rFonts w:ascii="Times New Roman" w:eastAsia="Times New Roman" w:hAnsi="Times New Roman" w:cs="Times New Roman"/>
          <w:sz w:val="28"/>
          <w:szCs w:val="28"/>
          <w:lang w:eastAsia="ar-SA"/>
        </w:rPr>
        <w:t xml:space="preserve"> методическими рекомендациями </w:t>
      </w:r>
      <w:r>
        <w:rPr>
          <w:rFonts w:ascii="Times New Roman" w:eastAsia="Times New Roman" w:hAnsi="Times New Roman" w:cs="Times New Roman"/>
          <w:sz w:val="28"/>
          <w:szCs w:val="28"/>
          <w:lang w:eastAsia="ar-SA"/>
        </w:rPr>
        <w:t>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 коммунального хозяйства РФ от 13 апреля 2017 года № 711/пр.</w:t>
      </w:r>
    </w:p>
    <w:p w:rsidR="004B62FF"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реализация мероприятий по благоустройству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 , а также по осуществлению строительного контроля в процессе строительства объектов капитального строительства  нуждающихся в благоустройстве территорий общего пользования,</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 Архангельского сельского поселения Тихорецкого района.</w:t>
      </w:r>
    </w:p>
    <w:p w:rsidR="004B62FF" w:rsidRPr="003447B7"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Для достижения поставленных целей необходимо решить следующие задачи:</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Pr>
          <w:rFonts w:ascii="Times New Roman" w:eastAsia="Times New Roman" w:hAnsi="Times New Roman" w:cs="Arial"/>
          <w:color w:val="000000"/>
          <w:sz w:val="28"/>
          <w:szCs w:val="28"/>
          <w:lang w:eastAsia="ru-RU"/>
        </w:rPr>
        <w:t>Архангельского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p>
    <w:p w:rsidR="004B62FF" w:rsidRDefault="004B62FF" w:rsidP="004B62FF">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4B62FF" w:rsidSect="00314E52">
          <w:headerReference w:type="default" r:id="rId10"/>
          <w:footerReference w:type="default" r:id="rId11"/>
          <w:headerReference w:type="first" r:id="rId12"/>
          <w:pgSz w:w="11906" w:h="16838"/>
          <w:pgMar w:top="284" w:right="567" w:bottom="1276" w:left="1701" w:header="709" w:footer="709" w:gutter="0"/>
          <w:cols w:space="708"/>
          <w:titlePg/>
          <w:docGrid w:linePitch="360"/>
        </w:sectPr>
      </w:pPr>
    </w:p>
    <w:p w:rsidR="004B62FF" w:rsidRDefault="004B62FF" w:rsidP="004B62FF">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4B62FF" w:rsidRPr="002937C9" w:rsidRDefault="004B62FF" w:rsidP="004B62F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4B62FF" w:rsidRPr="002937C9" w:rsidRDefault="004B62FF" w:rsidP="004B62FF">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4B62FF" w:rsidRPr="002937C9" w:rsidTr="00D45739">
        <w:trPr>
          <w:trHeight w:val="585"/>
        </w:trPr>
        <w:tc>
          <w:tcPr>
            <w:tcW w:w="51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4B62FF" w:rsidRPr="002937C9" w:rsidRDefault="004B62FF" w:rsidP="00D45739">
            <w:pPr>
              <w:autoSpaceDE w:val="0"/>
              <w:autoSpaceDN w:val="0"/>
              <w:adjustRightInd w:val="0"/>
              <w:rPr>
                <w:color w:val="000000"/>
                <w:sz w:val="24"/>
                <w:szCs w:val="24"/>
              </w:rPr>
            </w:pPr>
            <w:r w:rsidRPr="002937C9">
              <w:rPr>
                <w:color w:val="000000"/>
                <w:sz w:val="24"/>
                <w:szCs w:val="24"/>
              </w:rPr>
              <w:t>Единица изме</w:t>
            </w:r>
          </w:p>
          <w:p w:rsidR="004B62FF" w:rsidRPr="002937C9" w:rsidRDefault="004B62FF" w:rsidP="00D4573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4B62FF" w:rsidRPr="002937C9" w:rsidRDefault="004B62FF" w:rsidP="00D45739">
            <w:pPr>
              <w:rPr>
                <w:color w:val="000000"/>
                <w:sz w:val="24"/>
                <w:szCs w:val="24"/>
              </w:rPr>
            </w:pPr>
            <w:r w:rsidRPr="002937C9">
              <w:rPr>
                <w:color w:val="000000"/>
                <w:sz w:val="24"/>
                <w:szCs w:val="24"/>
              </w:rPr>
              <w:t>Статус</w:t>
            </w:r>
          </w:p>
          <w:p w:rsidR="004B62FF" w:rsidRPr="002937C9" w:rsidRDefault="004B62FF" w:rsidP="00D45739">
            <w:pPr>
              <w:rPr>
                <w:color w:val="000000"/>
                <w:sz w:val="24"/>
                <w:szCs w:val="24"/>
              </w:rPr>
            </w:pPr>
          </w:p>
          <w:p w:rsidR="004B62FF" w:rsidRPr="002937C9" w:rsidRDefault="004B62FF" w:rsidP="00D45739">
            <w:pPr>
              <w:autoSpaceDE w:val="0"/>
              <w:autoSpaceDN w:val="0"/>
              <w:adjustRightInd w:val="0"/>
              <w:rPr>
                <w:color w:val="000000"/>
                <w:sz w:val="24"/>
                <w:szCs w:val="24"/>
              </w:rPr>
            </w:pPr>
          </w:p>
        </w:tc>
        <w:tc>
          <w:tcPr>
            <w:tcW w:w="5669" w:type="dxa"/>
            <w:gridSpan w:val="8"/>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Значение показателей</w:t>
            </w:r>
          </w:p>
          <w:p w:rsidR="004B62FF" w:rsidRPr="002937C9" w:rsidRDefault="004B62FF" w:rsidP="00D45739">
            <w:pPr>
              <w:autoSpaceDE w:val="0"/>
              <w:autoSpaceDN w:val="0"/>
              <w:adjustRightInd w:val="0"/>
              <w:jc w:val="center"/>
              <w:rPr>
                <w:color w:val="000000"/>
                <w:sz w:val="24"/>
                <w:szCs w:val="24"/>
              </w:rPr>
            </w:pPr>
          </w:p>
          <w:p w:rsidR="004B62FF" w:rsidRPr="002937C9" w:rsidRDefault="004B62FF" w:rsidP="00D45739">
            <w:pPr>
              <w:autoSpaceDE w:val="0"/>
              <w:autoSpaceDN w:val="0"/>
              <w:adjustRightInd w:val="0"/>
              <w:jc w:val="center"/>
              <w:rPr>
                <w:color w:val="000000"/>
                <w:sz w:val="24"/>
                <w:szCs w:val="24"/>
              </w:rPr>
            </w:pPr>
          </w:p>
        </w:tc>
      </w:tr>
      <w:tr w:rsidR="004B62FF" w:rsidRPr="002937C9" w:rsidTr="00D45739">
        <w:trPr>
          <w:trHeight w:val="239"/>
        </w:trPr>
        <w:tc>
          <w:tcPr>
            <w:tcW w:w="514" w:type="dxa"/>
            <w:vMerge/>
          </w:tcPr>
          <w:p w:rsidR="004B62FF" w:rsidRPr="002937C9" w:rsidRDefault="004B62FF" w:rsidP="00D45739">
            <w:pPr>
              <w:autoSpaceDE w:val="0"/>
              <w:autoSpaceDN w:val="0"/>
              <w:adjustRightInd w:val="0"/>
              <w:jc w:val="center"/>
              <w:rPr>
                <w:color w:val="000000"/>
                <w:sz w:val="24"/>
                <w:szCs w:val="24"/>
              </w:rPr>
            </w:pPr>
          </w:p>
        </w:tc>
        <w:tc>
          <w:tcPr>
            <w:tcW w:w="7674" w:type="dxa"/>
            <w:vMerge/>
          </w:tcPr>
          <w:p w:rsidR="004B62FF" w:rsidRPr="002937C9" w:rsidRDefault="004B62FF" w:rsidP="00D45739">
            <w:pPr>
              <w:autoSpaceDE w:val="0"/>
              <w:autoSpaceDN w:val="0"/>
              <w:adjustRightInd w:val="0"/>
              <w:jc w:val="center"/>
              <w:rPr>
                <w:color w:val="000000"/>
                <w:sz w:val="24"/>
                <w:szCs w:val="24"/>
              </w:rPr>
            </w:pPr>
          </w:p>
        </w:tc>
        <w:tc>
          <w:tcPr>
            <w:tcW w:w="992" w:type="dxa"/>
            <w:vMerge/>
          </w:tcPr>
          <w:p w:rsidR="004B62FF" w:rsidRPr="002937C9" w:rsidRDefault="004B62FF" w:rsidP="00D45739">
            <w:pPr>
              <w:autoSpaceDE w:val="0"/>
              <w:autoSpaceDN w:val="0"/>
              <w:adjustRightInd w:val="0"/>
              <w:jc w:val="center"/>
              <w:rPr>
                <w:color w:val="000000"/>
                <w:sz w:val="24"/>
                <w:szCs w:val="24"/>
              </w:rPr>
            </w:pPr>
          </w:p>
        </w:tc>
        <w:tc>
          <w:tcPr>
            <w:tcW w:w="709" w:type="dxa"/>
            <w:vMerge/>
          </w:tcPr>
          <w:p w:rsidR="004B62FF" w:rsidRPr="002937C9" w:rsidRDefault="004B62FF" w:rsidP="00D45739">
            <w:pPr>
              <w:autoSpaceDE w:val="0"/>
              <w:autoSpaceDN w:val="0"/>
              <w:adjustRightInd w:val="0"/>
              <w:jc w:val="center"/>
              <w:rPr>
                <w:color w:val="000000"/>
                <w:sz w:val="24"/>
                <w:szCs w:val="24"/>
              </w:rPr>
            </w:pP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2018</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2020</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2021</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2022</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2023</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2024</w:t>
            </w:r>
          </w:p>
        </w:tc>
      </w:tr>
      <w:tr w:rsidR="004B62FF" w:rsidRPr="002937C9" w:rsidTr="00D45739">
        <w:trPr>
          <w:trHeight w:val="242"/>
        </w:trPr>
        <w:tc>
          <w:tcPr>
            <w:tcW w:w="51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w:t>
            </w:r>
          </w:p>
        </w:tc>
        <w:tc>
          <w:tcPr>
            <w:tcW w:w="992"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4</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5</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6</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7</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8</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10</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11</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12</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ед</w:t>
            </w:r>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2</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10,5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0,7</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ед</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92B8B"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1</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3353FE" w:rsidP="00D45739">
            <w:pPr>
              <w:autoSpaceDE w:val="0"/>
              <w:autoSpaceDN w:val="0"/>
              <w:adjustRightInd w:val="0"/>
              <w:jc w:val="center"/>
              <w:rPr>
                <w:sz w:val="24"/>
                <w:szCs w:val="24"/>
              </w:rPr>
            </w:pPr>
            <w:r>
              <w:rPr>
                <w:sz w:val="24"/>
                <w:szCs w:val="24"/>
              </w:rPr>
              <w:t>1</w:t>
            </w:r>
          </w:p>
        </w:tc>
      </w:tr>
      <w:tr w:rsidR="004B62FF" w:rsidRPr="002937C9" w:rsidTr="00D45739">
        <w:trPr>
          <w:trHeight w:val="264"/>
        </w:trPr>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га</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6F143E" w:rsidRDefault="00CD194A" w:rsidP="00D45739">
            <w:pPr>
              <w:autoSpaceDE w:val="0"/>
              <w:autoSpaceDN w:val="0"/>
              <w:adjustRightInd w:val="0"/>
              <w:jc w:val="center"/>
              <w:rPr>
                <w:sz w:val="22"/>
                <w:szCs w:val="22"/>
              </w:rPr>
            </w:pPr>
            <w:r>
              <w:rPr>
                <w:sz w:val="22"/>
                <w:szCs w:val="22"/>
              </w:rPr>
              <w:t>0</w:t>
            </w:r>
          </w:p>
        </w:tc>
        <w:tc>
          <w:tcPr>
            <w:tcW w:w="708" w:type="dxa"/>
          </w:tcPr>
          <w:p w:rsidR="004B62FF" w:rsidRPr="006F143E" w:rsidRDefault="00CD194A" w:rsidP="00D45739">
            <w:pPr>
              <w:autoSpaceDE w:val="0"/>
              <w:autoSpaceDN w:val="0"/>
              <w:adjustRightInd w:val="0"/>
              <w:jc w:val="center"/>
              <w:rPr>
                <w:sz w:val="22"/>
                <w:szCs w:val="22"/>
              </w:rPr>
            </w:pPr>
            <w:r>
              <w:rPr>
                <w:sz w:val="22"/>
                <w:szCs w:val="22"/>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0,72</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3353FE" w:rsidP="00D45739">
            <w:pPr>
              <w:autoSpaceDE w:val="0"/>
              <w:autoSpaceDN w:val="0"/>
              <w:adjustRightInd w:val="0"/>
              <w:jc w:val="center"/>
              <w:rPr>
                <w:sz w:val="24"/>
                <w:szCs w:val="24"/>
              </w:rPr>
            </w:pPr>
            <w:r>
              <w:rPr>
                <w:sz w:val="24"/>
                <w:szCs w:val="24"/>
              </w:rPr>
              <w:t>0,95</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1,1</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974424" w:rsidP="00D45739">
            <w:pPr>
              <w:autoSpaceDE w:val="0"/>
              <w:autoSpaceDN w:val="0"/>
              <w:adjustRightInd w:val="0"/>
              <w:jc w:val="center"/>
              <w:rPr>
                <w:sz w:val="24"/>
                <w:szCs w:val="24"/>
              </w:rPr>
            </w:pPr>
            <w:r>
              <w:rPr>
                <w:sz w:val="24"/>
                <w:szCs w:val="24"/>
              </w:rPr>
              <w:t>37</w:t>
            </w:r>
          </w:p>
        </w:tc>
        <w:tc>
          <w:tcPr>
            <w:tcW w:w="709" w:type="dxa"/>
          </w:tcPr>
          <w:p w:rsidR="004B62FF" w:rsidRPr="00AD7CB7" w:rsidRDefault="00974424" w:rsidP="00D45739">
            <w:pPr>
              <w:autoSpaceDE w:val="0"/>
              <w:autoSpaceDN w:val="0"/>
              <w:adjustRightInd w:val="0"/>
              <w:jc w:val="center"/>
              <w:rPr>
                <w:sz w:val="24"/>
                <w:szCs w:val="24"/>
              </w:rPr>
            </w:pPr>
            <w:r>
              <w:rPr>
                <w:sz w:val="24"/>
                <w:szCs w:val="24"/>
              </w:rPr>
              <w:t>22</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25</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7</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8</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Default="004B62FF" w:rsidP="00D45739">
            <w:r w:rsidRPr="00EE4E0C">
              <w:rPr>
                <w:sz w:val="24"/>
                <w:szCs w:val="24"/>
              </w:rPr>
              <w:t>субботник</w:t>
            </w:r>
          </w:p>
        </w:tc>
        <w:tc>
          <w:tcPr>
            <w:tcW w:w="708" w:type="dxa"/>
          </w:tcPr>
          <w:p w:rsidR="004B62FF" w:rsidRDefault="004B62FF" w:rsidP="00D45739">
            <w:r w:rsidRPr="00EE4E0C">
              <w:rPr>
                <w:sz w:val="24"/>
                <w:szCs w:val="24"/>
              </w:rPr>
              <w:t>субботник</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lastRenderedPageBreak/>
              <w:t>9</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r>
    </w:tbl>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4B62FF" w:rsidRPr="002937C9" w:rsidSect="00BF7905">
          <w:pgSz w:w="16838" w:h="11906" w:orient="landscape"/>
          <w:pgMar w:top="1701" w:right="907" w:bottom="567" w:left="907" w:header="709" w:footer="709" w:gutter="0"/>
          <w:cols w:space="708"/>
          <w:docGrid w:linePitch="360"/>
        </w:sectPr>
      </w:pPr>
    </w:p>
    <w:p w:rsidR="004B62FF"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w:t>
      </w:r>
      <w:r w:rsidR="008114BD">
        <w:rPr>
          <w:rFonts w:ascii="Times New Roman" w:eastAsia="Times New Roman" w:hAnsi="Times New Roman" w:cs="Times New Roman"/>
          <w:sz w:val="28"/>
          <w:szCs w:val="20"/>
          <w:lang w:eastAsia="ru-RU"/>
        </w:rPr>
        <w:t xml:space="preserve">         </w:t>
      </w:r>
      <w:r w:rsidRPr="002937C9">
        <w:rPr>
          <w:rFonts w:ascii="Times New Roman" w:eastAsia="Times New Roman" w:hAnsi="Times New Roman" w:cs="Times New Roman"/>
          <w:sz w:val="28"/>
          <w:szCs w:val="20"/>
          <w:lang w:eastAsia="ru-RU"/>
        </w:rPr>
        <w:t xml:space="preserve">                                   Таблица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3261"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(формула), алгоритм</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формирования формул,</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методологические пояснения к</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базовым показателям,</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используемым в формуле</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4B62FF" w:rsidRPr="002937C9" w:rsidRDefault="004B62FF" w:rsidP="00D45739">
            <w:pPr>
              <w:autoSpaceDE w:val="0"/>
              <w:autoSpaceDN w:val="0"/>
              <w:adjustRightInd w:val="0"/>
              <w:rPr>
                <w:color w:val="000000"/>
                <w:sz w:val="24"/>
                <w:szCs w:val="24"/>
              </w:rPr>
            </w:pPr>
            <w:r>
              <w:rPr>
                <w:color w:val="000000"/>
                <w:sz w:val="24"/>
                <w:szCs w:val="24"/>
              </w:rPr>
              <w:t>2</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Pr>
                <w:color w:val="000000"/>
                <w:sz w:val="24"/>
                <w:szCs w:val="24"/>
              </w:rPr>
              <w:t xml:space="preserve">                (общее количество – 22)</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 Бдт/Зодт, где</w:t>
            </w:r>
          </w:p>
          <w:p w:rsidR="004B62FF" w:rsidRPr="002937C9" w:rsidRDefault="004B62FF" w:rsidP="00D45739">
            <w:pPr>
              <w:autoSpaceDE w:val="0"/>
              <w:autoSpaceDN w:val="0"/>
              <w:adjustRightInd w:val="0"/>
              <w:jc w:val="both"/>
              <w:rPr>
                <w:color w:val="000000"/>
                <w:sz w:val="24"/>
                <w:szCs w:val="24"/>
              </w:rPr>
            </w:pPr>
            <w:r>
              <w:rPr>
                <w:color w:val="000000"/>
                <w:sz w:val="24"/>
                <w:szCs w:val="24"/>
              </w:rPr>
              <w:t>Б</w:t>
            </w:r>
            <w:r w:rsidRPr="002937C9">
              <w:rPr>
                <w:color w:val="000000"/>
                <w:sz w:val="24"/>
                <w:szCs w:val="24"/>
              </w:rPr>
              <w:t>дт -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Бодт- общее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Он=Чмкд/Чо*ЮО%,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Чмкд- численность населения,</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проживающего в жилом фонде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территориями,</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Чо- общая численность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0</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3261" w:type="dxa"/>
          </w:tcPr>
          <w:p w:rsidR="004B62FF" w:rsidRDefault="004B62FF" w:rsidP="00D4573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4B62FF" w:rsidRPr="002937C9" w:rsidRDefault="004B62FF" w:rsidP="00D45739">
            <w:pPr>
              <w:autoSpaceDE w:val="0"/>
              <w:autoSpaceDN w:val="0"/>
              <w:adjustRightInd w:val="0"/>
              <w:jc w:val="both"/>
              <w:rPr>
                <w:color w:val="000000"/>
                <w:sz w:val="24"/>
                <w:szCs w:val="24"/>
              </w:rPr>
            </w:pPr>
            <w:r>
              <w:rPr>
                <w:color w:val="000000"/>
                <w:sz w:val="24"/>
                <w:szCs w:val="24"/>
              </w:rPr>
              <w:t>( 8,1га)</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БТ,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 ot - общая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ерриторий Архангельского сельского</w:t>
            </w:r>
            <w:r w:rsidRPr="002937C9">
              <w:rPr>
                <w:color w:val="000000"/>
                <w:sz w:val="24"/>
                <w:szCs w:val="24"/>
              </w:rPr>
              <w:t xml:space="preserve"> поселения Тихорецкого района</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D35D95" w:rsidTr="00D45739">
        <w:tc>
          <w:tcPr>
            <w:tcW w:w="533"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 Ту= Чмп/Чмкд*100, где</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Дту - доля трудового участия;</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Чмп - число заинтересованных</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лиц, принимавших трудовое</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участие в минимальном</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перечне работ по</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lastRenderedPageBreak/>
              <w:t>благоустройству дворовых</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территорий;</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Чмкд- число собственников помещений</w:t>
            </w:r>
          </w:p>
        </w:tc>
        <w:tc>
          <w:tcPr>
            <w:tcW w:w="1666" w:type="dxa"/>
          </w:tcPr>
          <w:p w:rsidR="004B62FF" w:rsidRPr="00D35D95" w:rsidRDefault="004B62FF" w:rsidP="00D4573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 Ту= Чмп/Чмкд*100,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лиц, принимавших трудовое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участие в минимальном</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перечне работ по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благоустройству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Чмкд- число собственников</w:t>
            </w:r>
            <w:r>
              <w:rPr>
                <w:color w:val="000000"/>
                <w:sz w:val="24"/>
                <w:szCs w:val="24"/>
              </w:rPr>
              <w:t xml:space="preserve"> помещений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bl>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4B62FF" w:rsidRPr="002937C9" w:rsidRDefault="004B62FF" w:rsidP="004B62FF">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Приказа министерства строительства и жилищно-коммунального хозяйства Российской Федерации от 6 апреля 2017 года № 691/пр </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жилищно- коммунального хозяйства (ГИС ЖКХ).</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62FF" w:rsidRPr="002937C9" w:rsidRDefault="004B62FF" w:rsidP="004B62FF">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4B62FF" w:rsidRPr="002937C9" w:rsidRDefault="004B62FF" w:rsidP="004B62FF">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Pr>
          <w:rFonts w:ascii="Times New Roman" w:eastAsia="Times New Roman" w:hAnsi="Times New Roman" w:cs="Arial"/>
          <w:sz w:val="28"/>
          <w:szCs w:val="28"/>
          <w:shd w:val="clear" w:color="auto" w:fill="FFFFFF"/>
          <w:lang w:eastAsia="ru-RU"/>
        </w:rPr>
        <w:t>граммы</w:t>
      </w:r>
    </w:p>
    <w:p w:rsidR="004B62FF" w:rsidRPr="002937C9" w:rsidRDefault="004B62FF" w:rsidP="004B62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Pr>
          <w:rFonts w:ascii="Times New Roman" w:eastAsia="Times New Roman" w:hAnsi="Times New Roman" w:cs="Times New Roman"/>
          <w:sz w:val="28"/>
          <w:szCs w:val="28"/>
          <w:lang w:eastAsia="ru-RU"/>
        </w:rPr>
        <w:t>Архангельского сельского</w:t>
      </w:r>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Default="004B62FF" w:rsidP="004B62FF">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в  </w:t>
      </w:r>
    </w:p>
    <w:p w:rsidR="004B62FF" w:rsidRDefault="004B62FF" w:rsidP="004B62FF">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6.</w:t>
      </w:r>
    </w:p>
    <w:p w:rsidR="004B62FF" w:rsidRPr="003447B7" w:rsidRDefault="004B62FF" w:rsidP="004B62FF">
      <w:pPr>
        <w:widowControl w:val="0"/>
        <w:autoSpaceDE w:val="0"/>
        <w:spacing w:after="0" w:line="240" w:lineRule="auto"/>
        <w:rPr>
          <w:rFonts w:ascii="Times New Roman" w:eastAsia="Times New Roman" w:hAnsi="Times New Roman" w:cs="Times New Roman"/>
          <w:sz w:val="28"/>
          <w:szCs w:val="28"/>
          <w:lang w:eastAsia="ru-RU"/>
        </w:rPr>
        <w:sectPr w:rsidR="004B62FF" w:rsidRPr="003447B7" w:rsidSect="005D2B16">
          <w:headerReference w:type="default" r:id="rId13"/>
          <w:footerReference w:type="first" r:id="rId14"/>
          <w:pgSz w:w="11906" w:h="16838"/>
          <w:pgMar w:top="1134" w:right="567" w:bottom="1560" w:left="1701" w:header="709" w:footer="709" w:gutter="0"/>
          <w:cols w:space="708"/>
          <w:docGrid w:linePitch="360"/>
        </w:sectPr>
      </w:pPr>
    </w:p>
    <w:p w:rsidR="00B719B7" w:rsidRDefault="00AB58D3"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42"/>
        <w:gridCol w:w="992"/>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п/п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7"/>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Участник муниципальной программы ( 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Объем финансирования, всего (тыс. руб)</w:t>
            </w:r>
          </w:p>
        </w:tc>
        <w:tc>
          <w:tcPr>
            <w:tcW w:w="4394"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2"/>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2"/>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F24A1A">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w:t>
            </w:r>
            <w:r w:rsidRPr="003447B7">
              <w:rPr>
                <w:rFonts w:ascii="Times New Roman" w:eastAsia="Times New Roman" w:hAnsi="Times New Roman" w:cs="Times New Roman"/>
                <w:sz w:val="24"/>
                <w:szCs w:val="28"/>
                <w:lang w:eastAsia="ru-RU"/>
              </w:rPr>
              <w:lastRenderedPageBreak/>
              <w:t>№2 «Разработка проектно-сметной документации»</w:t>
            </w:r>
            <w:r w:rsidR="00B35990">
              <w:rPr>
                <w:rFonts w:ascii="Times New Roman" w:eastAsia="Times New Roman" w:hAnsi="Times New Roman" w:cs="Times New Roman"/>
                <w:sz w:val="24"/>
                <w:szCs w:val="28"/>
                <w:lang w:eastAsia="ru-RU"/>
              </w:rPr>
              <w:t>, изготовление паспорта объекта</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lastRenderedPageBreak/>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2D3576" w:rsidP="007D7E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824,4</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824,4</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B80337"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6A594A"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2020</w:t>
            </w:r>
          </w:p>
        </w:tc>
        <w:tc>
          <w:tcPr>
            <w:tcW w:w="1134" w:type="dxa"/>
            <w:gridSpan w:val="2"/>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1134" w:type="dxa"/>
            <w:gridSpan w:val="2"/>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992" w:type="dxa"/>
          </w:tcPr>
          <w:p w:rsidR="00AB58D3" w:rsidRPr="00120038" w:rsidRDefault="00AB58D3" w:rsidP="00772DE5">
            <w:pPr>
              <w:spacing w:after="0" w:line="240" w:lineRule="auto"/>
              <w:rPr>
                <w:rFonts w:ascii="Times New Roman" w:eastAsia="Times New Roman" w:hAnsi="Times New Roman" w:cs="Times New Roman"/>
                <w:sz w:val="24"/>
                <w:szCs w:val="28"/>
                <w:highlight w:val="yellow"/>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r w:rsidR="006D705D">
              <w:rPr>
                <w:rFonts w:ascii="Times New Roman" w:eastAsia="Times New Roman" w:hAnsi="Times New Roman" w:cs="Times New Roman"/>
                <w:sz w:val="24"/>
                <w:szCs w:val="28"/>
                <w:lang w:eastAsia="ru-RU"/>
              </w:rPr>
              <w:t>. Приобретение оборудования для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D7E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D7ED3" w:rsidP="007D7E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7D7ED3" w:rsidRPr="003447B7" w:rsidTr="00F24A1A">
        <w:tc>
          <w:tcPr>
            <w:tcW w:w="851" w:type="dxa"/>
            <w:vMerge/>
            <w:tcBorders>
              <w:left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7D7ED3" w:rsidRPr="003447B7" w:rsidRDefault="002D3576" w:rsidP="00CD19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20451,6</w:t>
            </w:r>
          </w:p>
        </w:tc>
        <w:tc>
          <w:tcPr>
            <w:tcW w:w="1134" w:type="dxa"/>
            <w:gridSpan w:val="2"/>
            <w:tcBorders>
              <w:top w:val="single" w:sz="4" w:space="0" w:color="auto"/>
              <w:left w:val="single" w:sz="4" w:space="0" w:color="auto"/>
              <w:bottom w:val="single" w:sz="4" w:space="0" w:color="auto"/>
              <w:right w:val="single" w:sz="4" w:space="0" w:color="auto"/>
            </w:tcBorders>
          </w:tcPr>
          <w:p w:rsidR="007D7ED3" w:rsidRPr="003447B7" w:rsidRDefault="002D3576" w:rsidP="00CD19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18073,9</w:t>
            </w:r>
          </w:p>
        </w:tc>
        <w:tc>
          <w:tcPr>
            <w:tcW w:w="992" w:type="dxa"/>
            <w:tcBorders>
              <w:top w:val="single" w:sz="4" w:space="0" w:color="auto"/>
              <w:left w:val="single" w:sz="4" w:space="0" w:color="auto"/>
              <w:bottom w:val="single" w:sz="4" w:space="0" w:color="auto"/>
              <w:right w:val="single" w:sz="4" w:space="0" w:color="auto"/>
            </w:tcBorders>
          </w:tcPr>
          <w:p w:rsidR="007D7ED3" w:rsidRPr="003447B7" w:rsidRDefault="002D3576" w:rsidP="00CD19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753,1</w:t>
            </w:r>
          </w:p>
        </w:tc>
        <w:tc>
          <w:tcPr>
            <w:tcW w:w="1134" w:type="dxa"/>
            <w:tcBorders>
              <w:top w:val="single" w:sz="4" w:space="0" w:color="auto"/>
              <w:left w:val="single" w:sz="4" w:space="0" w:color="auto"/>
              <w:bottom w:val="single" w:sz="4" w:space="0" w:color="auto"/>
              <w:right w:val="single" w:sz="4" w:space="0" w:color="auto"/>
            </w:tcBorders>
          </w:tcPr>
          <w:p w:rsidR="007D7E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1624,6</w:t>
            </w:r>
          </w:p>
        </w:tc>
        <w:tc>
          <w:tcPr>
            <w:tcW w:w="992" w:type="dxa"/>
            <w:tcBorders>
              <w:top w:val="single" w:sz="4" w:space="0" w:color="auto"/>
              <w:left w:val="single" w:sz="4" w:space="0" w:color="auto"/>
              <w:bottom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7D7ED3" w:rsidRPr="003447B7" w:rsidRDefault="007D7E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664522" w:rsidRDefault="00B43AB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17 237,7</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664522" w:rsidRDefault="001D10C4" w:rsidP="00772DE5">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14358,8</w:t>
            </w:r>
          </w:p>
        </w:tc>
        <w:tc>
          <w:tcPr>
            <w:tcW w:w="992" w:type="dxa"/>
            <w:tcBorders>
              <w:top w:val="single" w:sz="4" w:space="0" w:color="auto"/>
              <w:left w:val="single" w:sz="4" w:space="0" w:color="auto"/>
              <w:bottom w:val="single" w:sz="4" w:space="0" w:color="auto"/>
              <w:right w:val="single" w:sz="4" w:space="0" w:color="auto"/>
            </w:tcBorders>
          </w:tcPr>
          <w:p w:rsidR="00AB58D3" w:rsidRPr="00664522" w:rsidRDefault="001D10C4" w:rsidP="00772DE5">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598,3</w:t>
            </w: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B43AB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664522" w:rsidRDefault="000B677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664522"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664522"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0B677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664522"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5B6D73" w:rsidRDefault="00B43AB4" w:rsidP="001B4BC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37 689,3</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5B6D73" w:rsidRDefault="005B6D73" w:rsidP="00772DE5">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32432,7</w:t>
            </w:r>
          </w:p>
        </w:tc>
        <w:tc>
          <w:tcPr>
            <w:tcW w:w="992" w:type="dxa"/>
            <w:tcBorders>
              <w:top w:val="single" w:sz="4" w:space="0" w:color="auto"/>
              <w:left w:val="single" w:sz="4" w:space="0" w:color="auto"/>
              <w:bottom w:val="single" w:sz="4" w:space="0" w:color="auto"/>
              <w:right w:val="single" w:sz="4" w:space="0" w:color="auto"/>
            </w:tcBorders>
          </w:tcPr>
          <w:p w:rsidR="00AB58D3" w:rsidRPr="005B6D73" w:rsidRDefault="005B6D73" w:rsidP="00772DE5">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1351,4</w:t>
            </w:r>
          </w:p>
        </w:tc>
        <w:tc>
          <w:tcPr>
            <w:tcW w:w="1134" w:type="dxa"/>
            <w:tcBorders>
              <w:top w:val="single" w:sz="4" w:space="0" w:color="auto"/>
              <w:left w:val="single" w:sz="4" w:space="0" w:color="auto"/>
              <w:bottom w:val="single" w:sz="4" w:space="0" w:color="auto"/>
              <w:right w:val="single" w:sz="4" w:space="0" w:color="auto"/>
            </w:tcBorders>
          </w:tcPr>
          <w:p w:rsidR="00AB58D3" w:rsidRPr="005B6D73" w:rsidRDefault="00B43AB4"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3905,2</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D7E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D7E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2D35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2D3576" w:rsidP="002D35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0B677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0B677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F24A1A" w:rsidRPr="003447B7" w:rsidTr="00F24A1A">
        <w:tc>
          <w:tcPr>
            <w:tcW w:w="851" w:type="dxa"/>
            <w:vMerge/>
            <w:tcBorders>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F24A1A" w:rsidRPr="003447B7" w:rsidRDefault="00D676F4" w:rsidP="00733D3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285,5</w:t>
            </w:r>
          </w:p>
        </w:tc>
        <w:tc>
          <w:tcPr>
            <w:tcW w:w="1134" w:type="dxa"/>
            <w:gridSpan w:val="2"/>
            <w:tcBorders>
              <w:top w:val="single" w:sz="4" w:space="0" w:color="auto"/>
              <w:left w:val="single" w:sz="4" w:space="0" w:color="auto"/>
              <w:bottom w:val="single" w:sz="4" w:space="0" w:color="auto"/>
              <w:right w:val="single" w:sz="4" w:space="0" w:color="auto"/>
            </w:tcBorders>
          </w:tcPr>
          <w:p w:rsidR="00F24A1A" w:rsidRPr="003447B7" w:rsidRDefault="00F24A1A" w:rsidP="00733D30">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24A1A" w:rsidRPr="003447B7" w:rsidRDefault="00F24A1A" w:rsidP="00733D30">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24A1A" w:rsidRPr="003447B7" w:rsidRDefault="00D676F4" w:rsidP="00733D3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285,5</w:t>
            </w:r>
          </w:p>
        </w:tc>
        <w:tc>
          <w:tcPr>
            <w:tcW w:w="992" w:type="dxa"/>
            <w:tcBorders>
              <w:top w:val="single" w:sz="4" w:space="0" w:color="auto"/>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F24A1A" w:rsidRPr="003447B7" w:rsidRDefault="00F24A1A"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2"/>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2"/>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2A504A" w:rsidRPr="003447B7" w:rsidTr="00F24A1A">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856EC">
              <w:rPr>
                <w:rFonts w:ascii="Times New Roman" w:eastAsia="Times New Roman" w:hAnsi="Times New Roman" w:cs="Times New Roman"/>
                <w:sz w:val="24"/>
                <w:szCs w:val="28"/>
                <w:lang w:eastAsia="ru-RU"/>
              </w:rPr>
              <w:t>0</w:t>
            </w:r>
            <w:r w:rsidR="00B26414">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2A504A" w:rsidRPr="003447B7" w:rsidTr="00F24A1A">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B26414">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w:t>
            </w:r>
            <w:r w:rsidR="00506997">
              <w:rPr>
                <w:rFonts w:ascii="Times New Roman" w:eastAsia="Times New Roman" w:hAnsi="Times New Roman" w:cs="Times New Roman"/>
                <w:sz w:val="24"/>
                <w:szCs w:val="28"/>
                <w:lang w:eastAsia="ru-RU"/>
              </w:rPr>
              <w:t>сметной документации, и</w:t>
            </w:r>
            <w:r w:rsidR="006A594A">
              <w:rPr>
                <w:rFonts w:ascii="Times New Roman" w:eastAsia="Times New Roman" w:hAnsi="Times New Roman" w:cs="Times New Roman"/>
                <w:sz w:val="24"/>
                <w:szCs w:val="28"/>
                <w:lang w:eastAsia="ru-RU"/>
              </w:rPr>
              <w:t>зготовление паспорта объекта»</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957EC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922389" w:rsidRPr="003447B7" w:rsidRDefault="00922389"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№3 «Проведение государственной </w:t>
            </w:r>
            <w:r w:rsidRPr="003447B7">
              <w:rPr>
                <w:rFonts w:ascii="Times New Roman" w:eastAsia="Times New Roman" w:hAnsi="Times New Roman" w:cs="Times New Roman"/>
                <w:sz w:val="24"/>
                <w:szCs w:val="28"/>
                <w:lang w:eastAsia="ru-RU"/>
              </w:rPr>
              <w:lastRenderedPageBreak/>
              <w:t>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w:t>
            </w:r>
            <w:r>
              <w:rPr>
                <w:rFonts w:ascii="Times New Roman" w:eastAsia="Times New Roman" w:hAnsi="Times New Roman" w:cs="Times New Roman"/>
                <w:sz w:val="24"/>
                <w:szCs w:val="28"/>
                <w:lang w:eastAsia="ru-RU"/>
              </w:rPr>
              <w:lastRenderedPageBreak/>
              <w:t>и ПСД</w:t>
            </w:r>
          </w:p>
        </w:tc>
        <w:tc>
          <w:tcPr>
            <w:tcW w:w="1985" w:type="dxa"/>
            <w:vMerge w:val="restart"/>
            <w:tcBorders>
              <w:left w:val="single" w:sz="4" w:space="0" w:color="auto"/>
              <w:right w:val="single" w:sz="4" w:space="0" w:color="auto"/>
            </w:tcBorders>
          </w:tcPr>
          <w:p w:rsidR="00922389" w:rsidRPr="003447B7" w:rsidRDefault="00922389"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Администрация Архангельского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r>
              <w:rPr>
                <w:rFonts w:ascii="Times New Roman" w:eastAsia="Times New Roman" w:hAnsi="Times New Roman" w:cs="Times New Roman"/>
                <w:sz w:val="24"/>
                <w:szCs w:val="28"/>
                <w:lang w:eastAsia="ru-RU"/>
              </w:rPr>
              <w:t xml:space="preserve"> </w:t>
            </w: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r w:rsidR="00B80337">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7C78"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r w:rsidR="00B80337">
              <w:rPr>
                <w:rFonts w:ascii="Times New Roman" w:eastAsia="Times New Roman" w:hAnsi="Times New Roman" w:cs="Times New Roman"/>
                <w:sz w:val="24"/>
                <w:szCs w:val="28"/>
                <w:lang w:eastAsia="ru-RU"/>
              </w:rPr>
              <w:t>,0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F24A1A">
        <w:tc>
          <w:tcPr>
            <w:tcW w:w="851"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B80337">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sidR="00922389">
              <w:rPr>
                <w:rFonts w:ascii="Times New Roman" w:eastAsia="Times New Roman" w:hAnsi="Times New Roman" w:cs="Times New Roman"/>
                <w:sz w:val="24"/>
                <w:szCs w:val="28"/>
                <w:lang w:eastAsia="ru-RU"/>
              </w:rPr>
              <w:t xml:space="preserve"> работ 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5604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сельского поселения</w:t>
            </w: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172345"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3520,1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17234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179,2</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17234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4790,1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17234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1449,2</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27C78"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27C78" w:rsidP="00B803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27C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F24A1A">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4035,5</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D4729F" w:rsidRDefault="00F24A1A"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694,6</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5B6D73" w:rsidRPr="003447B7" w:rsidTr="00F24A1A">
        <w:tc>
          <w:tcPr>
            <w:tcW w:w="851" w:type="dxa"/>
            <w:vMerge/>
            <w:tcBorders>
              <w:left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5B6D73" w:rsidRDefault="005B6D7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21067,7</w:t>
            </w:r>
          </w:p>
        </w:tc>
        <w:tc>
          <w:tcPr>
            <w:tcW w:w="1134" w:type="dxa"/>
            <w:gridSpan w:val="2"/>
            <w:tcBorders>
              <w:top w:val="single" w:sz="4" w:space="0" w:color="auto"/>
              <w:left w:val="single" w:sz="4" w:space="0" w:color="auto"/>
              <w:bottom w:val="single" w:sz="4" w:space="0" w:color="auto"/>
              <w:right w:val="single" w:sz="4" w:space="0" w:color="auto"/>
            </w:tcBorders>
          </w:tcPr>
          <w:p w:rsidR="005B6D73" w:rsidRPr="003447B7" w:rsidRDefault="005B6D73" w:rsidP="008F6A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18073,9</w:t>
            </w:r>
          </w:p>
        </w:tc>
        <w:tc>
          <w:tcPr>
            <w:tcW w:w="992" w:type="dxa"/>
            <w:tcBorders>
              <w:top w:val="single" w:sz="4" w:space="0" w:color="auto"/>
              <w:left w:val="single" w:sz="4" w:space="0" w:color="auto"/>
              <w:bottom w:val="single" w:sz="4" w:space="0" w:color="auto"/>
              <w:right w:val="single" w:sz="4" w:space="0" w:color="auto"/>
            </w:tcBorders>
          </w:tcPr>
          <w:p w:rsidR="005B6D73" w:rsidRPr="003447B7" w:rsidRDefault="005B6D73" w:rsidP="008F6A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753,1</w:t>
            </w:r>
          </w:p>
        </w:tc>
        <w:tc>
          <w:tcPr>
            <w:tcW w:w="1134" w:type="dxa"/>
            <w:tcBorders>
              <w:top w:val="single" w:sz="4" w:space="0" w:color="auto"/>
              <w:left w:val="single" w:sz="4" w:space="0" w:color="auto"/>
              <w:bottom w:val="single" w:sz="4" w:space="0" w:color="auto"/>
              <w:right w:val="single" w:sz="4" w:space="0" w:color="auto"/>
            </w:tcBorders>
          </w:tcPr>
          <w:p w:rsidR="005B6D73" w:rsidRDefault="005B6D7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2240,7</w:t>
            </w:r>
          </w:p>
        </w:tc>
        <w:tc>
          <w:tcPr>
            <w:tcW w:w="1228" w:type="dxa"/>
            <w:gridSpan w:val="2"/>
            <w:tcBorders>
              <w:top w:val="single" w:sz="4" w:space="0" w:color="auto"/>
              <w:left w:val="single" w:sz="4" w:space="0" w:color="auto"/>
              <w:bottom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5B6D73" w:rsidRPr="003447B7" w:rsidRDefault="005B6D73" w:rsidP="00772DE5">
            <w:pPr>
              <w:spacing w:after="0" w:line="240" w:lineRule="auto"/>
              <w:rPr>
                <w:rFonts w:ascii="Times New Roman" w:eastAsia="Times New Roman" w:hAnsi="Times New Roman" w:cs="Times New Roman"/>
                <w:sz w:val="24"/>
                <w:szCs w:val="28"/>
                <w:lang w:eastAsia="ru-RU"/>
              </w:rPr>
            </w:pPr>
          </w:p>
        </w:tc>
      </w:tr>
      <w:tr w:rsidR="00B43AB4" w:rsidRPr="003447B7" w:rsidTr="00F24A1A">
        <w:tc>
          <w:tcPr>
            <w:tcW w:w="851" w:type="dxa"/>
            <w:vMerge/>
            <w:tcBorders>
              <w:left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B43AB4" w:rsidRPr="00664522" w:rsidRDefault="00B43AB4" w:rsidP="00035C8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17 237,7</w:t>
            </w:r>
          </w:p>
        </w:tc>
        <w:tc>
          <w:tcPr>
            <w:tcW w:w="1134" w:type="dxa"/>
            <w:gridSpan w:val="2"/>
            <w:tcBorders>
              <w:top w:val="single" w:sz="4" w:space="0" w:color="auto"/>
              <w:left w:val="single" w:sz="4" w:space="0" w:color="auto"/>
              <w:bottom w:val="single" w:sz="4" w:space="0" w:color="auto"/>
              <w:right w:val="single" w:sz="4" w:space="0" w:color="auto"/>
            </w:tcBorders>
          </w:tcPr>
          <w:p w:rsidR="00B43AB4" w:rsidRPr="00664522" w:rsidRDefault="00B43AB4" w:rsidP="00035C81">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14358,8</w:t>
            </w:r>
          </w:p>
        </w:tc>
        <w:tc>
          <w:tcPr>
            <w:tcW w:w="992" w:type="dxa"/>
            <w:tcBorders>
              <w:top w:val="single" w:sz="4" w:space="0" w:color="auto"/>
              <w:left w:val="single" w:sz="4" w:space="0" w:color="auto"/>
              <w:bottom w:val="single" w:sz="4" w:space="0" w:color="auto"/>
              <w:right w:val="single" w:sz="4" w:space="0" w:color="auto"/>
            </w:tcBorders>
          </w:tcPr>
          <w:p w:rsidR="00B43AB4" w:rsidRPr="00664522" w:rsidRDefault="00B43AB4" w:rsidP="00035C81">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598,3</w:t>
            </w:r>
          </w:p>
        </w:tc>
        <w:tc>
          <w:tcPr>
            <w:tcW w:w="1134" w:type="dxa"/>
            <w:tcBorders>
              <w:top w:val="single" w:sz="4" w:space="0" w:color="auto"/>
              <w:left w:val="single" w:sz="4" w:space="0" w:color="auto"/>
              <w:bottom w:val="single" w:sz="4" w:space="0" w:color="auto"/>
              <w:right w:val="single" w:sz="4" w:space="0" w:color="auto"/>
            </w:tcBorders>
          </w:tcPr>
          <w:p w:rsidR="00B43AB4" w:rsidRPr="003447B7" w:rsidRDefault="00B43AB4" w:rsidP="00035C8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28" w:type="dxa"/>
            <w:gridSpan w:val="2"/>
            <w:tcBorders>
              <w:top w:val="single" w:sz="4" w:space="0" w:color="auto"/>
              <w:left w:val="single" w:sz="4" w:space="0" w:color="auto"/>
              <w:bottom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43AB4" w:rsidRPr="003447B7" w:rsidRDefault="00B43AB4"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3B6D9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3B6D9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F24A1A">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bl>
    <w:p w:rsidR="008114BD"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8114BD" w:rsidRPr="004024D5"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114BD" w:rsidRPr="004024D5" w:rsidRDefault="008114BD" w:rsidP="008114B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8114BD"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8114BD" w:rsidRPr="004024D5"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8114BD" w:rsidRPr="004024D5" w:rsidRDefault="008114BD" w:rsidP="00811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Pr>
          <w:rFonts w:ascii="Times New Roman" w:eastAsia="Times New Roman" w:hAnsi="Times New Roman" w:cs="Times New Roman"/>
          <w:color w:val="000000"/>
          <w:sz w:val="28"/>
          <w:szCs w:val="28"/>
          <w:lang w:eastAsia="ru-RU"/>
        </w:rPr>
        <w:t>Архангельского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Архангельского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эстетический вид во многом зависят от степени благоустроенности территории, от площади озеленения.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8114BD" w:rsidRPr="004024D5" w:rsidRDefault="008114BD" w:rsidP="008114B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8114BD" w:rsidRDefault="008114BD" w:rsidP="008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8114BD" w:rsidSect="00421357">
          <w:headerReference w:type="first" r:id="rId15"/>
          <w:pgSz w:w="16838" w:h="11906" w:orient="landscape"/>
          <w:pgMar w:top="567" w:right="567" w:bottom="1701" w:left="1701" w:header="709" w:footer="709" w:gutter="0"/>
          <w:cols w:space="708"/>
          <w:titlePg/>
          <w:docGrid w:linePitch="360"/>
        </w:sectPr>
      </w:pPr>
    </w:p>
    <w:p w:rsidR="008114BD" w:rsidRPr="00725BD9" w:rsidRDefault="008114BD" w:rsidP="008114BD">
      <w:pPr>
        <w:tabs>
          <w:tab w:val="left" w:pos="142"/>
        </w:tabs>
        <w:ind w:firstLine="567"/>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lastRenderedPageBreak/>
        <w:t>4.Обоснование ресурсного обеспечения муниципальной программы</w:t>
      </w:r>
    </w:p>
    <w:p w:rsidR="008114BD" w:rsidRPr="00CF496A" w:rsidRDefault="008114BD" w:rsidP="008114BD">
      <w:pPr>
        <w:pStyle w:val="1"/>
        <w:tabs>
          <w:tab w:val="left" w:pos="142"/>
        </w:tabs>
        <w:ind w:firstLine="567"/>
        <w:rPr>
          <w:color w:val="000000" w:themeColor="text1"/>
          <w:shd w:val="clear" w:color="auto" w:fill="FFFFFF"/>
        </w:rPr>
      </w:pPr>
      <w:r w:rsidRPr="00725BD9">
        <w:rPr>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w:t>
      </w:r>
      <w:r>
        <w:rPr>
          <w:shd w:val="clear" w:color="auto" w:fill="FFFFFF"/>
        </w:rPr>
        <w:t xml:space="preserve"> с </w:t>
      </w:r>
      <w:r w:rsidRPr="00EE55C8">
        <w:rPr>
          <w:rFonts w:ascii="Arial" w:eastAsiaTheme="minorHAnsi" w:hAnsi="Arial" w:cs="Arial"/>
          <w:b/>
          <w:bCs/>
          <w:color w:val="26282F"/>
          <w:sz w:val="24"/>
          <w:szCs w:val="24"/>
          <w:lang w:eastAsia="en-US"/>
        </w:rPr>
        <w:t xml:space="preserve"> </w:t>
      </w:r>
      <w:r>
        <w:rPr>
          <w:rFonts w:eastAsiaTheme="minorHAnsi"/>
          <w:bCs/>
          <w:color w:val="26282F"/>
          <w:lang w:eastAsia="en-US"/>
        </w:rPr>
        <w:t>п</w:t>
      </w:r>
      <w:r w:rsidRPr="00EE55C8">
        <w:rPr>
          <w:rFonts w:eastAsiaTheme="minorHAnsi"/>
          <w:bCs/>
          <w:color w:val="26282F"/>
          <w:lang w:eastAsia="en-US"/>
        </w:rPr>
        <w:t>остановление</w:t>
      </w:r>
      <w:r>
        <w:rPr>
          <w:rFonts w:eastAsiaTheme="minorHAnsi"/>
          <w:bCs/>
          <w:color w:val="26282F"/>
          <w:lang w:eastAsia="en-US"/>
        </w:rPr>
        <w:t>м</w:t>
      </w:r>
      <w:r w:rsidRPr="00EE55C8">
        <w:rPr>
          <w:rFonts w:eastAsiaTheme="minorHAnsi"/>
          <w:bCs/>
          <w:color w:val="26282F"/>
          <w:lang w:eastAsia="en-US"/>
        </w:rPr>
        <w:t xml:space="preserve"> Правительства РФ </w:t>
      </w:r>
      <w:r>
        <w:rPr>
          <w:rFonts w:eastAsiaTheme="minorHAnsi"/>
          <w:bCs/>
          <w:color w:val="26282F"/>
          <w:lang w:eastAsia="en-US"/>
        </w:rPr>
        <w:t xml:space="preserve">         </w:t>
      </w:r>
      <w:r w:rsidRPr="00EE55C8">
        <w:rPr>
          <w:rFonts w:eastAsiaTheme="minorHAnsi"/>
          <w:bCs/>
          <w:color w:val="26282F"/>
          <w:lang w:eastAsia="en-US"/>
        </w:rPr>
        <w:t>от 30</w:t>
      </w:r>
      <w:r>
        <w:rPr>
          <w:rFonts w:eastAsiaTheme="minorHAnsi"/>
          <w:bCs/>
          <w:color w:val="26282F"/>
          <w:lang w:eastAsia="en-US"/>
        </w:rPr>
        <w:t xml:space="preserve"> </w:t>
      </w:r>
      <w:r w:rsidRPr="00EE55C8">
        <w:rPr>
          <w:rFonts w:eastAsiaTheme="minorHAnsi"/>
          <w:bCs/>
          <w:color w:val="26282F"/>
          <w:lang w:eastAsia="en-US"/>
        </w:rPr>
        <w:t>декабря</w:t>
      </w:r>
      <w:r>
        <w:rPr>
          <w:rFonts w:eastAsiaTheme="minorHAnsi"/>
          <w:bCs/>
          <w:color w:val="26282F"/>
          <w:lang w:eastAsia="en-US"/>
        </w:rPr>
        <w:t xml:space="preserve"> 2017 года №</w:t>
      </w:r>
      <w:r w:rsidRPr="00EE55C8">
        <w:rPr>
          <w:rFonts w:eastAsiaTheme="minorHAnsi"/>
          <w:bCs/>
          <w:color w:val="26282F"/>
          <w:lang w:eastAsia="en-US"/>
        </w:rPr>
        <w:t> 1710</w:t>
      </w:r>
      <w:r>
        <w:rPr>
          <w:rFonts w:eastAsiaTheme="minorHAnsi"/>
          <w:bCs/>
          <w:color w:val="26282F"/>
          <w:lang w:eastAsia="en-US"/>
        </w:rPr>
        <w:t xml:space="preserve"> «</w:t>
      </w:r>
      <w:r w:rsidRPr="00EE55C8">
        <w:rPr>
          <w:rFonts w:eastAsiaTheme="minorHAnsi"/>
          <w:bCs/>
          <w:color w:val="26282F"/>
          <w:lang w:eastAsia="en-US"/>
        </w:rPr>
        <w:t>Об утверждении государственной программы Российской Феде</w:t>
      </w:r>
      <w:r>
        <w:rPr>
          <w:rFonts w:eastAsiaTheme="minorHAnsi"/>
          <w:bCs/>
          <w:color w:val="26282F"/>
          <w:lang w:eastAsia="en-US"/>
        </w:rPr>
        <w:t>рации «</w:t>
      </w:r>
      <w:r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Pr>
          <w:shd w:val="clear" w:color="auto" w:fill="FFFFFF"/>
        </w:rPr>
        <w:t>«</w:t>
      </w:r>
      <w:r w:rsidRPr="00725BD9">
        <w:rPr>
          <w:shd w:val="clear" w:color="auto" w:fill="FFFFFF"/>
        </w:rPr>
        <w:t>Формирование комфортной городской среды</w:t>
      </w:r>
      <w:r>
        <w:rPr>
          <w:shd w:val="clear" w:color="auto" w:fill="FFFFFF"/>
        </w:rPr>
        <w:t xml:space="preserve">»,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приказа Министерства финансов Краснодарского края </w:t>
      </w:r>
      <w:r w:rsidRPr="00CF496A">
        <w:rPr>
          <w:color w:val="000000" w:themeColor="text1"/>
          <w:shd w:val="clear" w:color="auto" w:fill="FFFFFF"/>
        </w:rPr>
        <w:t>от 22 ноября 2017 года № 412 «Об утверждении уровней софинансирования из краевого бюджета расходных обязательств Краснодарского края по муниципальным образованиям Краснодарского края на 2018</w:t>
      </w:r>
      <w:r>
        <w:rPr>
          <w:color w:val="000000" w:themeColor="text1"/>
          <w:shd w:val="clear" w:color="auto" w:fill="FFFFFF"/>
        </w:rPr>
        <w:t xml:space="preserve"> </w:t>
      </w:r>
      <w:r w:rsidRPr="00CF496A">
        <w:rPr>
          <w:color w:val="000000" w:themeColor="text1"/>
          <w:shd w:val="clear" w:color="auto" w:fill="FFFFFF"/>
        </w:rPr>
        <w:t>год и на плановый период 2019 и 2020 годов».</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софинансирования </w:t>
      </w:r>
      <w:r>
        <w:rPr>
          <w:rFonts w:ascii="Times New Roman" w:eastAsia="Times New Roman" w:hAnsi="Times New Roman" w:cs="Times New Roman"/>
          <w:sz w:val="28"/>
          <w:szCs w:val="28"/>
          <w:shd w:val="clear" w:color="auto" w:fill="FFFFFF"/>
          <w:lang w:eastAsia="ru-RU"/>
        </w:rPr>
        <w:t xml:space="preserve"> Архангельского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Pr>
          <w:rFonts w:ascii="Times New Roman" w:eastAsia="Times New Roman" w:hAnsi="Times New Roman" w:cs="Times New Roman"/>
          <w:sz w:val="28"/>
          <w:szCs w:val="28"/>
          <w:shd w:val="clear" w:color="auto" w:fill="FFFFFF"/>
          <w:lang w:eastAsia="ru-RU"/>
        </w:rPr>
        <w:t>Тихорецкого района составляет 6</w:t>
      </w:r>
      <w:r w:rsidRPr="00725BD9">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45003D" w:rsidRPr="0045003D">
        <w:rPr>
          <w:rFonts w:ascii="Times New Roman" w:eastAsia="Times New Roman" w:hAnsi="Times New Roman" w:cs="Times New Roman"/>
          <w:sz w:val="28"/>
          <w:szCs w:val="28"/>
          <w:shd w:val="clear" w:color="auto" w:fill="FFFFFF"/>
          <w:lang w:eastAsia="ru-RU"/>
        </w:rPr>
        <w:t>6568,6</w:t>
      </w:r>
      <w:r w:rsidR="0045003D">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тыс.</w:t>
      </w:r>
      <w:r>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w:t>
      </w:r>
      <w:r w:rsidR="00666B38">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p>
    <w:tbl>
      <w:tblPr>
        <w:tblW w:w="9649" w:type="dxa"/>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843"/>
        <w:gridCol w:w="1285"/>
      </w:tblGrid>
      <w:tr w:rsidR="008114BD" w:rsidRPr="00725BD9" w:rsidTr="00666B38">
        <w:tc>
          <w:tcPr>
            <w:tcW w:w="1757" w:type="dxa"/>
            <w:vMerge w:val="restart"/>
            <w:tcBorders>
              <w:top w:val="single" w:sz="4" w:space="0" w:color="000000"/>
              <w:left w:val="single" w:sz="4" w:space="0" w:color="000000"/>
              <w:bottom w:val="single" w:sz="4" w:space="0" w:color="000000"/>
            </w:tcBorders>
            <w:shd w:val="clear" w:color="auto" w:fill="auto"/>
            <w:vAlign w:val="center"/>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краевой бюджет</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местный бюджет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внебюджетные источники</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1</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3</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4</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6</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8114BD" w:rsidRPr="00CD2F0C" w:rsidRDefault="000B002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44292,9</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CD2F0C"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35640,0</w:t>
            </w:r>
          </w:p>
        </w:tc>
        <w:tc>
          <w:tcPr>
            <w:tcW w:w="1559" w:type="dxa"/>
            <w:tcBorders>
              <w:top w:val="single" w:sz="4" w:space="0" w:color="000000"/>
              <w:left w:val="single" w:sz="4" w:space="0" w:color="000000"/>
              <w:bottom w:val="single" w:sz="4" w:space="0" w:color="000000"/>
            </w:tcBorders>
            <w:shd w:val="clear" w:color="auto" w:fill="auto"/>
          </w:tcPr>
          <w:p w:rsidR="008114BD" w:rsidRPr="00CD2F0C"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1485,0</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0B0029" w:rsidP="00666B38">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7167,9</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603F3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603F3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5B6D73" w:rsidRPr="00725BD9" w:rsidTr="00927C78">
        <w:tc>
          <w:tcPr>
            <w:tcW w:w="1757" w:type="dxa"/>
            <w:tcBorders>
              <w:top w:val="single" w:sz="4" w:space="0" w:color="000000"/>
              <w:left w:val="single" w:sz="4" w:space="0" w:color="000000"/>
              <w:bottom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5B6D73" w:rsidRDefault="005B6D73"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21067,7</w:t>
            </w:r>
          </w:p>
        </w:tc>
        <w:tc>
          <w:tcPr>
            <w:tcW w:w="1843" w:type="dxa"/>
            <w:gridSpan w:val="2"/>
            <w:tcBorders>
              <w:top w:val="single" w:sz="4" w:space="0" w:color="000000"/>
              <w:left w:val="single" w:sz="4" w:space="0" w:color="000000"/>
              <w:bottom w:val="single" w:sz="4" w:space="0" w:color="000000"/>
            </w:tcBorders>
            <w:shd w:val="clear" w:color="auto" w:fill="auto"/>
          </w:tcPr>
          <w:p w:rsidR="005B6D73" w:rsidRPr="003447B7" w:rsidRDefault="005B6D73"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18073,9</w:t>
            </w:r>
          </w:p>
        </w:tc>
        <w:tc>
          <w:tcPr>
            <w:tcW w:w="1559" w:type="dxa"/>
            <w:tcBorders>
              <w:top w:val="single" w:sz="4" w:space="0" w:color="000000"/>
              <w:left w:val="single" w:sz="4" w:space="0" w:color="000000"/>
              <w:bottom w:val="single" w:sz="4" w:space="0" w:color="000000"/>
            </w:tcBorders>
            <w:shd w:val="clear" w:color="auto" w:fill="auto"/>
          </w:tcPr>
          <w:p w:rsidR="005B6D73" w:rsidRPr="003447B7" w:rsidRDefault="005B6D73"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753,1</w:t>
            </w:r>
          </w:p>
        </w:tc>
        <w:tc>
          <w:tcPr>
            <w:tcW w:w="1843" w:type="dxa"/>
            <w:tcBorders>
              <w:top w:val="single" w:sz="4" w:space="0" w:color="000000"/>
              <w:left w:val="single" w:sz="4" w:space="0" w:color="000000"/>
              <w:bottom w:val="single" w:sz="4" w:space="0" w:color="000000"/>
            </w:tcBorders>
            <w:shd w:val="clear" w:color="auto" w:fill="auto"/>
          </w:tcPr>
          <w:p w:rsidR="005B6D73" w:rsidRDefault="005B6D73"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2240,7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0B0029" w:rsidRPr="00725BD9" w:rsidTr="00927C78">
        <w:tc>
          <w:tcPr>
            <w:tcW w:w="1757" w:type="dxa"/>
            <w:tcBorders>
              <w:top w:val="single" w:sz="4" w:space="0" w:color="000000"/>
              <w:left w:val="single" w:sz="4" w:space="0" w:color="000000"/>
              <w:bottom w:val="single" w:sz="4" w:space="0" w:color="000000"/>
            </w:tcBorders>
            <w:shd w:val="clear" w:color="auto" w:fill="auto"/>
          </w:tcPr>
          <w:p w:rsidR="000B0029" w:rsidRPr="00725BD9" w:rsidRDefault="000B002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0B0029" w:rsidRPr="00664522" w:rsidRDefault="000B0029" w:rsidP="000B0029">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17 237,7</w:t>
            </w:r>
          </w:p>
        </w:tc>
        <w:tc>
          <w:tcPr>
            <w:tcW w:w="1843" w:type="dxa"/>
            <w:gridSpan w:val="2"/>
            <w:tcBorders>
              <w:top w:val="single" w:sz="4" w:space="0" w:color="000000"/>
              <w:left w:val="single" w:sz="4" w:space="0" w:color="000000"/>
              <w:bottom w:val="single" w:sz="4" w:space="0" w:color="000000"/>
            </w:tcBorders>
            <w:shd w:val="clear" w:color="auto" w:fill="auto"/>
          </w:tcPr>
          <w:p w:rsidR="000B0029" w:rsidRPr="00664522" w:rsidRDefault="000B0029" w:rsidP="000B002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14358,8</w:t>
            </w:r>
          </w:p>
        </w:tc>
        <w:tc>
          <w:tcPr>
            <w:tcW w:w="1559" w:type="dxa"/>
            <w:tcBorders>
              <w:top w:val="single" w:sz="4" w:space="0" w:color="000000"/>
              <w:left w:val="single" w:sz="4" w:space="0" w:color="000000"/>
              <w:bottom w:val="single" w:sz="4" w:space="0" w:color="000000"/>
            </w:tcBorders>
            <w:shd w:val="clear" w:color="auto" w:fill="auto"/>
          </w:tcPr>
          <w:p w:rsidR="000B0029" w:rsidRPr="00664522" w:rsidRDefault="000B0029" w:rsidP="000B002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598,3</w:t>
            </w:r>
          </w:p>
        </w:tc>
        <w:tc>
          <w:tcPr>
            <w:tcW w:w="1843" w:type="dxa"/>
            <w:tcBorders>
              <w:top w:val="single" w:sz="4" w:space="0" w:color="000000"/>
              <w:left w:val="single" w:sz="4" w:space="0" w:color="000000"/>
              <w:bottom w:val="single" w:sz="4" w:space="0" w:color="000000"/>
            </w:tcBorders>
            <w:shd w:val="clear" w:color="auto" w:fill="auto"/>
          </w:tcPr>
          <w:p w:rsidR="000B0029" w:rsidRPr="003447B7" w:rsidRDefault="000B0029" w:rsidP="000B0029">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B0029" w:rsidRPr="00725BD9" w:rsidRDefault="000B002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5B6D73" w:rsidRPr="00725BD9" w:rsidTr="00927C78">
        <w:tc>
          <w:tcPr>
            <w:tcW w:w="1757" w:type="dxa"/>
            <w:tcBorders>
              <w:top w:val="single" w:sz="4" w:space="0" w:color="000000"/>
              <w:left w:val="single" w:sz="4" w:space="0" w:color="000000"/>
              <w:bottom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5B6D73" w:rsidRDefault="00C94037"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5B6D73" w:rsidRPr="003447B7" w:rsidRDefault="00061F72"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5B6D73" w:rsidRPr="003447B7" w:rsidRDefault="00061F72"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5B6D73" w:rsidRDefault="00C94037" w:rsidP="005B6D73">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061F72"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8114BD" w:rsidRPr="00725BD9" w:rsidTr="007642EF">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8114BD" w:rsidRPr="00725BD9" w:rsidTr="007642EF">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424EE0"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133,6</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603F39"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5B6D73" w:rsidRPr="00725BD9" w:rsidTr="007642EF">
        <w:tc>
          <w:tcPr>
            <w:tcW w:w="1757" w:type="dxa"/>
            <w:tcBorders>
              <w:top w:val="single" w:sz="4" w:space="0" w:color="000000"/>
              <w:left w:val="single" w:sz="4" w:space="0" w:color="000000"/>
              <w:bottom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5B6D73" w:rsidRDefault="005B6D73"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21067,7</w:t>
            </w:r>
          </w:p>
        </w:tc>
        <w:tc>
          <w:tcPr>
            <w:tcW w:w="1843" w:type="dxa"/>
            <w:gridSpan w:val="2"/>
            <w:tcBorders>
              <w:top w:val="single" w:sz="4" w:space="0" w:color="000000"/>
              <w:left w:val="single" w:sz="4" w:space="0" w:color="000000"/>
              <w:bottom w:val="single" w:sz="4" w:space="0" w:color="000000"/>
            </w:tcBorders>
            <w:shd w:val="clear" w:color="auto" w:fill="auto"/>
          </w:tcPr>
          <w:p w:rsidR="005B6D73" w:rsidRPr="003447B7" w:rsidRDefault="005B6D73"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18073,9</w:t>
            </w:r>
          </w:p>
        </w:tc>
        <w:tc>
          <w:tcPr>
            <w:tcW w:w="1559" w:type="dxa"/>
            <w:tcBorders>
              <w:top w:val="single" w:sz="4" w:space="0" w:color="000000"/>
              <w:left w:val="single" w:sz="4" w:space="0" w:color="000000"/>
              <w:bottom w:val="single" w:sz="4" w:space="0" w:color="000000"/>
            </w:tcBorders>
            <w:shd w:val="clear" w:color="auto" w:fill="auto"/>
          </w:tcPr>
          <w:p w:rsidR="005B6D73" w:rsidRPr="003447B7" w:rsidRDefault="005B6D73"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753,1</w:t>
            </w:r>
          </w:p>
        </w:tc>
        <w:tc>
          <w:tcPr>
            <w:tcW w:w="1843" w:type="dxa"/>
            <w:tcBorders>
              <w:top w:val="single" w:sz="4" w:space="0" w:color="000000"/>
              <w:left w:val="single" w:sz="4" w:space="0" w:color="000000"/>
              <w:bottom w:val="single" w:sz="4" w:space="0" w:color="000000"/>
            </w:tcBorders>
            <w:shd w:val="clear" w:color="auto" w:fill="auto"/>
          </w:tcPr>
          <w:p w:rsidR="005B6D73" w:rsidRDefault="005B6D73"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2240,7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2D7AF3" w:rsidRPr="00725BD9" w:rsidTr="007642EF">
        <w:tc>
          <w:tcPr>
            <w:tcW w:w="1757" w:type="dxa"/>
            <w:tcBorders>
              <w:top w:val="single" w:sz="4" w:space="0" w:color="000000"/>
              <w:left w:val="single" w:sz="4" w:space="0" w:color="000000"/>
              <w:bottom w:val="single" w:sz="4" w:space="0" w:color="000000"/>
            </w:tcBorders>
            <w:shd w:val="clear" w:color="auto" w:fill="auto"/>
          </w:tcPr>
          <w:p w:rsidR="002D7AF3" w:rsidRPr="00725BD9" w:rsidRDefault="002D7AF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2D7AF3" w:rsidRPr="00664522" w:rsidRDefault="002D7AF3" w:rsidP="00035C8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17 237,7</w:t>
            </w:r>
          </w:p>
        </w:tc>
        <w:tc>
          <w:tcPr>
            <w:tcW w:w="1843" w:type="dxa"/>
            <w:gridSpan w:val="2"/>
            <w:tcBorders>
              <w:top w:val="single" w:sz="4" w:space="0" w:color="000000"/>
              <w:left w:val="single" w:sz="4" w:space="0" w:color="000000"/>
              <w:bottom w:val="single" w:sz="4" w:space="0" w:color="000000"/>
            </w:tcBorders>
            <w:shd w:val="clear" w:color="auto" w:fill="auto"/>
          </w:tcPr>
          <w:p w:rsidR="002D7AF3" w:rsidRPr="00664522" w:rsidRDefault="002D7AF3" w:rsidP="00035C81">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14358,8</w:t>
            </w:r>
          </w:p>
        </w:tc>
        <w:tc>
          <w:tcPr>
            <w:tcW w:w="1559" w:type="dxa"/>
            <w:tcBorders>
              <w:top w:val="single" w:sz="4" w:space="0" w:color="000000"/>
              <w:left w:val="single" w:sz="4" w:space="0" w:color="000000"/>
              <w:bottom w:val="single" w:sz="4" w:space="0" w:color="000000"/>
            </w:tcBorders>
            <w:shd w:val="clear" w:color="auto" w:fill="auto"/>
          </w:tcPr>
          <w:p w:rsidR="002D7AF3" w:rsidRPr="00664522" w:rsidRDefault="002D7AF3" w:rsidP="00035C81">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598,3</w:t>
            </w:r>
          </w:p>
        </w:tc>
        <w:tc>
          <w:tcPr>
            <w:tcW w:w="1843" w:type="dxa"/>
            <w:tcBorders>
              <w:top w:val="single" w:sz="4" w:space="0" w:color="000000"/>
              <w:left w:val="single" w:sz="4" w:space="0" w:color="000000"/>
              <w:bottom w:val="single" w:sz="4" w:space="0" w:color="000000"/>
            </w:tcBorders>
            <w:shd w:val="clear" w:color="auto" w:fill="auto"/>
          </w:tcPr>
          <w:p w:rsidR="002D7AF3" w:rsidRPr="003447B7" w:rsidRDefault="002D7AF3" w:rsidP="00035C8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D7AF3" w:rsidRPr="00725BD9" w:rsidRDefault="002D7AF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5B6D73" w:rsidRPr="00725BD9" w:rsidTr="007642EF">
        <w:tc>
          <w:tcPr>
            <w:tcW w:w="1757" w:type="dxa"/>
            <w:tcBorders>
              <w:top w:val="single" w:sz="4" w:space="0" w:color="000000"/>
              <w:left w:val="single" w:sz="4" w:space="0" w:color="000000"/>
              <w:bottom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5B6D73" w:rsidRDefault="00715305"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5B6D73" w:rsidRPr="003447B7" w:rsidRDefault="007C3A21"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5B6D73" w:rsidRPr="003447B7" w:rsidRDefault="007C3A21"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5B6D73" w:rsidRDefault="00715305" w:rsidP="008F6A37">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B6D73" w:rsidRPr="00725BD9" w:rsidRDefault="005B6D7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8114BD" w:rsidRPr="00725BD9" w:rsidTr="007642EF">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8114BD" w:rsidRPr="00725BD9" w:rsidTr="007642EF">
        <w:tc>
          <w:tcPr>
            <w:tcW w:w="1757"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559" w:type="dxa"/>
            <w:tcBorders>
              <w:top w:val="single" w:sz="4" w:space="0" w:color="000000"/>
              <w:left w:val="single" w:sz="4" w:space="0" w:color="000000"/>
              <w:bottom w:val="single" w:sz="4" w:space="0" w:color="000000"/>
            </w:tcBorders>
            <w:shd w:val="clear" w:color="auto" w:fill="auto"/>
          </w:tcPr>
          <w:p w:rsidR="008114BD" w:rsidRPr="00725BD9" w:rsidRDefault="007C3A21" w:rsidP="00666B38">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843" w:type="dxa"/>
            <w:tcBorders>
              <w:top w:val="single" w:sz="4" w:space="0" w:color="000000"/>
              <w:left w:val="single" w:sz="4" w:space="0" w:color="000000"/>
              <w:bottom w:val="single" w:sz="4" w:space="0" w:color="000000"/>
            </w:tcBorders>
            <w:shd w:val="clear" w:color="auto" w:fill="auto"/>
          </w:tcPr>
          <w:p w:rsidR="008114BD"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2D7AF3" w:rsidRPr="00725BD9" w:rsidTr="007642EF">
        <w:tc>
          <w:tcPr>
            <w:tcW w:w="1757" w:type="dxa"/>
            <w:tcBorders>
              <w:top w:val="single" w:sz="4" w:space="0" w:color="000000"/>
              <w:left w:val="single" w:sz="4" w:space="0" w:color="000000"/>
              <w:bottom w:val="single" w:sz="4" w:space="0" w:color="000000"/>
            </w:tcBorders>
            <w:shd w:val="clear" w:color="auto" w:fill="auto"/>
          </w:tcPr>
          <w:p w:rsidR="002D7AF3" w:rsidRPr="00725BD9" w:rsidRDefault="002D7AF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2D7AF3" w:rsidRPr="00CD2F0C" w:rsidRDefault="002D7AF3" w:rsidP="00035C81">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44292,9</w:t>
            </w:r>
          </w:p>
        </w:tc>
        <w:tc>
          <w:tcPr>
            <w:tcW w:w="1843" w:type="dxa"/>
            <w:gridSpan w:val="2"/>
            <w:tcBorders>
              <w:top w:val="single" w:sz="4" w:space="0" w:color="000000"/>
              <w:left w:val="single" w:sz="4" w:space="0" w:color="000000"/>
              <w:bottom w:val="single" w:sz="4" w:space="0" w:color="000000"/>
            </w:tcBorders>
            <w:shd w:val="clear" w:color="auto" w:fill="auto"/>
          </w:tcPr>
          <w:p w:rsidR="002D7AF3" w:rsidRPr="00CD2F0C" w:rsidRDefault="002D7AF3" w:rsidP="00035C81">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35640,0</w:t>
            </w:r>
          </w:p>
        </w:tc>
        <w:tc>
          <w:tcPr>
            <w:tcW w:w="1559" w:type="dxa"/>
            <w:tcBorders>
              <w:top w:val="single" w:sz="4" w:space="0" w:color="000000"/>
              <w:left w:val="single" w:sz="4" w:space="0" w:color="000000"/>
              <w:bottom w:val="single" w:sz="4" w:space="0" w:color="000000"/>
            </w:tcBorders>
            <w:shd w:val="clear" w:color="auto" w:fill="auto"/>
          </w:tcPr>
          <w:p w:rsidR="002D7AF3" w:rsidRPr="00CD2F0C" w:rsidRDefault="002D7AF3" w:rsidP="00035C81">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1485,0</w:t>
            </w:r>
          </w:p>
        </w:tc>
        <w:tc>
          <w:tcPr>
            <w:tcW w:w="1843" w:type="dxa"/>
            <w:tcBorders>
              <w:top w:val="single" w:sz="4" w:space="0" w:color="000000"/>
              <w:left w:val="single" w:sz="4" w:space="0" w:color="000000"/>
              <w:bottom w:val="single" w:sz="4" w:space="0" w:color="000000"/>
            </w:tcBorders>
            <w:shd w:val="clear" w:color="auto" w:fill="auto"/>
          </w:tcPr>
          <w:p w:rsidR="002D7AF3" w:rsidRPr="00725BD9" w:rsidRDefault="002D7AF3" w:rsidP="00035C81">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7167,9</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D7AF3" w:rsidRPr="00725BD9" w:rsidRDefault="002D7AF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bl>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w:t>
      </w:r>
      <w:r w:rsidRPr="003447B7">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 данной </w:t>
      </w:r>
      <w:r w:rsidRPr="003447B7">
        <w:rPr>
          <w:rFonts w:ascii="Times New Roman" w:eastAsia="Times New Roman" w:hAnsi="Times New Roman" w:cs="Times New Roman"/>
          <w:sz w:val="28"/>
          <w:szCs w:val="28"/>
          <w:lang w:eastAsia="ru-RU"/>
        </w:rPr>
        <w:t>муниципальной про</w:t>
      </w:r>
      <w:r>
        <w:rPr>
          <w:rFonts w:ascii="Times New Roman" w:eastAsia="Times New Roman" w:hAnsi="Times New Roman" w:cs="Times New Roman"/>
          <w:sz w:val="28"/>
          <w:szCs w:val="28"/>
          <w:lang w:eastAsia="ru-RU"/>
        </w:rPr>
        <w:t xml:space="preserve">граммы </w:t>
      </w:r>
      <w:r w:rsidRPr="003447B7">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Pr="003447B7">
        <w:rPr>
          <w:rFonts w:ascii="Times New Roman" w:eastAsia="Times New Roman" w:hAnsi="Times New Roman" w:cs="Times New Roman"/>
          <w:sz w:val="28"/>
          <w:szCs w:val="28"/>
          <w:lang w:eastAsia="ru-RU"/>
        </w:rPr>
        <w:t xml:space="preserve"> рисками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правового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447B7">
        <w:rPr>
          <w:rFonts w:ascii="Times New Roman" w:eastAsia="Times New Roman" w:hAnsi="Times New Roman" w:cs="Times New Roman"/>
          <w:sz w:val="28"/>
          <w:szCs w:val="28"/>
          <w:lang w:eastAsia="ru-RU"/>
        </w:rPr>
        <w:t>. Методика оценки эффективности реализации</w:t>
      </w: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 161 «Об утверждении Порядка принятия решения разработке, формирования, реализации и оценке эффективности реализации муниципальных программ Архангельского сельского поселения Тихорецкого района».</w:t>
      </w:r>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8114BD" w:rsidRPr="008251F6" w:rsidRDefault="008114BD" w:rsidP="008114BD">
      <w:pPr>
        <w:tabs>
          <w:tab w:val="left" w:pos="142"/>
        </w:tabs>
        <w:spacing w:after="0" w:line="240" w:lineRule="auto"/>
        <w:ind w:firstLine="567"/>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еханизм реализации муниципальной программы и контроль за ее выполнением</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разрабатывает формы отчетности, необходимые для осуществления контроля за выполнением муниципальной программы, устанавливает сроки их предоставления;</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размещает информацию о ходе реализации и достигнутых результатах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Pr>
          <w:rFonts w:ascii="Times New Roman" w:eastAsia="Times New Roman" w:hAnsi="Times New Roman" w:cs="Times New Roman"/>
          <w:sz w:val="28"/>
          <w:szCs w:val="28"/>
          <w:lang w:eastAsia="ru-RU"/>
        </w:rPr>
        <w:t>мажных и электронных носителях.»</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rPr>
          <w:rFonts w:ascii="Times New Roman" w:eastAsia="Times New Roman" w:hAnsi="Times New Roman" w:cs="Times New Roman"/>
          <w:sz w:val="28"/>
          <w:szCs w:val="28"/>
          <w:lang w:eastAsia="x-none"/>
        </w:rPr>
      </w:pPr>
    </w:p>
    <w:p w:rsidR="008114BD" w:rsidRDefault="007642EF" w:rsidP="008114BD">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Начальник общего отдела администрации</w:t>
      </w:r>
    </w:p>
    <w:p w:rsidR="008114BD" w:rsidRDefault="008114BD" w:rsidP="008114BD">
      <w:pPr>
        <w:tabs>
          <w:tab w:val="left" w:pos="142"/>
        </w:tabs>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 сельского поселения</w:t>
      </w:r>
    </w:p>
    <w:p w:rsidR="00CA388E" w:rsidRDefault="008114BD" w:rsidP="00FB3692">
      <w:pPr>
        <w:tabs>
          <w:tab w:val="left" w:pos="142"/>
        </w:tabs>
        <w:spacing w:after="0" w:line="240" w:lineRule="auto"/>
      </w:pPr>
      <w:r>
        <w:rPr>
          <w:rFonts w:ascii="Times New Roman" w:eastAsia="Times New Roman" w:hAnsi="Times New Roman" w:cs="Times New Roman"/>
          <w:sz w:val="28"/>
          <w:szCs w:val="28"/>
          <w:lang w:eastAsia="x-none"/>
        </w:rPr>
        <w:t xml:space="preserve">Тихорецкого района                             </w:t>
      </w:r>
      <w:r w:rsidR="00443A20">
        <w:rPr>
          <w:rFonts w:ascii="Times New Roman" w:eastAsia="Times New Roman" w:hAnsi="Times New Roman" w:cs="Times New Roman"/>
          <w:sz w:val="28"/>
          <w:szCs w:val="28"/>
          <w:lang w:eastAsia="x-none"/>
        </w:rPr>
        <w:t xml:space="preserve">                     </w:t>
      </w:r>
      <w:r w:rsidR="007642EF">
        <w:rPr>
          <w:rFonts w:ascii="Times New Roman" w:eastAsia="Times New Roman" w:hAnsi="Times New Roman" w:cs="Times New Roman"/>
          <w:sz w:val="28"/>
          <w:szCs w:val="28"/>
          <w:lang w:eastAsia="x-none"/>
        </w:rPr>
        <w:t xml:space="preserve">   </w:t>
      </w:r>
      <w:r w:rsidR="00443A2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007642EF">
        <w:rPr>
          <w:rFonts w:ascii="Times New Roman" w:eastAsia="Times New Roman" w:hAnsi="Times New Roman" w:cs="Times New Roman"/>
          <w:sz w:val="28"/>
          <w:szCs w:val="28"/>
          <w:lang w:eastAsia="x-none"/>
        </w:rPr>
        <w:t>А.В.Черемисина</w:t>
      </w:r>
    </w:p>
    <w:sectPr w:rsidR="00CA388E" w:rsidSect="00D45739">
      <w:headerReference w:type="default" r:id="rId16"/>
      <w:head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B4" w:rsidRDefault="00D33AB4" w:rsidP="00DA1673">
      <w:pPr>
        <w:spacing w:after="0" w:line="240" w:lineRule="auto"/>
      </w:pPr>
      <w:r>
        <w:separator/>
      </w:r>
    </w:p>
  </w:endnote>
  <w:endnote w:type="continuationSeparator" w:id="0">
    <w:p w:rsidR="00D33AB4" w:rsidRDefault="00D33AB4"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7" w:rsidRDefault="008F6A37" w:rsidP="0062266A">
    <w:pPr>
      <w:pStyle w:val="af4"/>
    </w:pPr>
  </w:p>
  <w:p w:rsidR="008F6A37" w:rsidRDefault="008F6A3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7" w:rsidRDefault="008F6A37" w:rsidP="00421357">
    <w:pPr>
      <w:pStyle w:val="af4"/>
    </w:pPr>
  </w:p>
  <w:p w:rsidR="008F6A37" w:rsidRDefault="008F6A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B4" w:rsidRDefault="00D33AB4" w:rsidP="00DA1673">
      <w:pPr>
        <w:spacing w:after="0" w:line="240" w:lineRule="auto"/>
      </w:pPr>
      <w:r>
        <w:separator/>
      </w:r>
    </w:p>
  </w:footnote>
  <w:footnote w:type="continuationSeparator" w:id="0">
    <w:p w:rsidR="00D33AB4" w:rsidRDefault="00D33AB4"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EndPr/>
    <w:sdtContent>
      <w:p w:rsidR="008F6A37" w:rsidRDefault="008F6A37">
        <w:pPr>
          <w:pStyle w:val="a4"/>
          <w:jc w:val="center"/>
        </w:pPr>
        <w:r>
          <w:fldChar w:fldCharType="begin"/>
        </w:r>
        <w:r>
          <w:instrText>PAGE   \* MERGEFORMAT</w:instrText>
        </w:r>
        <w:r>
          <w:fldChar w:fldCharType="separate"/>
        </w:r>
        <w:r w:rsidR="00C77891">
          <w:rPr>
            <w:noProof/>
          </w:rPr>
          <w:t>20</w:t>
        </w:r>
        <w:r>
          <w:fldChar w:fldCharType="end"/>
        </w:r>
      </w:p>
    </w:sdtContent>
  </w:sdt>
  <w:p w:rsidR="008F6A37" w:rsidRDefault="008F6A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7" w:rsidRPr="00051E5A" w:rsidRDefault="008F6A37">
    <w:pPr>
      <w:pStyle w:val="a4"/>
      <w:jc w:val="center"/>
    </w:pPr>
  </w:p>
  <w:p w:rsidR="008F6A37" w:rsidRDefault="008F6A37"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8F6A37" w:rsidRDefault="008F6A37">
        <w:pPr>
          <w:pStyle w:val="a4"/>
          <w:jc w:val="center"/>
        </w:pPr>
        <w:r>
          <w:fldChar w:fldCharType="begin"/>
        </w:r>
        <w:r>
          <w:instrText>PAGE   \* MERGEFORMAT</w:instrText>
        </w:r>
        <w:r>
          <w:fldChar w:fldCharType="separate"/>
        </w:r>
        <w:r w:rsidR="00C77891">
          <w:rPr>
            <w:noProof/>
          </w:rPr>
          <w:t>27</w:t>
        </w:r>
        <w:r>
          <w:fldChar w:fldCharType="end"/>
        </w:r>
      </w:p>
    </w:sdtContent>
  </w:sdt>
  <w:p w:rsidR="008F6A37" w:rsidRDefault="008F6A37"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8F6A37" w:rsidRDefault="008F6A37">
        <w:pPr>
          <w:pStyle w:val="a4"/>
          <w:jc w:val="center"/>
        </w:pPr>
        <w:r>
          <w:fldChar w:fldCharType="begin"/>
        </w:r>
        <w:r>
          <w:instrText>PAGE   \* MERGEFORMAT</w:instrText>
        </w:r>
        <w:r>
          <w:fldChar w:fldCharType="separate"/>
        </w:r>
        <w:r w:rsidR="00C77891">
          <w:rPr>
            <w:noProof/>
          </w:rPr>
          <w:t>23</w:t>
        </w:r>
        <w:r>
          <w:fldChar w:fldCharType="end"/>
        </w:r>
      </w:p>
    </w:sdtContent>
  </w:sdt>
  <w:p w:rsidR="008F6A37" w:rsidRDefault="008F6A37" w:rsidP="00BF7905">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55947"/>
      <w:docPartObj>
        <w:docPartGallery w:val="Page Numbers (Top of Page)"/>
        <w:docPartUnique/>
      </w:docPartObj>
    </w:sdtPr>
    <w:sdtEndPr/>
    <w:sdtContent>
      <w:p w:rsidR="008F6A37" w:rsidRDefault="008F6A37">
        <w:pPr>
          <w:pStyle w:val="a4"/>
          <w:jc w:val="center"/>
        </w:pPr>
        <w:r>
          <w:fldChar w:fldCharType="begin"/>
        </w:r>
        <w:r>
          <w:instrText>PAGE   \* MERGEFORMAT</w:instrText>
        </w:r>
        <w:r>
          <w:fldChar w:fldCharType="separate"/>
        </w:r>
        <w:r w:rsidR="00C77891">
          <w:rPr>
            <w:noProof/>
          </w:rPr>
          <w:t>31</w:t>
        </w:r>
        <w:r>
          <w:fldChar w:fldCharType="end"/>
        </w:r>
      </w:p>
    </w:sdtContent>
  </w:sdt>
  <w:p w:rsidR="008F6A37" w:rsidRDefault="008F6A37" w:rsidP="006151A6">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37" w:rsidRDefault="008F6A37">
    <w:pPr>
      <w:pStyle w:val="a4"/>
      <w:jc w:val="center"/>
    </w:pPr>
  </w:p>
  <w:p w:rsidR="008F6A37" w:rsidRDefault="008F6A37"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6A18"/>
    <w:rsid w:val="0002790C"/>
    <w:rsid w:val="00041394"/>
    <w:rsid w:val="00041B72"/>
    <w:rsid w:val="00046C5A"/>
    <w:rsid w:val="00051E5A"/>
    <w:rsid w:val="00061F72"/>
    <w:rsid w:val="00077868"/>
    <w:rsid w:val="00092D75"/>
    <w:rsid w:val="00093CD2"/>
    <w:rsid w:val="0009451E"/>
    <w:rsid w:val="000B0029"/>
    <w:rsid w:val="000B6779"/>
    <w:rsid w:val="000D4F83"/>
    <w:rsid w:val="000D6CEC"/>
    <w:rsid w:val="000E09F1"/>
    <w:rsid w:val="000E5A91"/>
    <w:rsid w:val="000F61FB"/>
    <w:rsid w:val="000F71AC"/>
    <w:rsid w:val="00107FE5"/>
    <w:rsid w:val="0011146A"/>
    <w:rsid w:val="0011348E"/>
    <w:rsid w:val="00113683"/>
    <w:rsid w:val="00116D03"/>
    <w:rsid w:val="00116DAE"/>
    <w:rsid w:val="00120038"/>
    <w:rsid w:val="001235A8"/>
    <w:rsid w:val="00125D4D"/>
    <w:rsid w:val="0012798B"/>
    <w:rsid w:val="00133BE5"/>
    <w:rsid w:val="00135450"/>
    <w:rsid w:val="00141EF6"/>
    <w:rsid w:val="00152C23"/>
    <w:rsid w:val="001650D8"/>
    <w:rsid w:val="00172345"/>
    <w:rsid w:val="0017305A"/>
    <w:rsid w:val="001801AF"/>
    <w:rsid w:val="00180BB3"/>
    <w:rsid w:val="00184667"/>
    <w:rsid w:val="00191CB1"/>
    <w:rsid w:val="001B087E"/>
    <w:rsid w:val="001B4BC1"/>
    <w:rsid w:val="001C00D4"/>
    <w:rsid w:val="001D10C4"/>
    <w:rsid w:val="001E69A5"/>
    <w:rsid w:val="001F2E3E"/>
    <w:rsid w:val="001F2EAA"/>
    <w:rsid w:val="001F3315"/>
    <w:rsid w:val="00201E8C"/>
    <w:rsid w:val="00213F96"/>
    <w:rsid w:val="00224F40"/>
    <w:rsid w:val="00227507"/>
    <w:rsid w:val="002358FE"/>
    <w:rsid w:val="00242869"/>
    <w:rsid w:val="00246118"/>
    <w:rsid w:val="00246586"/>
    <w:rsid w:val="00251F8D"/>
    <w:rsid w:val="00264826"/>
    <w:rsid w:val="002654BE"/>
    <w:rsid w:val="00273A2D"/>
    <w:rsid w:val="00283BBA"/>
    <w:rsid w:val="002906C2"/>
    <w:rsid w:val="002937C9"/>
    <w:rsid w:val="00295152"/>
    <w:rsid w:val="002A0705"/>
    <w:rsid w:val="002A3FA3"/>
    <w:rsid w:val="002A504A"/>
    <w:rsid w:val="002C3CF3"/>
    <w:rsid w:val="002D2F06"/>
    <w:rsid w:val="002D34EE"/>
    <w:rsid w:val="002D3576"/>
    <w:rsid w:val="002D5F78"/>
    <w:rsid w:val="002D7AF3"/>
    <w:rsid w:val="002E108B"/>
    <w:rsid w:val="002E6C5B"/>
    <w:rsid w:val="002F49D4"/>
    <w:rsid w:val="00300F05"/>
    <w:rsid w:val="00314E52"/>
    <w:rsid w:val="003153BB"/>
    <w:rsid w:val="0031709C"/>
    <w:rsid w:val="00321F16"/>
    <w:rsid w:val="00325DB5"/>
    <w:rsid w:val="0033127D"/>
    <w:rsid w:val="003353FE"/>
    <w:rsid w:val="00340181"/>
    <w:rsid w:val="003447B7"/>
    <w:rsid w:val="00353502"/>
    <w:rsid w:val="00355DB4"/>
    <w:rsid w:val="0038437A"/>
    <w:rsid w:val="003942D6"/>
    <w:rsid w:val="00395793"/>
    <w:rsid w:val="00396F64"/>
    <w:rsid w:val="003A161C"/>
    <w:rsid w:val="003A29D7"/>
    <w:rsid w:val="003A4795"/>
    <w:rsid w:val="003A4DDF"/>
    <w:rsid w:val="003B6D98"/>
    <w:rsid w:val="003C5B12"/>
    <w:rsid w:val="003D3903"/>
    <w:rsid w:val="003F6D86"/>
    <w:rsid w:val="004024D5"/>
    <w:rsid w:val="0041370D"/>
    <w:rsid w:val="00421357"/>
    <w:rsid w:val="00424EE0"/>
    <w:rsid w:val="00430706"/>
    <w:rsid w:val="004328AB"/>
    <w:rsid w:val="004351FF"/>
    <w:rsid w:val="00437304"/>
    <w:rsid w:val="004426F5"/>
    <w:rsid w:val="00443A20"/>
    <w:rsid w:val="0045003D"/>
    <w:rsid w:val="004604DD"/>
    <w:rsid w:val="0046338A"/>
    <w:rsid w:val="00467EE9"/>
    <w:rsid w:val="00471089"/>
    <w:rsid w:val="004738C9"/>
    <w:rsid w:val="00473FEE"/>
    <w:rsid w:val="00490DBA"/>
    <w:rsid w:val="00492D4E"/>
    <w:rsid w:val="00495729"/>
    <w:rsid w:val="004B2469"/>
    <w:rsid w:val="004B2BCC"/>
    <w:rsid w:val="004B62FF"/>
    <w:rsid w:val="004C64F7"/>
    <w:rsid w:val="004C6857"/>
    <w:rsid w:val="004D6062"/>
    <w:rsid w:val="00506997"/>
    <w:rsid w:val="00525236"/>
    <w:rsid w:val="0053328D"/>
    <w:rsid w:val="00534708"/>
    <w:rsid w:val="00536EA9"/>
    <w:rsid w:val="00553897"/>
    <w:rsid w:val="0056056E"/>
    <w:rsid w:val="005669D9"/>
    <w:rsid w:val="00582552"/>
    <w:rsid w:val="00584173"/>
    <w:rsid w:val="00592D38"/>
    <w:rsid w:val="005931D7"/>
    <w:rsid w:val="00595CB3"/>
    <w:rsid w:val="00597B1B"/>
    <w:rsid w:val="005B58E5"/>
    <w:rsid w:val="005B6D73"/>
    <w:rsid w:val="005C34EE"/>
    <w:rsid w:val="005C6BFB"/>
    <w:rsid w:val="005D035C"/>
    <w:rsid w:val="005D2B16"/>
    <w:rsid w:val="005D478D"/>
    <w:rsid w:val="005D7709"/>
    <w:rsid w:val="005E5AB5"/>
    <w:rsid w:val="005F30BD"/>
    <w:rsid w:val="005F3450"/>
    <w:rsid w:val="005F5911"/>
    <w:rsid w:val="005F665D"/>
    <w:rsid w:val="00603F39"/>
    <w:rsid w:val="006040B9"/>
    <w:rsid w:val="00610AF3"/>
    <w:rsid w:val="00611C32"/>
    <w:rsid w:val="00614263"/>
    <w:rsid w:val="006151A6"/>
    <w:rsid w:val="00620EB2"/>
    <w:rsid w:val="0062266A"/>
    <w:rsid w:val="00631CA9"/>
    <w:rsid w:val="006332FC"/>
    <w:rsid w:val="00643725"/>
    <w:rsid w:val="00647F7C"/>
    <w:rsid w:val="00655683"/>
    <w:rsid w:val="00656B5B"/>
    <w:rsid w:val="00664522"/>
    <w:rsid w:val="00666B38"/>
    <w:rsid w:val="00674C84"/>
    <w:rsid w:val="00675924"/>
    <w:rsid w:val="0067674C"/>
    <w:rsid w:val="00694BF0"/>
    <w:rsid w:val="00697FFC"/>
    <w:rsid w:val="006A1476"/>
    <w:rsid w:val="006A5142"/>
    <w:rsid w:val="006A594A"/>
    <w:rsid w:val="006A683D"/>
    <w:rsid w:val="006C094A"/>
    <w:rsid w:val="006C32F7"/>
    <w:rsid w:val="006D04BD"/>
    <w:rsid w:val="006D492D"/>
    <w:rsid w:val="006D705D"/>
    <w:rsid w:val="006E3521"/>
    <w:rsid w:val="006F143E"/>
    <w:rsid w:val="007115F7"/>
    <w:rsid w:val="00713419"/>
    <w:rsid w:val="00715305"/>
    <w:rsid w:val="00723C58"/>
    <w:rsid w:val="00725BD9"/>
    <w:rsid w:val="0072718D"/>
    <w:rsid w:val="00730A40"/>
    <w:rsid w:val="00733D30"/>
    <w:rsid w:val="00736A5C"/>
    <w:rsid w:val="00736AFD"/>
    <w:rsid w:val="00742D64"/>
    <w:rsid w:val="00756049"/>
    <w:rsid w:val="007642EF"/>
    <w:rsid w:val="00766ED7"/>
    <w:rsid w:val="0077057D"/>
    <w:rsid w:val="00771CEC"/>
    <w:rsid w:val="00772DE5"/>
    <w:rsid w:val="00777B04"/>
    <w:rsid w:val="00784E1C"/>
    <w:rsid w:val="007856EC"/>
    <w:rsid w:val="007864EB"/>
    <w:rsid w:val="00787374"/>
    <w:rsid w:val="00795B73"/>
    <w:rsid w:val="00796D24"/>
    <w:rsid w:val="007A091B"/>
    <w:rsid w:val="007B1EDD"/>
    <w:rsid w:val="007B361E"/>
    <w:rsid w:val="007B6767"/>
    <w:rsid w:val="007C3A21"/>
    <w:rsid w:val="007C7B70"/>
    <w:rsid w:val="007D2958"/>
    <w:rsid w:val="007D7ED3"/>
    <w:rsid w:val="007E71F7"/>
    <w:rsid w:val="007E7ABB"/>
    <w:rsid w:val="00806228"/>
    <w:rsid w:val="008114BD"/>
    <w:rsid w:val="0081247A"/>
    <w:rsid w:val="00821BE7"/>
    <w:rsid w:val="008251F6"/>
    <w:rsid w:val="008303ED"/>
    <w:rsid w:val="00845A05"/>
    <w:rsid w:val="008576D6"/>
    <w:rsid w:val="008653D1"/>
    <w:rsid w:val="00867A64"/>
    <w:rsid w:val="00870185"/>
    <w:rsid w:val="00873BE2"/>
    <w:rsid w:val="00887CEB"/>
    <w:rsid w:val="008B53B3"/>
    <w:rsid w:val="008C3D9A"/>
    <w:rsid w:val="008D0603"/>
    <w:rsid w:val="008D5400"/>
    <w:rsid w:val="008E26B5"/>
    <w:rsid w:val="008F0BE8"/>
    <w:rsid w:val="008F586C"/>
    <w:rsid w:val="008F6A37"/>
    <w:rsid w:val="00907B61"/>
    <w:rsid w:val="00917B37"/>
    <w:rsid w:val="00921310"/>
    <w:rsid w:val="009222F2"/>
    <w:rsid w:val="00922389"/>
    <w:rsid w:val="00927C78"/>
    <w:rsid w:val="00952857"/>
    <w:rsid w:val="00955108"/>
    <w:rsid w:val="009552E0"/>
    <w:rsid w:val="00956BDA"/>
    <w:rsid w:val="00957EC3"/>
    <w:rsid w:val="00974424"/>
    <w:rsid w:val="00980670"/>
    <w:rsid w:val="00984110"/>
    <w:rsid w:val="00990A63"/>
    <w:rsid w:val="009C2A6E"/>
    <w:rsid w:val="009C3A4D"/>
    <w:rsid w:val="009C44B4"/>
    <w:rsid w:val="009C6707"/>
    <w:rsid w:val="009C75F2"/>
    <w:rsid w:val="009D0045"/>
    <w:rsid w:val="009F0AE2"/>
    <w:rsid w:val="009F1732"/>
    <w:rsid w:val="009F24A2"/>
    <w:rsid w:val="00A21CF8"/>
    <w:rsid w:val="00A269B0"/>
    <w:rsid w:val="00A36FEC"/>
    <w:rsid w:val="00A42708"/>
    <w:rsid w:val="00A5705C"/>
    <w:rsid w:val="00A573FD"/>
    <w:rsid w:val="00A836BD"/>
    <w:rsid w:val="00A8475D"/>
    <w:rsid w:val="00AA5651"/>
    <w:rsid w:val="00AA6687"/>
    <w:rsid w:val="00AA6AFA"/>
    <w:rsid w:val="00AB58D3"/>
    <w:rsid w:val="00AB66E6"/>
    <w:rsid w:val="00AC68CE"/>
    <w:rsid w:val="00AD13F3"/>
    <w:rsid w:val="00AD5E5D"/>
    <w:rsid w:val="00AD703C"/>
    <w:rsid w:val="00AD7CB7"/>
    <w:rsid w:val="00AE4CB8"/>
    <w:rsid w:val="00AE5A02"/>
    <w:rsid w:val="00AE5B87"/>
    <w:rsid w:val="00B0272A"/>
    <w:rsid w:val="00B1563D"/>
    <w:rsid w:val="00B21C03"/>
    <w:rsid w:val="00B22D79"/>
    <w:rsid w:val="00B26414"/>
    <w:rsid w:val="00B30D8E"/>
    <w:rsid w:val="00B35990"/>
    <w:rsid w:val="00B43AB4"/>
    <w:rsid w:val="00B460C0"/>
    <w:rsid w:val="00B461F5"/>
    <w:rsid w:val="00B46844"/>
    <w:rsid w:val="00B523DD"/>
    <w:rsid w:val="00B651BE"/>
    <w:rsid w:val="00B719B7"/>
    <w:rsid w:val="00B73755"/>
    <w:rsid w:val="00B80337"/>
    <w:rsid w:val="00B83A7D"/>
    <w:rsid w:val="00B83E35"/>
    <w:rsid w:val="00BA4D72"/>
    <w:rsid w:val="00BB6A03"/>
    <w:rsid w:val="00BB798D"/>
    <w:rsid w:val="00BC3D99"/>
    <w:rsid w:val="00BC6281"/>
    <w:rsid w:val="00BD7568"/>
    <w:rsid w:val="00BF7905"/>
    <w:rsid w:val="00C01987"/>
    <w:rsid w:val="00C03CE7"/>
    <w:rsid w:val="00C13C2C"/>
    <w:rsid w:val="00C24392"/>
    <w:rsid w:val="00C3003A"/>
    <w:rsid w:val="00C300E3"/>
    <w:rsid w:val="00C453BB"/>
    <w:rsid w:val="00C546ED"/>
    <w:rsid w:val="00C5729D"/>
    <w:rsid w:val="00C57435"/>
    <w:rsid w:val="00C604CC"/>
    <w:rsid w:val="00C6446F"/>
    <w:rsid w:val="00C711B7"/>
    <w:rsid w:val="00C77891"/>
    <w:rsid w:val="00C826E0"/>
    <w:rsid w:val="00C92B8B"/>
    <w:rsid w:val="00C94037"/>
    <w:rsid w:val="00CA388E"/>
    <w:rsid w:val="00CA5F81"/>
    <w:rsid w:val="00CB0551"/>
    <w:rsid w:val="00CB0FE2"/>
    <w:rsid w:val="00CB686C"/>
    <w:rsid w:val="00CB75A2"/>
    <w:rsid w:val="00CC5C9F"/>
    <w:rsid w:val="00CD1942"/>
    <w:rsid w:val="00CD194A"/>
    <w:rsid w:val="00CD2F0C"/>
    <w:rsid w:val="00CD5563"/>
    <w:rsid w:val="00CD5573"/>
    <w:rsid w:val="00CD6296"/>
    <w:rsid w:val="00CE24C4"/>
    <w:rsid w:val="00CE31C0"/>
    <w:rsid w:val="00CF496A"/>
    <w:rsid w:val="00CF5185"/>
    <w:rsid w:val="00D11392"/>
    <w:rsid w:val="00D167FD"/>
    <w:rsid w:val="00D33AB4"/>
    <w:rsid w:val="00D35D95"/>
    <w:rsid w:val="00D37575"/>
    <w:rsid w:val="00D45739"/>
    <w:rsid w:val="00D45832"/>
    <w:rsid w:val="00D4729F"/>
    <w:rsid w:val="00D54DFE"/>
    <w:rsid w:val="00D564EC"/>
    <w:rsid w:val="00D60C44"/>
    <w:rsid w:val="00D61AFE"/>
    <w:rsid w:val="00D676F4"/>
    <w:rsid w:val="00D74B68"/>
    <w:rsid w:val="00D80C46"/>
    <w:rsid w:val="00D95E28"/>
    <w:rsid w:val="00DA1673"/>
    <w:rsid w:val="00DA33F1"/>
    <w:rsid w:val="00DA377E"/>
    <w:rsid w:val="00DA619F"/>
    <w:rsid w:val="00DA73DA"/>
    <w:rsid w:val="00DC2275"/>
    <w:rsid w:val="00DC586F"/>
    <w:rsid w:val="00DC5D2E"/>
    <w:rsid w:val="00DD2F7E"/>
    <w:rsid w:val="00DE5417"/>
    <w:rsid w:val="00E03562"/>
    <w:rsid w:val="00E0799E"/>
    <w:rsid w:val="00E16451"/>
    <w:rsid w:val="00E20FF0"/>
    <w:rsid w:val="00E363EC"/>
    <w:rsid w:val="00E40475"/>
    <w:rsid w:val="00E50B38"/>
    <w:rsid w:val="00E51467"/>
    <w:rsid w:val="00E71520"/>
    <w:rsid w:val="00E720EE"/>
    <w:rsid w:val="00E7711F"/>
    <w:rsid w:val="00E93A55"/>
    <w:rsid w:val="00E94777"/>
    <w:rsid w:val="00E97EEF"/>
    <w:rsid w:val="00EB2F63"/>
    <w:rsid w:val="00EB66ED"/>
    <w:rsid w:val="00EC1AE9"/>
    <w:rsid w:val="00EC4F48"/>
    <w:rsid w:val="00ED082D"/>
    <w:rsid w:val="00ED249F"/>
    <w:rsid w:val="00ED43F6"/>
    <w:rsid w:val="00EE09E1"/>
    <w:rsid w:val="00EE55C8"/>
    <w:rsid w:val="00EE562E"/>
    <w:rsid w:val="00EE60D6"/>
    <w:rsid w:val="00EF3A79"/>
    <w:rsid w:val="00EF5E6B"/>
    <w:rsid w:val="00EF78CD"/>
    <w:rsid w:val="00F007B1"/>
    <w:rsid w:val="00F173BB"/>
    <w:rsid w:val="00F2395F"/>
    <w:rsid w:val="00F24A1A"/>
    <w:rsid w:val="00F30901"/>
    <w:rsid w:val="00F330D0"/>
    <w:rsid w:val="00F427D3"/>
    <w:rsid w:val="00F46E2E"/>
    <w:rsid w:val="00F530A2"/>
    <w:rsid w:val="00F53666"/>
    <w:rsid w:val="00F60DB4"/>
    <w:rsid w:val="00F61E9F"/>
    <w:rsid w:val="00F80118"/>
    <w:rsid w:val="00F85014"/>
    <w:rsid w:val="00FA2510"/>
    <w:rsid w:val="00FB05D2"/>
    <w:rsid w:val="00FB214B"/>
    <w:rsid w:val="00FB2F44"/>
    <w:rsid w:val="00FB3001"/>
    <w:rsid w:val="00FB3692"/>
    <w:rsid w:val="00FC053B"/>
    <w:rsid w:val="00FC2BB4"/>
    <w:rsid w:val="00FC5B49"/>
    <w:rsid w:val="00FC6849"/>
    <w:rsid w:val="00FE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655841801">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5C20-92C0-4946-B73D-59CA2B5C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31</Pages>
  <Words>8359</Words>
  <Characters>47651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Черемисина</cp:lastModifiedBy>
  <cp:revision>88</cp:revision>
  <cp:lastPrinted>2021-01-19T13:32:00Z</cp:lastPrinted>
  <dcterms:created xsi:type="dcterms:W3CDTF">2020-01-09T11:44:00Z</dcterms:created>
  <dcterms:modified xsi:type="dcterms:W3CDTF">2021-02-26T07:19:00Z</dcterms:modified>
</cp:coreProperties>
</file>