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FD" w:rsidRPr="009E1EFD" w:rsidRDefault="009E1EFD" w:rsidP="009E1EFD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9E1EFD">
        <w:rPr>
          <w:rFonts w:ascii="Times New Roman" w:hAnsi="Times New Roman"/>
          <w:b/>
          <w:sz w:val="26"/>
          <w:szCs w:val="26"/>
        </w:rPr>
        <w:t>ОТЧЕТ</w:t>
      </w:r>
    </w:p>
    <w:p w:rsidR="009E1EFD" w:rsidRDefault="009E1EFD" w:rsidP="009E1EFD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9E1EFD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выполнении Плана</w:t>
      </w:r>
      <w:r w:rsidRPr="009E1EFD">
        <w:rPr>
          <w:rFonts w:ascii="Times New Roman" w:hAnsi="Times New Roman"/>
          <w:b/>
          <w:sz w:val="26"/>
          <w:szCs w:val="26"/>
        </w:rPr>
        <w:t xml:space="preserve"> по </w:t>
      </w:r>
      <w:r>
        <w:rPr>
          <w:rFonts w:ascii="Times New Roman" w:hAnsi="Times New Roman"/>
          <w:b/>
          <w:sz w:val="26"/>
          <w:szCs w:val="26"/>
        </w:rPr>
        <w:t>противодействию коррупции</w:t>
      </w:r>
    </w:p>
    <w:p w:rsidR="009E1EFD" w:rsidRDefault="009E1EFD" w:rsidP="009E1EFD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9E1EFD">
        <w:rPr>
          <w:rFonts w:ascii="Times New Roman" w:hAnsi="Times New Roman"/>
          <w:b/>
          <w:sz w:val="26"/>
          <w:szCs w:val="26"/>
        </w:rPr>
        <w:t>в МУП «ЖКХ Архангельского сельского поселения Тихорецкого района»</w:t>
      </w:r>
    </w:p>
    <w:p w:rsidR="009E1EFD" w:rsidRPr="009E1EFD" w:rsidRDefault="00D639F1" w:rsidP="009E1EFD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2018</w:t>
      </w:r>
      <w:r w:rsidR="009E1EFD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983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4019"/>
        <w:gridCol w:w="5143"/>
      </w:tblGrid>
      <w:tr w:rsidR="00845567" w:rsidRPr="000D245D" w:rsidTr="00845567">
        <w:trPr>
          <w:trHeight w:val="726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3D7ED9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D245D">
              <w:rPr>
                <w:rFonts w:ascii="Times New Roman" w:hAnsi="Times New Roman" w:cs="Times New Roman"/>
              </w:rPr>
              <w:t>п</w:t>
            </w:r>
            <w:proofErr w:type="gramEnd"/>
            <w:r w:rsidRPr="000D24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3D7ED9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3D7ED9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</w:tr>
      <w:tr w:rsidR="00845567" w:rsidRPr="000D245D" w:rsidTr="00845567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845567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84556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Назначение должностных лиц, ответственных за работу по профилактике коррупционных и иных правонарушений в МУП </w:t>
            </w:r>
          </w:p>
          <w:p w:rsidR="00845567" w:rsidRPr="000D245D" w:rsidRDefault="00845567" w:rsidP="0084556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«ЖКХ Архангельского сельского </w:t>
            </w:r>
          </w:p>
          <w:p w:rsidR="00845567" w:rsidRPr="000D245D" w:rsidRDefault="00845567" w:rsidP="0084556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поселения Тихорецкого района».</w:t>
            </w:r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84556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от 12.01.2017 года № 8-оп «О назначении должностного лица, ответственного за профилактику коррупционных и иных правонарушений» ответственным лицом  назначена юрист </w:t>
            </w:r>
            <w:r w:rsidRPr="000D245D">
              <w:rPr>
                <w:rFonts w:ascii="Times New Roman" w:hAnsi="Times New Roman" w:cs="Times New Roman"/>
              </w:rPr>
              <w:t>МУП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D245D">
              <w:rPr>
                <w:rFonts w:ascii="Times New Roman" w:hAnsi="Times New Roman" w:cs="Times New Roman"/>
              </w:rPr>
              <w:t>«ЖКХ Архангельского</w:t>
            </w:r>
          </w:p>
          <w:p w:rsidR="00845567" w:rsidRPr="000D245D" w:rsidRDefault="00845567" w:rsidP="00845567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</w:t>
            </w:r>
            <w:r>
              <w:rPr>
                <w:rFonts w:ascii="Times New Roman" w:hAnsi="Times New Roman" w:cs="Times New Roman"/>
              </w:rPr>
              <w:t xml:space="preserve">о поселения Тихорецкого района» </w:t>
            </w:r>
            <w:proofErr w:type="spellStart"/>
            <w:r>
              <w:rPr>
                <w:rFonts w:ascii="Times New Roman" w:hAnsi="Times New Roman" w:cs="Times New Roman"/>
              </w:rPr>
              <w:t>Абашкина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845567" w:rsidRPr="000D245D" w:rsidRDefault="00845567" w:rsidP="00845567">
            <w:pPr>
              <w:pStyle w:val="TableContents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567" w:rsidRPr="000D245D" w:rsidTr="00845567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845567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845567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Проведение мероприятий:</w:t>
            </w:r>
          </w:p>
          <w:p w:rsidR="00845567" w:rsidRPr="000D245D" w:rsidRDefault="00845567" w:rsidP="0084556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- по разъяснению работникам МУП </w:t>
            </w:r>
          </w:p>
          <w:p w:rsidR="00845567" w:rsidRPr="000D245D" w:rsidRDefault="00845567" w:rsidP="0084556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«ЖКХ Архангельского сельского </w:t>
            </w:r>
          </w:p>
          <w:p w:rsidR="00845567" w:rsidRPr="000D245D" w:rsidRDefault="00845567" w:rsidP="0084556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поселения Тихорецкого района».</w:t>
            </w:r>
          </w:p>
          <w:p w:rsidR="00845567" w:rsidRPr="000D245D" w:rsidRDefault="00845567" w:rsidP="00845567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положений, установленных законодательством о противодействии коррупции</w:t>
            </w:r>
          </w:p>
          <w:p w:rsidR="00845567" w:rsidRPr="000D245D" w:rsidRDefault="00845567" w:rsidP="00845567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- по разъяснению положений Кодекса этики и служебного поведения работников МУП «ЖКХ  Архангельского сельского поселения Тихорецкого района»;</w:t>
            </w:r>
          </w:p>
          <w:p w:rsidR="00845567" w:rsidRPr="000D245D" w:rsidRDefault="00845567" w:rsidP="00845567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- по разъяснению иных локальных актов МУП «ЖКХ Тихорецкого района», направленных на противодействие коррупции</w:t>
            </w:r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7B64B9" w:rsidP="00EA633C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Нормативные документы по антикоррупционной деятельности на предприятии доводятся до работников </w:t>
            </w:r>
            <w:r w:rsidR="00EA633C">
              <w:rPr>
                <w:rFonts w:ascii="Times New Roman" w:hAnsi="Times New Roman" w:cs="Times New Roman"/>
              </w:rPr>
              <w:t xml:space="preserve">под роспись непосредственно при приеме на работу или сразу после их утверждения. </w:t>
            </w:r>
          </w:p>
        </w:tc>
      </w:tr>
      <w:tr w:rsidR="00845567" w:rsidRPr="000D245D" w:rsidTr="00845567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3D7ED9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3D7ED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Мероприятия, направленные на предотвращение и урегулирования конфликта интересов.</w:t>
            </w:r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294CE7" w:rsidP="00DB2AF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2AF6">
              <w:rPr>
                <w:rFonts w:ascii="Times New Roman" w:hAnsi="Times New Roman" w:cs="Times New Roman"/>
              </w:rPr>
              <w:t xml:space="preserve">Приказом от 30.12.2016 года №38-оп «Об утверждении антикоррупционной политики в </w:t>
            </w:r>
            <w:r w:rsidR="00DB2AF6" w:rsidRPr="000D245D">
              <w:rPr>
                <w:rFonts w:ascii="Times New Roman" w:hAnsi="Times New Roman" w:cs="Times New Roman"/>
              </w:rPr>
              <w:t>МУП</w:t>
            </w:r>
            <w:r w:rsidR="00DB2AF6">
              <w:rPr>
                <w:rFonts w:ascii="Times New Roman" w:hAnsi="Times New Roman" w:cs="Times New Roman"/>
              </w:rPr>
              <w:t xml:space="preserve">  </w:t>
            </w:r>
            <w:r w:rsidR="00DB2AF6" w:rsidRPr="000D245D">
              <w:rPr>
                <w:rFonts w:ascii="Times New Roman" w:hAnsi="Times New Roman" w:cs="Times New Roman"/>
              </w:rPr>
              <w:t>«ЖКХ Архангельского</w:t>
            </w:r>
            <w:r w:rsidR="00DB2AF6">
              <w:rPr>
                <w:rFonts w:ascii="Times New Roman" w:hAnsi="Times New Roman" w:cs="Times New Roman"/>
              </w:rPr>
              <w:t xml:space="preserve"> </w:t>
            </w:r>
            <w:r w:rsidR="00DB2AF6" w:rsidRPr="000D245D">
              <w:rPr>
                <w:rFonts w:ascii="Times New Roman" w:hAnsi="Times New Roman" w:cs="Times New Roman"/>
              </w:rPr>
              <w:t>сельског</w:t>
            </w:r>
            <w:r w:rsidR="00DB2AF6">
              <w:rPr>
                <w:rFonts w:ascii="Times New Roman" w:hAnsi="Times New Roman" w:cs="Times New Roman"/>
              </w:rPr>
              <w:t xml:space="preserve">о поселения Тихорецкого района» утверждено Положение о выявлении и урегулировании конфликта интересов в </w:t>
            </w:r>
            <w:r w:rsidR="00DB2AF6" w:rsidRPr="000D245D">
              <w:rPr>
                <w:rFonts w:ascii="Times New Roman" w:hAnsi="Times New Roman" w:cs="Times New Roman"/>
              </w:rPr>
              <w:t>МУП</w:t>
            </w:r>
            <w:r w:rsidR="00DB2AF6">
              <w:rPr>
                <w:rFonts w:ascii="Times New Roman" w:hAnsi="Times New Roman" w:cs="Times New Roman"/>
              </w:rPr>
              <w:t xml:space="preserve">  </w:t>
            </w:r>
            <w:r w:rsidR="00DB2AF6" w:rsidRPr="000D245D">
              <w:rPr>
                <w:rFonts w:ascii="Times New Roman" w:hAnsi="Times New Roman" w:cs="Times New Roman"/>
              </w:rPr>
              <w:t>«ЖКХ Архангельского</w:t>
            </w:r>
            <w:r w:rsidR="00DB2AF6">
              <w:rPr>
                <w:rFonts w:ascii="Times New Roman" w:hAnsi="Times New Roman" w:cs="Times New Roman"/>
              </w:rPr>
              <w:t xml:space="preserve"> </w:t>
            </w:r>
            <w:r w:rsidR="00DB2AF6" w:rsidRPr="000D245D">
              <w:rPr>
                <w:rFonts w:ascii="Times New Roman" w:hAnsi="Times New Roman" w:cs="Times New Roman"/>
              </w:rPr>
              <w:t>сельског</w:t>
            </w:r>
            <w:r w:rsidR="00DB2AF6">
              <w:rPr>
                <w:rFonts w:ascii="Times New Roman" w:hAnsi="Times New Roman" w:cs="Times New Roman"/>
              </w:rPr>
              <w:t>о поселения Тихорецкого района».</w:t>
            </w:r>
          </w:p>
        </w:tc>
      </w:tr>
      <w:tr w:rsidR="00845567" w:rsidRPr="000D245D" w:rsidTr="00845567"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3D7ED9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3D7ED9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Недопущение составления и подписания неофициальной отчетности, использование поддельных документов</w:t>
            </w:r>
          </w:p>
        </w:tc>
        <w:tc>
          <w:tcPr>
            <w:tcW w:w="51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CE7" w:rsidRPr="000D245D" w:rsidRDefault="00294CE7" w:rsidP="00294CE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="0061617B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от 05.07.2017 г. № 45-оп «О мерах по недопущению составления неофициальной отчетности и использования поддельных документов в </w:t>
            </w:r>
            <w:r w:rsidRPr="000D245D">
              <w:rPr>
                <w:rFonts w:ascii="Times New Roman" w:hAnsi="Times New Roman" w:cs="Times New Roman"/>
              </w:rPr>
              <w:t>МУП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D245D">
              <w:rPr>
                <w:rFonts w:ascii="Times New Roman" w:hAnsi="Times New Roman" w:cs="Times New Roman"/>
              </w:rPr>
              <w:t>«ЖКХ Архангельского</w:t>
            </w:r>
          </w:p>
          <w:p w:rsidR="00845567" w:rsidRPr="000D245D" w:rsidRDefault="00294CE7" w:rsidP="00294CE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</w:t>
            </w:r>
            <w:r w:rsidR="0061617B">
              <w:rPr>
                <w:rFonts w:ascii="Times New Roman" w:hAnsi="Times New Roman" w:cs="Times New Roman"/>
              </w:rPr>
              <w:t xml:space="preserve">о поселения Тихорецкого района» установлена персональная ответственность работников </w:t>
            </w:r>
            <w:r w:rsidR="0061617B" w:rsidRPr="0061617B">
              <w:rPr>
                <w:rFonts w:ascii="Times New Roman" w:hAnsi="Times New Roman" w:cs="Times New Roman"/>
              </w:rPr>
              <w:t>МУП  «ЖКХ Архангельского сельского поселения Тихорецкого района».</w:t>
            </w:r>
          </w:p>
        </w:tc>
      </w:tr>
      <w:tr w:rsidR="00845567" w:rsidRPr="000D245D" w:rsidTr="00845567"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3D7ED9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3D7ED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Реализация антикоррупционных мероприятий, направленных на профилактику и противодействие коррупции, в том числе:</w:t>
            </w:r>
          </w:p>
          <w:p w:rsidR="00845567" w:rsidRPr="000D245D" w:rsidRDefault="00845567" w:rsidP="003D7ED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1) размещение на информационных стендах предприятия печатных </w:t>
            </w:r>
            <w:r w:rsidRPr="000D245D">
              <w:rPr>
                <w:rFonts w:ascii="Times New Roman" w:hAnsi="Times New Roman" w:cs="Times New Roman"/>
              </w:rPr>
              <w:lastRenderedPageBreak/>
              <w:t>агитационных материалов антикоррупционной направленности;</w:t>
            </w:r>
          </w:p>
          <w:p w:rsidR="00845567" w:rsidRPr="000D245D" w:rsidRDefault="00845567" w:rsidP="003D7ED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2) подготовка и размещение информации о деятельности предприятия на официальном сайте администрации Архангельского сельского поселения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6842C3" w:rsidP="006842C3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помещении административного здания размещены агитационные листовки «Коррупции-нет!» и антикоррупционные плакаты «Тихорецкий район</w:t>
            </w:r>
            <w:r w:rsidR="00127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против коррупции».</w:t>
            </w:r>
          </w:p>
        </w:tc>
      </w:tr>
      <w:tr w:rsidR="00845567" w:rsidRPr="000D245D" w:rsidTr="00845567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3D7ED9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9D1F39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45D">
              <w:rPr>
                <w:rFonts w:ascii="Times New Roman" w:eastAsia="Times New Roman" w:hAnsi="Times New Roman" w:cs="Times New Roman"/>
                <w:lang w:eastAsia="ru-RU"/>
              </w:rPr>
              <w:t>Проведени</w:t>
            </w:r>
            <w:r w:rsidR="009D1F39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0D245D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семинаров-совещаний, иных  мероприятий с работниками учреждений (предприятий) по вопросам противодействия коррупции</w:t>
            </w:r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767" w:rsidRDefault="00874767" w:rsidP="00874767">
            <w:pPr>
              <w:pStyle w:val="TableContents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4767">
              <w:rPr>
                <w:rFonts w:ascii="Times New Roman" w:hAnsi="Times New Roman" w:cs="Times New Roman"/>
              </w:rPr>
              <w:t>роведены семинар</w:t>
            </w:r>
            <w:proofErr w:type="gramStart"/>
            <w:r w:rsidRPr="00874767">
              <w:rPr>
                <w:rFonts w:ascii="Times New Roman" w:hAnsi="Times New Roman" w:cs="Times New Roman"/>
              </w:rPr>
              <w:t>ы-</w:t>
            </w:r>
            <w:proofErr w:type="gramEnd"/>
            <w:r w:rsidRPr="00874767">
              <w:rPr>
                <w:rFonts w:ascii="Times New Roman" w:hAnsi="Times New Roman" w:cs="Times New Roman"/>
              </w:rPr>
              <w:t xml:space="preserve"> совещания </w:t>
            </w:r>
            <w:r>
              <w:rPr>
                <w:rFonts w:ascii="Times New Roman" w:hAnsi="Times New Roman" w:cs="Times New Roman"/>
              </w:rPr>
              <w:t>с работниками предприятия</w:t>
            </w:r>
            <w:r w:rsidR="009D1F39">
              <w:rPr>
                <w:rFonts w:ascii="Times New Roman" w:hAnsi="Times New Roman" w:cs="Times New Roman"/>
              </w:rPr>
              <w:t xml:space="preserve"> по темам:</w:t>
            </w:r>
          </w:p>
          <w:p w:rsidR="00874767" w:rsidRDefault="00D639F1" w:rsidP="00874767">
            <w:pPr>
              <w:pStyle w:val="TableContents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23.03.2018</w:t>
            </w:r>
            <w:r w:rsidR="009D1F39">
              <w:rPr>
                <w:rFonts w:ascii="Times New Roman" w:hAnsi="Times New Roman" w:cs="Times New Roman"/>
              </w:rPr>
              <w:t xml:space="preserve"> год – </w:t>
            </w:r>
            <w:r w:rsidR="00F62A02">
              <w:rPr>
                <w:rFonts w:ascii="Times New Roman" w:hAnsi="Times New Roman" w:cs="Times New Roman"/>
              </w:rPr>
              <w:t>«Российское законодательство против коррупции».</w:t>
            </w:r>
          </w:p>
          <w:p w:rsidR="009D1F39" w:rsidRPr="009D1F39" w:rsidRDefault="00D639F1" w:rsidP="009D1F39">
            <w:pPr>
              <w:pStyle w:val="TableContents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  <w:r w:rsidR="009D1F39">
              <w:rPr>
                <w:rFonts w:ascii="Times New Roman" w:hAnsi="Times New Roman" w:cs="Times New Roman"/>
              </w:rPr>
              <w:t xml:space="preserve"> го</w:t>
            </w:r>
            <w:proofErr w:type="gramStart"/>
            <w:r w:rsidR="009D1F39">
              <w:rPr>
                <w:rFonts w:ascii="Times New Roman" w:hAnsi="Times New Roman" w:cs="Times New Roman"/>
              </w:rPr>
              <w:t>д-</w:t>
            </w:r>
            <w:proofErr w:type="gramEnd"/>
            <w:r w:rsidR="009D1F39">
              <w:rPr>
                <w:rFonts w:ascii="Times New Roman" w:hAnsi="Times New Roman" w:cs="Times New Roman"/>
              </w:rPr>
              <w:t xml:space="preserve"> «</w:t>
            </w:r>
            <w:r w:rsidR="009D1F39" w:rsidRPr="009D1F39">
              <w:rPr>
                <w:rFonts w:ascii="Times New Roman" w:hAnsi="Times New Roman" w:cs="Times New Roman"/>
              </w:rPr>
              <w:t xml:space="preserve">Основные принципы противодействия коррупции. Понятие конфликта </w:t>
            </w:r>
            <w:r w:rsidR="009D1F39">
              <w:rPr>
                <w:rFonts w:ascii="Times New Roman" w:hAnsi="Times New Roman" w:cs="Times New Roman"/>
              </w:rPr>
              <w:t>интересов».</w:t>
            </w:r>
          </w:p>
          <w:p w:rsidR="009D1F39" w:rsidRDefault="00D639F1" w:rsidP="009D1F39">
            <w:pPr>
              <w:pStyle w:val="TableContents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21.09.2018</w:t>
            </w:r>
            <w:r w:rsidR="009D1F39">
              <w:rPr>
                <w:rFonts w:ascii="Times New Roman" w:hAnsi="Times New Roman" w:cs="Times New Roman"/>
              </w:rPr>
              <w:t xml:space="preserve"> го</w:t>
            </w:r>
            <w:proofErr w:type="gramStart"/>
            <w:r w:rsidR="009D1F39">
              <w:rPr>
                <w:rFonts w:ascii="Times New Roman" w:hAnsi="Times New Roman" w:cs="Times New Roman"/>
              </w:rPr>
              <w:t>д-</w:t>
            </w:r>
            <w:proofErr w:type="gramEnd"/>
            <w:r w:rsidR="009D1F39">
              <w:rPr>
                <w:rFonts w:ascii="Times New Roman" w:hAnsi="Times New Roman" w:cs="Times New Roman"/>
              </w:rPr>
              <w:t xml:space="preserve"> </w:t>
            </w:r>
            <w:r w:rsidR="00F62A02">
              <w:rPr>
                <w:rFonts w:ascii="Times New Roman" w:hAnsi="Times New Roman" w:cs="Times New Roman"/>
              </w:rPr>
              <w:t>«Коррупционное поведение- возможные последствия».</w:t>
            </w:r>
          </w:p>
          <w:p w:rsidR="009D1F39" w:rsidRPr="009D1F39" w:rsidRDefault="00D639F1" w:rsidP="009D1F39">
            <w:pPr>
              <w:pStyle w:val="TableContents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</w:t>
            </w:r>
            <w:r w:rsidR="009D1F39">
              <w:rPr>
                <w:rFonts w:ascii="Times New Roman" w:hAnsi="Times New Roman" w:cs="Times New Roman"/>
              </w:rPr>
              <w:t xml:space="preserve"> го</w:t>
            </w:r>
            <w:proofErr w:type="gramStart"/>
            <w:r w:rsidR="009D1F39">
              <w:rPr>
                <w:rFonts w:ascii="Times New Roman" w:hAnsi="Times New Roman" w:cs="Times New Roman"/>
              </w:rPr>
              <w:t>д-</w:t>
            </w:r>
            <w:proofErr w:type="gramEnd"/>
            <w:r w:rsidR="009D1F39">
              <w:rPr>
                <w:rFonts w:ascii="Times New Roman" w:hAnsi="Times New Roman" w:cs="Times New Roman"/>
              </w:rPr>
              <w:t xml:space="preserve"> «</w:t>
            </w:r>
            <w:r w:rsidR="009D1F39" w:rsidRPr="009D1F39">
              <w:rPr>
                <w:rFonts w:ascii="Times New Roman" w:hAnsi="Times New Roman" w:cs="Times New Roman"/>
              </w:rPr>
              <w:t>Этические нормы поведения служащих, процедуры и формы соблюдения служащими ограничений, за</w:t>
            </w:r>
            <w:r w:rsidR="009D1F39" w:rsidRPr="009D1F39">
              <w:rPr>
                <w:rFonts w:ascii="Times New Roman" w:hAnsi="Times New Roman" w:cs="Times New Roman"/>
              </w:rPr>
              <w:softHyphen/>
              <w:t>претов и обязанностей, установленных законодательством о противодействии коррупции</w:t>
            </w:r>
            <w:r w:rsidR="009D1F39">
              <w:rPr>
                <w:rFonts w:ascii="Times New Roman" w:hAnsi="Times New Roman" w:cs="Times New Roman"/>
              </w:rPr>
              <w:t>»</w:t>
            </w:r>
            <w:r w:rsidR="009D1F39" w:rsidRPr="009D1F39">
              <w:rPr>
                <w:rFonts w:ascii="Times New Roman" w:hAnsi="Times New Roman" w:cs="Times New Roman"/>
              </w:rPr>
              <w:t>.</w:t>
            </w:r>
          </w:p>
          <w:p w:rsidR="00845567" w:rsidRPr="000D245D" w:rsidRDefault="00845567" w:rsidP="009D1F39">
            <w:pPr>
              <w:pStyle w:val="TableContents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567" w:rsidRPr="000D245D" w:rsidTr="00F62A02">
        <w:trPr>
          <w:trHeight w:val="1929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3D7ED9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3D7ED9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45D">
              <w:rPr>
                <w:rFonts w:ascii="Times New Roman" w:eastAsia="Times New Roman" w:hAnsi="Times New Roman" w:cs="Times New Roman"/>
                <w:lang w:eastAsia="ru-RU"/>
              </w:rPr>
              <w:t>Анализ обращений граждан и организаций, в том числе содержащих информацию о коррупционных правонарушениях в предприятии</w:t>
            </w:r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9D1F39" w:rsidP="00F62A02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1F39">
              <w:rPr>
                <w:rFonts w:ascii="Times New Roman" w:hAnsi="Times New Roman" w:cs="Times New Roman"/>
              </w:rPr>
              <w:t xml:space="preserve">бращений граждан и организаций, содержащих информацию о коррупционных </w:t>
            </w:r>
            <w:r>
              <w:rPr>
                <w:rFonts w:ascii="Times New Roman" w:hAnsi="Times New Roman" w:cs="Times New Roman"/>
              </w:rPr>
              <w:t>п</w:t>
            </w:r>
            <w:r w:rsidRPr="009D1F39">
              <w:rPr>
                <w:rFonts w:ascii="Times New Roman" w:hAnsi="Times New Roman" w:cs="Times New Roman"/>
              </w:rPr>
              <w:t xml:space="preserve">равонарушениях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F39">
              <w:rPr>
                <w:rFonts w:ascii="Times New Roman" w:hAnsi="Times New Roman" w:cs="Times New Roman"/>
              </w:rPr>
              <w:t>МУП  «ЖКХ Архангельского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F39">
              <w:rPr>
                <w:rFonts w:ascii="Times New Roman" w:hAnsi="Times New Roman" w:cs="Times New Roman"/>
              </w:rPr>
              <w:t>сельског</w:t>
            </w:r>
            <w:r>
              <w:rPr>
                <w:rFonts w:ascii="Times New Roman" w:hAnsi="Times New Roman" w:cs="Times New Roman"/>
              </w:rPr>
              <w:t>о поселения Тихорецкого района»</w:t>
            </w:r>
            <w:r w:rsidRPr="009D1F39">
              <w:rPr>
                <w:rFonts w:ascii="Times New Roman" w:hAnsi="Times New Roman" w:cs="Times New Roman"/>
              </w:rPr>
              <w:t xml:space="preserve"> не поступа</w:t>
            </w:r>
            <w:r>
              <w:rPr>
                <w:rFonts w:ascii="Times New Roman" w:hAnsi="Times New Roman" w:cs="Times New Roman"/>
              </w:rPr>
              <w:t>ло.</w:t>
            </w:r>
          </w:p>
        </w:tc>
      </w:tr>
      <w:tr w:rsidR="00845567" w:rsidRPr="000D245D" w:rsidTr="00845567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D639F1" w:rsidP="003D7ED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845567" w:rsidP="003D7ED9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2537EB" w:rsidP="002537EB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Мониторинг изменений законодательства в области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проводится на регулярной основе с доведением соответствующей информации до сведения работников</w:t>
            </w:r>
          </w:p>
        </w:tc>
      </w:tr>
      <w:tr w:rsidR="00845567" w:rsidRPr="000D245D" w:rsidTr="00720C25">
        <w:tc>
          <w:tcPr>
            <w:tcW w:w="66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D639F1" w:rsidP="003D7ED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720C25" w:rsidP="003D7ED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отчета</w:t>
            </w:r>
            <w:r w:rsidR="00845567" w:rsidRPr="000D245D">
              <w:rPr>
                <w:rFonts w:ascii="Times New Roman" w:eastAsia="Times New Roman" w:hAnsi="Times New Roman" w:cs="Times New Roman"/>
                <w:lang w:eastAsia="ru-RU"/>
              </w:rPr>
              <w:t xml:space="preserve"> о проводимой работе в сфере противодействия коррупции</w:t>
            </w:r>
          </w:p>
        </w:tc>
        <w:tc>
          <w:tcPr>
            <w:tcW w:w="514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567" w:rsidRPr="000D245D" w:rsidRDefault="00720C25" w:rsidP="00F62A02">
            <w:pPr>
              <w:jc w:val="both"/>
              <w:rPr>
                <w:rFonts w:ascii="Times New Roman" w:hAnsi="Times New Roman" w:cs="Times New Roman"/>
              </w:rPr>
            </w:pPr>
            <w:r w:rsidRPr="00720C25">
              <w:rPr>
                <w:rFonts w:ascii="Times New Roman" w:hAnsi="Times New Roman"/>
              </w:rPr>
              <w:t>Отчет о выполнении Плана по противодействию коррупции в МУП «ЖКХ Архангельского сельского посел</w:t>
            </w:r>
            <w:r w:rsidR="00D639F1">
              <w:rPr>
                <w:rFonts w:ascii="Times New Roman" w:hAnsi="Times New Roman"/>
              </w:rPr>
              <w:t>ения Тихорецкого района» за 2018</w:t>
            </w:r>
            <w:r w:rsidRPr="00720C25">
              <w:rPr>
                <w:rFonts w:ascii="Times New Roman" w:hAnsi="Times New Roman"/>
              </w:rPr>
              <w:t xml:space="preserve"> год размещен на официальном сайте администрации Архангельского сельского поселения Тихорецкого района» в разделе МУП «ЖКХ Архангельского сельского поселения Тихорецкого района». (</w:t>
            </w:r>
            <w:hyperlink r:id="rId5" w:history="1">
              <w:r w:rsidRPr="00720C25">
                <w:rPr>
                  <w:rStyle w:val="a3"/>
                  <w:rFonts w:ascii="Times New Roman" w:hAnsi="Times New Roman"/>
                </w:rPr>
                <w:t>http://arhangelskoesp.ru/</w:t>
              </w:r>
            </w:hyperlink>
            <w:r w:rsidRPr="00720C25">
              <w:rPr>
                <w:rFonts w:ascii="Times New Roman" w:hAnsi="Times New Roman"/>
              </w:rPr>
              <w:t>)</w:t>
            </w:r>
          </w:p>
        </w:tc>
      </w:tr>
      <w:tr w:rsidR="00720C25" w:rsidRPr="000D245D" w:rsidTr="00D639F1">
        <w:trPr>
          <w:trHeight w:val="25"/>
        </w:trPr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C25" w:rsidRPr="000D245D" w:rsidRDefault="00720C25" w:rsidP="003D7ED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C25" w:rsidRPr="000D245D" w:rsidRDefault="00720C25" w:rsidP="003D7ED9">
            <w:pPr>
              <w:pStyle w:val="TableContents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C25" w:rsidRDefault="00720C25" w:rsidP="00720C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1EFD" w:rsidRDefault="009E1EFD" w:rsidP="009E1EFD">
      <w:pPr>
        <w:pStyle w:val="Standard"/>
        <w:rPr>
          <w:rFonts w:ascii="Times New Roman" w:hAnsi="Times New Roman"/>
          <w:sz w:val="28"/>
          <w:szCs w:val="28"/>
        </w:rPr>
      </w:pPr>
    </w:p>
    <w:p w:rsidR="002D4EDC" w:rsidRDefault="002D4EDC" w:rsidP="009E1EFD">
      <w:pPr>
        <w:pStyle w:val="Standar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профилактику коррупционных </w:t>
      </w:r>
    </w:p>
    <w:p w:rsidR="009E1EFD" w:rsidRDefault="002D4EDC" w:rsidP="009E1E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и иных правонарушений</w:t>
      </w:r>
      <w:r w:rsidR="00203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А</w:t>
      </w:r>
      <w:r w:rsidR="003C2680">
        <w:rPr>
          <w:rFonts w:ascii="Times New Roman" w:hAnsi="Times New Roman"/>
        </w:rPr>
        <w:t xml:space="preserve">.А. </w:t>
      </w:r>
      <w:proofErr w:type="spellStart"/>
      <w:r w:rsidR="003C2680">
        <w:rPr>
          <w:rFonts w:ascii="Times New Roman" w:hAnsi="Times New Roman"/>
        </w:rPr>
        <w:t>Абашкина</w:t>
      </w:r>
      <w:proofErr w:type="spellEnd"/>
      <w:r w:rsidR="003C2680">
        <w:rPr>
          <w:rFonts w:ascii="Times New Roman" w:hAnsi="Times New Roman"/>
        </w:rPr>
        <w:t xml:space="preserve"> </w:t>
      </w:r>
      <w:bookmarkStart w:id="0" w:name="_GoBack"/>
      <w:bookmarkEnd w:id="0"/>
    </w:p>
    <w:p w:rsidR="009E1EFD" w:rsidRDefault="009E1EFD" w:rsidP="009E1EFD">
      <w:pPr>
        <w:pStyle w:val="Standard"/>
        <w:jc w:val="both"/>
        <w:rPr>
          <w:rFonts w:ascii="Times New Roman" w:hAnsi="Times New Roman"/>
        </w:rPr>
      </w:pPr>
    </w:p>
    <w:p w:rsidR="009E1EFD" w:rsidRDefault="009E1EFD" w:rsidP="009E1EFD">
      <w:pPr>
        <w:pStyle w:val="Standard"/>
        <w:jc w:val="both"/>
        <w:rPr>
          <w:rFonts w:ascii="Times New Roman" w:hAnsi="Times New Roman"/>
        </w:rPr>
      </w:pPr>
    </w:p>
    <w:p w:rsidR="00E07EF6" w:rsidRDefault="00E07EF6"/>
    <w:sectPr w:rsidR="00E07EF6" w:rsidSect="00F62A02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1D"/>
    <w:rsid w:val="0012760E"/>
    <w:rsid w:val="00203C5A"/>
    <w:rsid w:val="002537EB"/>
    <w:rsid w:val="00294CE7"/>
    <w:rsid w:val="002D4EDC"/>
    <w:rsid w:val="003C2680"/>
    <w:rsid w:val="0061617B"/>
    <w:rsid w:val="00682D99"/>
    <w:rsid w:val="006842C3"/>
    <w:rsid w:val="00720C25"/>
    <w:rsid w:val="007B64B9"/>
    <w:rsid w:val="00811244"/>
    <w:rsid w:val="00845567"/>
    <w:rsid w:val="00874767"/>
    <w:rsid w:val="009D1F39"/>
    <w:rsid w:val="009E1EFD"/>
    <w:rsid w:val="00D41A1D"/>
    <w:rsid w:val="00D639F1"/>
    <w:rsid w:val="00DB2AF6"/>
    <w:rsid w:val="00E07EF6"/>
    <w:rsid w:val="00EA633C"/>
    <w:rsid w:val="00F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FD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Droid Sans Fallback" w:hAnsi="DejaVu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1EFD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Droid Sans Fallback" w:hAnsi="DejaVu Serif" w:cs="Droid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E1EFD"/>
    <w:pPr>
      <w:suppressLineNumbers/>
    </w:pPr>
  </w:style>
  <w:style w:type="character" w:styleId="a3">
    <w:name w:val="Hyperlink"/>
    <w:basedOn w:val="a0"/>
    <w:uiPriority w:val="99"/>
    <w:unhideWhenUsed/>
    <w:rsid w:val="00720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FD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Droid Sans Fallback" w:hAnsi="DejaVu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1EFD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Droid Sans Fallback" w:hAnsi="DejaVu Serif" w:cs="Droid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E1EFD"/>
    <w:pPr>
      <w:suppressLineNumbers/>
    </w:pPr>
  </w:style>
  <w:style w:type="character" w:styleId="a3">
    <w:name w:val="Hyperlink"/>
    <w:basedOn w:val="a0"/>
    <w:uiPriority w:val="99"/>
    <w:unhideWhenUsed/>
    <w:rsid w:val="00720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hangel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14</cp:revision>
  <dcterms:created xsi:type="dcterms:W3CDTF">2017-12-14T08:59:00Z</dcterms:created>
  <dcterms:modified xsi:type="dcterms:W3CDTF">2018-12-24T13:58:00Z</dcterms:modified>
</cp:coreProperties>
</file>